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6E" w:rsidRDefault="00A73B6E" w:rsidP="00B3272C">
      <w:bookmarkStart w:id="0" w:name="_GoBack"/>
      <w:bookmarkEnd w:id="0"/>
    </w:p>
    <w:p w:rsidR="00FD69ED" w:rsidRDefault="00FD69ED" w:rsidP="00B3272C"/>
    <w:p w:rsidR="00A73B6E" w:rsidRDefault="00A73B6E" w:rsidP="00B3272C"/>
    <w:p w:rsidR="00A73B6E" w:rsidRDefault="00A73B6E" w:rsidP="00B3272C"/>
    <w:p w:rsidR="00684380" w:rsidRPr="00D75A25" w:rsidRDefault="00220748" w:rsidP="005B5392">
      <w:pPr>
        <w:pStyle w:val="Heading1"/>
        <w:jc w:val="center"/>
        <w:rPr>
          <w:sz w:val="40"/>
          <w:szCs w:val="40"/>
        </w:rPr>
      </w:pPr>
      <w:bookmarkStart w:id="1" w:name="_Toc325535065"/>
      <w:r>
        <w:rPr>
          <w:sz w:val="40"/>
          <w:szCs w:val="40"/>
        </w:rPr>
        <w:t>O</w:t>
      </w:r>
      <w:r w:rsidR="005A736E">
        <w:rPr>
          <w:sz w:val="40"/>
          <w:szCs w:val="40"/>
        </w:rPr>
        <w:t>XFO</w:t>
      </w:r>
      <w:r w:rsidR="00684380" w:rsidRPr="00D75A25">
        <w:rPr>
          <w:sz w:val="40"/>
          <w:szCs w:val="40"/>
        </w:rPr>
        <w:t>RD BROOKES UNIVERSITY</w:t>
      </w:r>
      <w:bookmarkEnd w:id="1"/>
    </w:p>
    <w:p w:rsidR="00684380" w:rsidRPr="00684380" w:rsidRDefault="00684380" w:rsidP="00B3272C"/>
    <w:p w:rsidR="00684380" w:rsidRPr="00684380" w:rsidRDefault="00684380" w:rsidP="00B3272C"/>
    <w:p w:rsidR="00684380" w:rsidRPr="00684380" w:rsidRDefault="00684380" w:rsidP="005B5392">
      <w:pPr>
        <w:pStyle w:val="Heading2"/>
        <w:jc w:val="center"/>
      </w:pPr>
      <w:bookmarkStart w:id="2" w:name="_Toc325535066"/>
      <w:r w:rsidRPr="00684380">
        <w:t>RECORDS RETENTION SCHEDULE</w:t>
      </w:r>
      <w:bookmarkEnd w:id="2"/>
    </w:p>
    <w:p w:rsidR="00684380" w:rsidRPr="00684380" w:rsidRDefault="00684380" w:rsidP="00684380">
      <w:pPr>
        <w:pStyle w:val="Heading2"/>
        <w:jc w:val="center"/>
        <w:rPr>
          <w:i w:val="0"/>
          <w:sz w:val="44"/>
          <w:szCs w:val="44"/>
        </w:rPr>
      </w:pPr>
    </w:p>
    <w:p w:rsidR="00684380" w:rsidRPr="00684380" w:rsidRDefault="00684380" w:rsidP="00684380">
      <w:pPr>
        <w:pStyle w:val="Heading2"/>
        <w:jc w:val="center"/>
        <w:rPr>
          <w:i w:val="0"/>
          <w:sz w:val="44"/>
          <w:szCs w:val="44"/>
        </w:rPr>
      </w:pPr>
    </w:p>
    <w:p w:rsidR="00684380" w:rsidRPr="00684380" w:rsidRDefault="00684380" w:rsidP="00684380">
      <w:pPr>
        <w:pStyle w:val="Heading2"/>
        <w:jc w:val="center"/>
        <w:rPr>
          <w:i w:val="0"/>
          <w:sz w:val="20"/>
          <w:szCs w:val="20"/>
        </w:rPr>
      </w:pPr>
    </w:p>
    <w:p w:rsidR="00684380" w:rsidRDefault="00684380" w:rsidP="009311C3">
      <w:pPr>
        <w:pStyle w:val="Heading2"/>
        <w:rPr>
          <w:i w:val="0"/>
        </w:rPr>
        <w:sectPr w:rsidR="00684380" w:rsidSect="004C300A">
          <w:headerReference w:type="even" r:id="rId9"/>
          <w:pgSz w:w="11909" w:h="16834" w:code="9"/>
          <w:pgMar w:top="1440" w:right="576" w:bottom="1440" w:left="1440" w:header="720" w:footer="720" w:gutter="0"/>
          <w:cols w:space="708"/>
          <w:docGrid w:linePitch="360"/>
        </w:sectPr>
      </w:pPr>
    </w:p>
    <w:p w:rsidR="005C541F" w:rsidRDefault="001D7F8D" w:rsidP="005C541F">
      <w:pPr>
        <w:pStyle w:val="TOC1"/>
        <w:tabs>
          <w:tab w:val="right" w:leader="dot" w:pos="9163"/>
        </w:tabs>
        <w:rPr>
          <w:rFonts w:ascii="Calibri" w:hAnsi="Calibri"/>
          <w:noProof/>
          <w:sz w:val="22"/>
          <w:szCs w:val="22"/>
        </w:rPr>
      </w:pPr>
      <w:r>
        <w:rPr>
          <w:b/>
          <w:bCs/>
          <w:iCs/>
        </w:rPr>
        <w:lastRenderedPageBreak/>
        <w:fldChar w:fldCharType="begin"/>
      </w:r>
      <w:r>
        <w:rPr>
          <w:b/>
          <w:bCs/>
          <w:iCs/>
        </w:rPr>
        <w:instrText xml:space="preserve"> TOC \o "1-4" \h \z \u </w:instrText>
      </w:r>
      <w:r>
        <w:rPr>
          <w:b/>
          <w:bCs/>
          <w:iCs/>
        </w:rPr>
        <w:fldChar w:fldCharType="separate"/>
      </w:r>
    </w:p>
    <w:p w:rsidR="005C541F" w:rsidRDefault="005C541F">
      <w:pPr>
        <w:pStyle w:val="TOC2"/>
        <w:tabs>
          <w:tab w:val="right" w:leader="dot" w:pos="9163"/>
        </w:tabs>
        <w:rPr>
          <w:rFonts w:ascii="Calibri" w:hAnsi="Calibri"/>
          <w:noProof/>
          <w:sz w:val="22"/>
          <w:szCs w:val="22"/>
        </w:rPr>
      </w:pPr>
      <w:hyperlink w:anchor="_Toc325535067" w:history="1">
        <w:r w:rsidRPr="00A959D9">
          <w:rPr>
            <w:rStyle w:val="Hyperlink"/>
            <w:noProof/>
          </w:rPr>
          <w:t>Notes on use of the Retention Schedule</w:t>
        </w:r>
        <w:r>
          <w:rPr>
            <w:noProof/>
            <w:webHidden/>
          </w:rPr>
          <w:tab/>
        </w:r>
        <w:r>
          <w:rPr>
            <w:noProof/>
            <w:webHidden/>
          </w:rPr>
          <w:fldChar w:fldCharType="begin"/>
        </w:r>
        <w:r>
          <w:rPr>
            <w:noProof/>
            <w:webHidden/>
          </w:rPr>
          <w:instrText xml:space="preserve"> PAGEREF _Toc325535067 \h </w:instrText>
        </w:r>
        <w:r>
          <w:rPr>
            <w:noProof/>
            <w:webHidden/>
          </w:rPr>
        </w:r>
        <w:r>
          <w:rPr>
            <w:noProof/>
            <w:webHidden/>
          </w:rPr>
          <w:fldChar w:fldCharType="separate"/>
        </w:r>
        <w:r>
          <w:rPr>
            <w:noProof/>
            <w:webHidden/>
          </w:rPr>
          <w:t>6</w:t>
        </w:r>
        <w:r>
          <w:rPr>
            <w:noProof/>
            <w:webHidden/>
          </w:rPr>
          <w:fldChar w:fldCharType="end"/>
        </w:r>
      </w:hyperlink>
    </w:p>
    <w:p w:rsidR="005C541F" w:rsidRDefault="005C541F">
      <w:pPr>
        <w:pStyle w:val="TOC2"/>
        <w:tabs>
          <w:tab w:val="right" w:leader="dot" w:pos="9163"/>
        </w:tabs>
        <w:rPr>
          <w:rFonts w:ascii="Calibri" w:hAnsi="Calibri"/>
          <w:noProof/>
          <w:sz w:val="22"/>
          <w:szCs w:val="22"/>
        </w:rPr>
      </w:pPr>
      <w:hyperlink w:anchor="_Toc325535068" w:history="1">
        <w:r w:rsidRPr="00A959D9">
          <w:rPr>
            <w:rStyle w:val="Hyperlink"/>
            <w:noProof/>
          </w:rPr>
          <w:t>Retention Schedule</w:t>
        </w:r>
        <w:r>
          <w:rPr>
            <w:noProof/>
            <w:webHidden/>
          </w:rPr>
          <w:tab/>
        </w:r>
        <w:r>
          <w:rPr>
            <w:noProof/>
            <w:webHidden/>
          </w:rPr>
          <w:fldChar w:fldCharType="begin"/>
        </w:r>
        <w:r>
          <w:rPr>
            <w:noProof/>
            <w:webHidden/>
          </w:rPr>
          <w:instrText xml:space="preserve"> PAGEREF _Toc325535068 \h </w:instrText>
        </w:r>
        <w:r>
          <w:rPr>
            <w:noProof/>
            <w:webHidden/>
          </w:rPr>
        </w:r>
        <w:r>
          <w:rPr>
            <w:noProof/>
            <w:webHidden/>
          </w:rPr>
          <w:fldChar w:fldCharType="separate"/>
        </w:r>
        <w:r>
          <w:rPr>
            <w:noProof/>
            <w:webHidden/>
          </w:rPr>
          <w:t>7</w:t>
        </w:r>
        <w:r>
          <w:rPr>
            <w:noProof/>
            <w:webHidden/>
          </w:rPr>
          <w:fldChar w:fldCharType="end"/>
        </w:r>
      </w:hyperlink>
    </w:p>
    <w:p w:rsidR="005C541F" w:rsidRDefault="005C541F">
      <w:pPr>
        <w:pStyle w:val="TOC3"/>
        <w:rPr>
          <w:rFonts w:ascii="Calibri" w:hAnsi="Calibri"/>
          <w:b w:val="0"/>
          <w:sz w:val="22"/>
          <w:szCs w:val="22"/>
        </w:rPr>
      </w:pPr>
      <w:hyperlink w:anchor="_Toc325535069" w:history="1">
        <w:r w:rsidRPr="00A959D9">
          <w:rPr>
            <w:rStyle w:val="Hyperlink"/>
          </w:rPr>
          <w:t>1.</w:t>
        </w:r>
        <w:r>
          <w:rPr>
            <w:rFonts w:ascii="Calibri" w:hAnsi="Calibri"/>
            <w:b w:val="0"/>
            <w:sz w:val="22"/>
            <w:szCs w:val="22"/>
          </w:rPr>
          <w:tab/>
        </w:r>
        <w:r w:rsidRPr="00A959D9">
          <w:rPr>
            <w:rStyle w:val="Hyperlink"/>
          </w:rPr>
          <w:t>Governance</w:t>
        </w:r>
        <w:r>
          <w:rPr>
            <w:webHidden/>
          </w:rPr>
          <w:tab/>
        </w:r>
        <w:r>
          <w:rPr>
            <w:webHidden/>
          </w:rPr>
          <w:fldChar w:fldCharType="begin"/>
        </w:r>
        <w:r>
          <w:rPr>
            <w:webHidden/>
          </w:rPr>
          <w:instrText xml:space="preserve"> PAGEREF _Toc325535069 \h </w:instrText>
        </w:r>
        <w:r>
          <w:rPr>
            <w:webHidden/>
          </w:rPr>
        </w:r>
        <w:r>
          <w:rPr>
            <w:webHidden/>
          </w:rPr>
          <w:fldChar w:fldCharType="separate"/>
        </w:r>
        <w:r>
          <w:rPr>
            <w:webHidden/>
          </w:rPr>
          <w:t>7</w:t>
        </w:r>
        <w:r>
          <w:rPr>
            <w:webHidden/>
          </w:rPr>
          <w:fldChar w:fldCharType="end"/>
        </w:r>
      </w:hyperlink>
    </w:p>
    <w:p w:rsidR="005C541F" w:rsidRDefault="005C541F">
      <w:pPr>
        <w:pStyle w:val="TOC4"/>
        <w:rPr>
          <w:rFonts w:ascii="Calibri" w:hAnsi="Calibri"/>
          <w:noProof/>
          <w:sz w:val="22"/>
          <w:szCs w:val="22"/>
        </w:rPr>
      </w:pPr>
      <w:hyperlink w:anchor="_Toc325535070" w:history="1">
        <w:r w:rsidRPr="00A959D9">
          <w:rPr>
            <w:rStyle w:val="Hyperlink"/>
            <w:rFonts w:cs="Arial"/>
            <w:noProof/>
          </w:rPr>
          <w:t>1.1</w:t>
        </w:r>
        <w:r>
          <w:rPr>
            <w:rFonts w:ascii="Calibri" w:hAnsi="Calibri"/>
            <w:noProof/>
            <w:sz w:val="22"/>
            <w:szCs w:val="22"/>
          </w:rPr>
          <w:tab/>
        </w:r>
        <w:r w:rsidRPr="00A959D9">
          <w:rPr>
            <w:rStyle w:val="Hyperlink"/>
            <w:rFonts w:cs="Arial"/>
            <w:noProof/>
          </w:rPr>
          <w:t>Legal Framework Development</w:t>
        </w:r>
        <w:r>
          <w:rPr>
            <w:noProof/>
            <w:webHidden/>
          </w:rPr>
          <w:tab/>
        </w:r>
        <w:r>
          <w:rPr>
            <w:noProof/>
            <w:webHidden/>
          </w:rPr>
          <w:fldChar w:fldCharType="begin"/>
        </w:r>
        <w:r>
          <w:rPr>
            <w:noProof/>
            <w:webHidden/>
          </w:rPr>
          <w:instrText xml:space="preserve"> PAGEREF _Toc325535070 \h </w:instrText>
        </w:r>
        <w:r>
          <w:rPr>
            <w:noProof/>
            <w:webHidden/>
          </w:rPr>
        </w:r>
        <w:r>
          <w:rPr>
            <w:noProof/>
            <w:webHidden/>
          </w:rPr>
          <w:fldChar w:fldCharType="separate"/>
        </w:r>
        <w:r>
          <w:rPr>
            <w:noProof/>
            <w:webHidden/>
          </w:rPr>
          <w:t>7</w:t>
        </w:r>
        <w:r>
          <w:rPr>
            <w:noProof/>
            <w:webHidden/>
          </w:rPr>
          <w:fldChar w:fldCharType="end"/>
        </w:r>
      </w:hyperlink>
    </w:p>
    <w:p w:rsidR="005C541F" w:rsidRDefault="005C541F">
      <w:pPr>
        <w:pStyle w:val="TOC4"/>
        <w:rPr>
          <w:rFonts w:ascii="Calibri" w:hAnsi="Calibri"/>
          <w:noProof/>
          <w:sz w:val="22"/>
          <w:szCs w:val="22"/>
        </w:rPr>
      </w:pPr>
      <w:hyperlink w:anchor="_Toc325535071" w:history="1">
        <w:r w:rsidRPr="00A959D9">
          <w:rPr>
            <w:rStyle w:val="Hyperlink"/>
            <w:rFonts w:cs="Arial"/>
            <w:noProof/>
          </w:rPr>
          <w:t>1.2</w:t>
        </w:r>
        <w:r>
          <w:rPr>
            <w:rFonts w:ascii="Calibri" w:hAnsi="Calibri"/>
            <w:noProof/>
            <w:sz w:val="22"/>
            <w:szCs w:val="22"/>
          </w:rPr>
          <w:tab/>
        </w:r>
        <w:r w:rsidRPr="00A959D9">
          <w:rPr>
            <w:rStyle w:val="Hyperlink"/>
            <w:rFonts w:cs="Arial"/>
            <w:noProof/>
          </w:rPr>
          <w:t>Governance Structure Development</w:t>
        </w:r>
        <w:r>
          <w:rPr>
            <w:noProof/>
            <w:webHidden/>
          </w:rPr>
          <w:tab/>
        </w:r>
        <w:r>
          <w:rPr>
            <w:noProof/>
            <w:webHidden/>
          </w:rPr>
          <w:fldChar w:fldCharType="begin"/>
        </w:r>
        <w:r>
          <w:rPr>
            <w:noProof/>
            <w:webHidden/>
          </w:rPr>
          <w:instrText xml:space="preserve"> PAGEREF _Toc325535071 \h </w:instrText>
        </w:r>
        <w:r>
          <w:rPr>
            <w:noProof/>
            <w:webHidden/>
          </w:rPr>
        </w:r>
        <w:r>
          <w:rPr>
            <w:noProof/>
            <w:webHidden/>
          </w:rPr>
          <w:fldChar w:fldCharType="separate"/>
        </w:r>
        <w:r>
          <w:rPr>
            <w:noProof/>
            <w:webHidden/>
          </w:rPr>
          <w:t>7</w:t>
        </w:r>
        <w:r>
          <w:rPr>
            <w:noProof/>
            <w:webHidden/>
          </w:rPr>
          <w:fldChar w:fldCharType="end"/>
        </w:r>
      </w:hyperlink>
    </w:p>
    <w:p w:rsidR="005C541F" w:rsidRDefault="005C541F">
      <w:pPr>
        <w:pStyle w:val="TOC4"/>
        <w:rPr>
          <w:rFonts w:ascii="Calibri" w:hAnsi="Calibri"/>
          <w:noProof/>
          <w:sz w:val="22"/>
          <w:szCs w:val="22"/>
        </w:rPr>
      </w:pPr>
      <w:hyperlink w:anchor="_Toc325535072" w:history="1">
        <w:r w:rsidRPr="00A959D9">
          <w:rPr>
            <w:rStyle w:val="Hyperlink"/>
            <w:rFonts w:cs="Arial"/>
            <w:noProof/>
          </w:rPr>
          <w:t>1.3</w:t>
        </w:r>
        <w:r>
          <w:rPr>
            <w:rFonts w:ascii="Calibri" w:hAnsi="Calibri"/>
            <w:noProof/>
            <w:sz w:val="22"/>
            <w:szCs w:val="22"/>
          </w:rPr>
          <w:tab/>
        </w:r>
        <w:r w:rsidRPr="00A959D9">
          <w:rPr>
            <w:rStyle w:val="Hyperlink"/>
            <w:rFonts w:cs="Arial"/>
            <w:noProof/>
          </w:rPr>
          <w:t>Senior Management Team / Board of Governors</w:t>
        </w:r>
        <w:r>
          <w:rPr>
            <w:noProof/>
            <w:webHidden/>
          </w:rPr>
          <w:tab/>
        </w:r>
        <w:r>
          <w:rPr>
            <w:noProof/>
            <w:webHidden/>
          </w:rPr>
          <w:fldChar w:fldCharType="begin"/>
        </w:r>
        <w:r>
          <w:rPr>
            <w:noProof/>
            <w:webHidden/>
          </w:rPr>
          <w:instrText xml:space="preserve"> PAGEREF _Toc325535072 \h </w:instrText>
        </w:r>
        <w:r>
          <w:rPr>
            <w:noProof/>
            <w:webHidden/>
          </w:rPr>
        </w:r>
        <w:r>
          <w:rPr>
            <w:noProof/>
            <w:webHidden/>
          </w:rPr>
          <w:fldChar w:fldCharType="separate"/>
        </w:r>
        <w:r>
          <w:rPr>
            <w:noProof/>
            <w:webHidden/>
          </w:rPr>
          <w:t>7</w:t>
        </w:r>
        <w:r>
          <w:rPr>
            <w:noProof/>
            <w:webHidden/>
          </w:rPr>
          <w:fldChar w:fldCharType="end"/>
        </w:r>
      </w:hyperlink>
    </w:p>
    <w:p w:rsidR="005C541F" w:rsidRDefault="005C541F">
      <w:pPr>
        <w:pStyle w:val="TOC4"/>
        <w:rPr>
          <w:rFonts w:ascii="Calibri" w:hAnsi="Calibri"/>
          <w:noProof/>
          <w:sz w:val="22"/>
          <w:szCs w:val="22"/>
        </w:rPr>
      </w:pPr>
      <w:hyperlink w:anchor="_Toc325535073" w:history="1">
        <w:r w:rsidRPr="00A959D9">
          <w:rPr>
            <w:rStyle w:val="Hyperlink"/>
            <w:rFonts w:cs="Arial"/>
            <w:noProof/>
          </w:rPr>
          <w:t>1.4</w:t>
        </w:r>
        <w:r>
          <w:rPr>
            <w:rFonts w:ascii="Calibri" w:hAnsi="Calibri"/>
            <w:noProof/>
            <w:sz w:val="22"/>
            <w:szCs w:val="22"/>
          </w:rPr>
          <w:tab/>
        </w:r>
        <w:r w:rsidRPr="00A959D9">
          <w:rPr>
            <w:rStyle w:val="Hyperlink"/>
            <w:rFonts w:cs="Arial"/>
            <w:noProof/>
          </w:rPr>
          <w:t>Executive Committees</w:t>
        </w:r>
        <w:r>
          <w:rPr>
            <w:noProof/>
            <w:webHidden/>
          </w:rPr>
          <w:tab/>
        </w:r>
        <w:r>
          <w:rPr>
            <w:noProof/>
            <w:webHidden/>
          </w:rPr>
          <w:fldChar w:fldCharType="begin"/>
        </w:r>
        <w:r>
          <w:rPr>
            <w:noProof/>
            <w:webHidden/>
          </w:rPr>
          <w:instrText xml:space="preserve"> PAGEREF _Toc325535073 \h </w:instrText>
        </w:r>
        <w:r>
          <w:rPr>
            <w:noProof/>
            <w:webHidden/>
          </w:rPr>
        </w:r>
        <w:r>
          <w:rPr>
            <w:noProof/>
            <w:webHidden/>
          </w:rPr>
          <w:fldChar w:fldCharType="separate"/>
        </w:r>
        <w:r>
          <w:rPr>
            <w:noProof/>
            <w:webHidden/>
          </w:rPr>
          <w:t>7</w:t>
        </w:r>
        <w:r>
          <w:rPr>
            <w:noProof/>
            <w:webHidden/>
          </w:rPr>
          <w:fldChar w:fldCharType="end"/>
        </w:r>
      </w:hyperlink>
    </w:p>
    <w:p w:rsidR="005C541F" w:rsidRDefault="005C541F">
      <w:pPr>
        <w:pStyle w:val="TOC4"/>
        <w:rPr>
          <w:rFonts w:ascii="Calibri" w:hAnsi="Calibri"/>
          <w:noProof/>
          <w:sz w:val="22"/>
          <w:szCs w:val="22"/>
        </w:rPr>
      </w:pPr>
      <w:hyperlink w:anchor="_Toc325535074" w:history="1">
        <w:r w:rsidRPr="00A959D9">
          <w:rPr>
            <w:rStyle w:val="Hyperlink"/>
            <w:rFonts w:cs="Arial"/>
            <w:noProof/>
          </w:rPr>
          <w:t>1.5</w:t>
        </w:r>
        <w:r>
          <w:rPr>
            <w:rFonts w:ascii="Calibri" w:hAnsi="Calibri"/>
            <w:noProof/>
            <w:sz w:val="22"/>
            <w:szCs w:val="22"/>
          </w:rPr>
          <w:tab/>
        </w:r>
        <w:r w:rsidRPr="00A959D9">
          <w:rPr>
            <w:rStyle w:val="Hyperlink"/>
            <w:rFonts w:cs="Arial"/>
            <w:noProof/>
          </w:rPr>
          <w:t>Appointment of senior officers</w:t>
        </w:r>
        <w:r>
          <w:rPr>
            <w:noProof/>
            <w:webHidden/>
          </w:rPr>
          <w:tab/>
        </w:r>
        <w:r>
          <w:rPr>
            <w:noProof/>
            <w:webHidden/>
          </w:rPr>
          <w:fldChar w:fldCharType="begin"/>
        </w:r>
        <w:r>
          <w:rPr>
            <w:noProof/>
            <w:webHidden/>
          </w:rPr>
          <w:instrText xml:space="preserve"> PAGEREF _Toc325535074 \h </w:instrText>
        </w:r>
        <w:r>
          <w:rPr>
            <w:noProof/>
            <w:webHidden/>
          </w:rPr>
        </w:r>
        <w:r>
          <w:rPr>
            <w:noProof/>
            <w:webHidden/>
          </w:rPr>
          <w:fldChar w:fldCharType="separate"/>
        </w:r>
        <w:r>
          <w:rPr>
            <w:noProof/>
            <w:webHidden/>
          </w:rPr>
          <w:t>7</w:t>
        </w:r>
        <w:r>
          <w:rPr>
            <w:noProof/>
            <w:webHidden/>
          </w:rPr>
          <w:fldChar w:fldCharType="end"/>
        </w:r>
      </w:hyperlink>
    </w:p>
    <w:p w:rsidR="005C541F" w:rsidRDefault="005C541F">
      <w:pPr>
        <w:pStyle w:val="TOC4"/>
        <w:rPr>
          <w:rFonts w:ascii="Calibri" w:hAnsi="Calibri"/>
          <w:noProof/>
          <w:sz w:val="22"/>
          <w:szCs w:val="22"/>
        </w:rPr>
      </w:pPr>
      <w:hyperlink w:anchor="_Toc325535075" w:history="1">
        <w:r w:rsidRPr="00A959D9">
          <w:rPr>
            <w:rStyle w:val="Hyperlink"/>
            <w:rFonts w:cs="Arial"/>
            <w:noProof/>
          </w:rPr>
          <w:t>1.6</w:t>
        </w:r>
        <w:r>
          <w:rPr>
            <w:rFonts w:ascii="Calibri" w:hAnsi="Calibri"/>
            <w:noProof/>
            <w:sz w:val="22"/>
            <w:szCs w:val="22"/>
          </w:rPr>
          <w:tab/>
        </w:r>
        <w:r w:rsidRPr="00A959D9">
          <w:rPr>
            <w:rStyle w:val="Hyperlink"/>
            <w:rFonts w:cs="Arial"/>
            <w:noProof/>
          </w:rPr>
          <w:t>Organisational Restructuring</w:t>
        </w:r>
        <w:r>
          <w:rPr>
            <w:noProof/>
            <w:webHidden/>
          </w:rPr>
          <w:tab/>
        </w:r>
        <w:r>
          <w:rPr>
            <w:noProof/>
            <w:webHidden/>
          </w:rPr>
          <w:fldChar w:fldCharType="begin"/>
        </w:r>
        <w:r>
          <w:rPr>
            <w:noProof/>
            <w:webHidden/>
          </w:rPr>
          <w:instrText xml:space="preserve"> PAGEREF _Toc325535075 \h </w:instrText>
        </w:r>
        <w:r>
          <w:rPr>
            <w:noProof/>
            <w:webHidden/>
          </w:rPr>
        </w:r>
        <w:r>
          <w:rPr>
            <w:noProof/>
            <w:webHidden/>
          </w:rPr>
          <w:fldChar w:fldCharType="separate"/>
        </w:r>
        <w:r>
          <w:rPr>
            <w:noProof/>
            <w:webHidden/>
          </w:rPr>
          <w:t>8</w:t>
        </w:r>
        <w:r>
          <w:rPr>
            <w:noProof/>
            <w:webHidden/>
          </w:rPr>
          <w:fldChar w:fldCharType="end"/>
        </w:r>
      </w:hyperlink>
    </w:p>
    <w:p w:rsidR="005C541F" w:rsidRDefault="005C541F">
      <w:pPr>
        <w:pStyle w:val="TOC3"/>
        <w:rPr>
          <w:rFonts w:ascii="Calibri" w:hAnsi="Calibri"/>
          <w:b w:val="0"/>
          <w:sz w:val="22"/>
          <w:szCs w:val="22"/>
        </w:rPr>
      </w:pPr>
      <w:hyperlink w:anchor="_Toc325535076" w:history="1">
        <w:r w:rsidRPr="00A959D9">
          <w:rPr>
            <w:rStyle w:val="Hyperlink"/>
          </w:rPr>
          <w:t>2.</w:t>
        </w:r>
        <w:r>
          <w:rPr>
            <w:rFonts w:ascii="Calibri" w:hAnsi="Calibri"/>
            <w:b w:val="0"/>
            <w:sz w:val="22"/>
            <w:szCs w:val="22"/>
          </w:rPr>
          <w:tab/>
        </w:r>
        <w:r w:rsidRPr="00A959D9">
          <w:rPr>
            <w:rStyle w:val="Hyperlink"/>
          </w:rPr>
          <w:t>Strategic Planning</w:t>
        </w:r>
        <w:r>
          <w:rPr>
            <w:webHidden/>
          </w:rPr>
          <w:tab/>
        </w:r>
        <w:r>
          <w:rPr>
            <w:webHidden/>
          </w:rPr>
          <w:fldChar w:fldCharType="begin"/>
        </w:r>
        <w:r>
          <w:rPr>
            <w:webHidden/>
          </w:rPr>
          <w:instrText xml:space="preserve"> PAGEREF _Toc325535076 \h </w:instrText>
        </w:r>
        <w:r>
          <w:rPr>
            <w:webHidden/>
          </w:rPr>
        </w:r>
        <w:r>
          <w:rPr>
            <w:webHidden/>
          </w:rPr>
          <w:fldChar w:fldCharType="separate"/>
        </w:r>
        <w:r>
          <w:rPr>
            <w:webHidden/>
          </w:rPr>
          <w:t>9</w:t>
        </w:r>
        <w:r>
          <w:rPr>
            <w:webHidden/>
          </w:rPr>
          <w:fldChar w:fldCharType="end"/>
        </w:r>
      </w:hyperlink>
    </w:p>
    <w:p w:rsidR="005C541F" w:rsidRDefault="005C541F">
      <w:pPr>
        <w:pStyle w:val="TOC4"/>
        <w:rPr>
          <w:rFonts w:ascii="Calibri" w:hAnsi="Calibri"/>
          <w:noProof/>
          <w:sz w:val="22"/>
          <w:szCs w:val="22"/>
        </w:rPr>
      </w:pPr>
      <w:hyperlink w:anchor="_Toc325535077" w:history="1">
        <w:r w:rsidRPr="00A959D9">
          <w:rPr>
            <w:rStyle w:val="Hyperlink"/>
            <w:rFonts w:cs="Arial"/>
            <w:noProof/>
          </w:rPr>
          <w:t>2.1</w:t>
        </w:r>
        <w:r>
          <w:rPr>
            <w:rFonts w:ascii="Calibri" w:hAnsi="Calibri"/>
            <w:noProof/>
            <w:sz w:val="22"/>
            <w:szCs w:val="22"/>
          </w:rPr>
          <w:tab/>
        </w:r>
        <w:r w:rsidRPr="00A959D9">
          <w:rPr>
            <w:rStyle w:val="Hyperlink"/>
            <w:rFonts w:cs="Arial"/>
            <w:noProof/>
          </w:rPr>
          <w:t>Strategic Planning and Performance</w:t>
        </w:r>
        <w:r>
          <w:rPr>
            <w:noProof/>
            <w:webHidden/>
          </w:rPr>
          <w:tab/>
        </w:r>
        <w:r>
          <w:rPr>
            <w:noProof/>
            <w:webHidden/>
          </w:rPr>
          <w:fldChar w:fldCharType="begin"/>
        </w:r>
        <w:r>
          <w:rPr>
            <w:noProof/>
            <w:webHidden/>
          </w:rPr>
          <w:instrText xml:space="preserve"> PAGEREF _Toc325535077 \h </w:instrText>
        </w:r>
        <w:r>
          <w:rPr>
            <w:noProof/>
            <w:webHidden/>
          </w:rPr>
        </w:r>
        <w:r>
          <w:rPr>
            <w:noProof/>
            <w:webHidden/>
          </w:rPr>
          <w:fldChar w:fldCharType="separate"/>
        </w:r>
        <w:r>
          <w:rPr>
            <w:noProof/>
            <w:webHidden/>
          </w:rPr>
          <w:t>9</w:t>
        </w:r>
        <w:r>
          <w:rPr>
            <w:noProof/>
            <w:webHidden/>
          </w:rPr>
          <w:fldChar w:fldCharType="end"/>
        </w:r>
      </w:hyperlink>
    </w:p>
    <w:p w:rsidR="005C541F" w:rsidRDefault="005C541F">
      <w:pPr>
        <w:pStyle w:val="TOC4"/>
        <w:rPr>
          <w:rFonts w:ascii="Calibri" w:hAnsi="Calibri"/>
          <w:noProof/>
          <w:sz w:val="22"/>
          <w:szCs w:val="22"/>
        </w:rPr>
      </w:pPr>
      <w:hyperlink w:anchor="_Toc325535078" w:history="1">
        <w:r w:rsidRPr="00A959D9">
          <w:rPr>
            <w:rStyle w:val="Hyperlink"/>
            <w:rFonts w:cs="Arial"/>
            <w:noProof/>
          </w:rPr>
          <w:t>2.2</w:t>
        </w:r>
        <w:r>
          <w:rPr>
            <w:rFonts w:ascii="Calibri" w:hAnsi="Calibri"/>
            <w:noProof/>
            <w:sz w:val="22"/>
            <w:szCs w:val="22"/>
          </w:rPr>
          <w:tab/>
        </w:r>
        <w:r w:rsidRPr="00A959D9">
          <w:rPr>
            <w:rStyle w:val="Hyperlink"/>
            <w:rFonts w:cs="Arial"/>
            <w:noProof/>
          </w:rPr>
          <w:t>Policy Development</w:t>
        </w:r>
        <w:r>
          <w:rPr>
            <w:noProof/>
            <w:webHidden/>
          </w:rPr>
          <w:tab/>
        </w:r>
        <w:r>
          <w:rPr>
            <w:noProof/>
            <w:webHidden/>
          </w:rPr>
          <w:fldChar w:fldCharType="begin"/>
        </w:r>
        <w:r>
          <w:rPr>
            <w:noProof/>
            <w:webHidden/>
          </w:rPr>
          <w:instrText xml:space="preserve"> PAGEREF _Toc325535078 \h </w:instrText>
        </w:r>
        <w:r>
          <w:rPr>
            <w:noProof/>
            <w:webHidden/>
          </w:rPr>
        </w:r>
        <w:r>
          <w:rPr>
            <w:noProof/>
            <w:webHidden/>
          </w:rPr>
          <w:fldChar w:fldCharType="separate"/>
        </w:r>
        <w:r>
          <w:rPr>
            <w:noProof/>
            <w:webHidden/>
          </w:rPr>
          <w:t>9</w:t>
        </w:r>
        <w:r>
          <w:rPr>
            <w:noProof/>
            <w:webHidden/>
          </w:rPr>
          <w:fldChar w:fldCharType="end"/>
        </w:r>
      </w:hyperlink>
    </w:p>
    <w:p w:rsidR="005C541F" w:rsidRDefault="005C541F">
      <w:pPr>
        <w:pStyle w:val="TOC4"/>
        <w:rPr>
          <w:rFonts w:ascii="Calibri" w:hAnsi="Calibri"/>
          <w:noProof/>
          <w:sz w:val="22"/>
          <w:szCs w:val="22"/>
        </w:rPr>
      </w:pPr>
      <w:hyperlink w:anchor="_Toc325535079" w:history="1">
        <w:r w:rsidRPr="00A959D9">
          <w:rPr>
            <w:rStyle w:val="Hyperlink"/>
            <w:rFonts w:cs="Arial"/>
            <w:noProof/>
          </w:rPr>
          <w:t>2.3</w:t>
        </w:r>
        <w:r>
          <w:rPr>
            <w:rFonts w:ascii="Calibri" w:hAnsi="Calibri"/>
            <w:noProof/>
            <w:sz w:val="22"/>
            <w:szCs w:val="22"/>
          </w:rPr>
          <w:tab/>
        </w:r>
        <w:r w:rsidRPr="00A959D9">
          <w:rPr>
            <w:rStyle w:val="Hyperlink"/>
            <w:rFonts w:cs="Arial"/>
            <w:noProof/>
          </w:rPr>
          <w:t>Procedure Development</w:t>
        </w:r>
        <w:r>
          <w:rPr>
            <w:noProof/>
            <w:webHidden/>
          </w:rPr>
          <w:tab/>
        </w:r>
        <w:r>
          <w:rPr>
            <w:noProof/>
            <w:webHidden/>
          </w:rPr>
          <w:fldChar w:fldCharType="begin"/>
        </w:r>
        <w:r>
          <w:rPr>
            <w:noProof/>
            <w:webHidden/>
          </w:rPr>
          <w:instrText xml:space="preserve"> PAGEREF _Toc325535079 \h </w:instrText>
        </w:r>
        <w:r>
          <w:rPr>
            <w:noProof/>
            <w:webHidden/>
          </w:rPr>
        </w:r>
        <w:r>
          <w:rPr>
            <w:noProof/>
            <w:webHidden/>
          </w:rPr>
          <w:fldChar w:fldCharType="separate"/>
        </w:r>
        <w:r>
          <w:rPr>
            <w:noProof/>
            <w:webHidden/>
          </w:rPr>
          <w:t>9</w:t>
        </w:r>
        <w:r>
          <w:rPr>
            <w:noProof/>
            <w:webHidden/>
          </w:rPr>
          <w:fldChar w:fldCharType="end"/>
        </w:r>
      </w:hyperlink>
    </w:p>
    <w:p w:rsidR="005C541F" w:rsidRDefault="005C541F">
      <w:pPr>
        <w:pStyle w:val="TOC3"/>
        <w:rPr>
          <w:rFonts w:ascii="Calibri" w:hAnsi="Calibri"/>
          <w:b w:val="0"/>
          <w:sz w:val="22"/>
          <w:szCs w:val="22"/>
        </w:rPr>
      </w:pPr>
      <w:hyperlink w:anchor="_Toc325535080" w:history="1">
        <w:r w:rsidRPr="00A959D9">
          <w:rPr>
            <w:rStyle w:val="Hyperlink"/>
          </w:rPr>
          <w:t>3.</w:t>
        </w:r>
        <w:r>
          <w:rPr>
            <w:rFonts w:ascii="Calibri" w:hAnsi="Calibri"/>
            <w:b w:val="0"/>
            <w:sz w:val="22"/>
            <w:szCs w:val="22"/>
          </w:rPr>
          <w:tab/>
        </w:r>
        <w:r w:rsidRPr="00A959D9">
          <w:rPr>
            <w:rStyle w:val="Hyperlink"/>
          </w:rPr>
          <w:t>Risk Management</w:t>
        </w:r>
        <w:r>
          <w:rPr>
            <w:webHidden/>
          </w:rPr>
          <w:tab/>
        </w:r>
        <w:r>
          <w:rPr>
            <w:webHidden/>
          </w:rPr>
          <w:fldChar w:fldCharType="begin"/>
        </w:r>
        <w:r>
          <w:rPr>
            <w:webHidden/>
          </w:rPr>
          <w:instrText xml:space="preserve"> PAGEREF _Toc325535080 \h </w:instrText>
        </w:r>
        <w:r>
          <w:rPr>
            <w:webHidden/>
          </w:rPr>
        </w:r>
        <w:r>
          <w:rPr>
            <w:webHidden/>
          </w:rPr>
          <w:fldChar w:fldCharType="separate"/>
        </w:r>
        <w:r>
          <w:rPr>
            <w:webHidden/>
          </w:rPr>
          <w:t>10</w:t>
        </w:r>
        <w:r>
          <w:rPr>
            <w:webHidden/>
          </w:rPr>
          <w:fldChar w:fldCharType="end"/>
        </w:r>
      </w:hyperlink>
    </w:p>
    <w:p w:rsidR="005C541F" w:rsidRDefault="005C541F">
      <w:pPr>
        <w:pStyle w:val="TOC4"/>
        <w:rPr>
          <w:rFonts w:ascii="Calibri" w:hAnsi="Calibri"/>
          <w:noProof/>
          <w:sz w:val="22"/>
          <w:szCs w:val="22"/>
        </w:rPr>
      </w:pPr>
      <w:hyperlink w:anchor="_Toc325535081" w:history="1">
        <w:r w:rsidRPr="00A959D9">
          <w:rPr>
            <w:rStyle w:val="Hyperlink"/>
            <w:rFonts w:cs="Arial"/>
            <w:noProof/>
          </w:rPr>
          <w:t>3.1</w:t>
        </w:r>
        <w:r>
          <w:rPr>
            <w:rFonts w:ascii="Calibri" w:hAnsi="Calibri"/>
            <w:noProof/>
            <w:sz w:val="22"/>
            <w:szCs w:val="22"/>
          </w:rPr>
          <w:tab/>
        </w:r>
        <w:r w:rsidRPr="00A959D9">
          <w:rPr>
            <w:rStyle w:val="Hyperlink"/>
            <w:rFonts w:cs="Arial"/>
            <w:noProof/>
          </w:rPr>
          <w:t>Risk Identification and Assessment</w:t>
        </w:r>
        <w:r>
          <w:rPr>
            <w:noProof/>
            <w:webHidden/>
          </w:rPr>
          <w:tab/>
        </w:r>
        <w:r>
          <w:rPr>
            <w:noProof/>
            <w:webHidden/>
          </w:rPr>
          <w:fldChar w:fldCharType="begin"/>
        </w:r>
        <w:r>
          <w:rPr>
            <w:noProof/>
            <w:webHidden/>
          </w:rPr>
          <w:instrText xml:space="preserve"> PAGEREF _Toc325535081 \h </w:instrText>
        </w:r>
        <w:r>
          <w:rPr>
            <w:noProof/>
            <w:webHidden/>
          </w:rPr>
        </w:r>
        <w:r>
          <w:rPr>
            <w:noProof/>
            <w:webHidden/>
          </w:rPr>
          <w:fldChar w:fldCharType="separate"/>
        </w:r>
        <w:r>
          <w:rPr>
            <w:noProof/>
            <w:webHidden/>
          </w:rPr>
          <w:t>10</w:t>
        </w:r>
        <w:r>
          <w:rPr>
            <w:noProof/>
            <w:webHidden/>
          </w:rPr>
          <w:fldChar w:fldCharType="end"/>
        </w:r>
      </w:hyperlink>
    </w:p>
    <w:p w:rsidR="005C541F" w:rsidRDefault="005C541F">
      <w:pPr>
        <w:pStyle w:val="TOC4"/>
        <w:rPr>
          <w:rFonts w:ascii="Calibri" w:hAnsi="Calibri"/>
          <w:noProof/>
          <w:sz w:val="22"/>
          <w:szCs w:val="22"/>
        </w:rPr>
      </w:pPr>
      <w:hyperlink w:anchor="_Toc325535082" w:history="1">
        <w:r w:rsidRPr="00A959D9">
          <w:rPr>
            <w:rStyle w:val="Hyperlink"/>
            <w:rFonts w:cs="Arial"/>
            <w:noProof/>
          </w:rPr>
          <w:t>3.2</w:t>
        </w:r>
        <w:r>
          <w:rPr>
            <w:rFonts w:ascii="Calibri" w:hAnsi="Calibri"/>
            <w:noProof/>
            <w:sz w:val="22"/>
            <w:szCs w:val="22"/>
          </w:rPr>
          <w:tab/>
        </w:r>
        <w:r w:rsidRPr="00A959D9">
          <w:rPr>
            <w:rStyle w:val="Hyperlink"/>
            <w:rFonts w:cs="Arial"/>
            <w:noProof/>
          </w:rPr>
          <w:t>Business Continuity Planning</w:t>
        </w:r>
        <w:r>
          <w:rPr>
            <w:noProof/>
            <w:webHidden/>
          </w:rPr>
          <w:tab/>
        </w:r>
        <w:r>
          <w:rPr>
            <w:noProof/>
            <w:webHidden/>
          </w:rPr>
          <w:fldChar w:fldCharType="begin"/>
        </w:r>
        <w:r>
          <w:rPr>
            <w:noProof/>
            <w:webHidden/>
          </w:rPr>
          <w:instrText xml:space="preserve"> PAGEREF _Toc325535082 \h </w:instrText>
        </w:r>
        <w:r>
          <w:rPr>
            <w:noProof/>
            <w:webHidden/>
          </w:rPr>
        </w:r>
        <w:r>
          <w:rPr>
            <w:noProof/>
            <w:webHidden/>
          </w:rPr>
          <w:fldChar w:fldCharType="separate"/>
        </w:r>
        <w:r>
          <w:rPr>
            <w:noProof/>
            <w:webHidden/>
          </w:rPr>
          <w:t>10</w:t>
        </w:r>
        <w:r>
          <w:rPr>
            <w:noProof/>
            <w:webHidden/>
          </w:rPr>
          <w:fldChar w:fldCharType="end"/>
        </w:r>
      </w:hyperlink>
    </w:p>
    <w:p w:rsidR="005C541F" w:rsidRDefault="005C541F">
      <w:pPr>
        <w:pStyle w:val="TOC3"/>
        <w:rPr>
          <w:rFonts w:ascii="Calibri" w:hAnsi="Calibri"/>
          <w:b w:val="0"/>
          <w:sz w:val="22"/>
          <w:szCs w:val="22"/>
        </w:rPr>
      </w:pPr>
      <w:hyperlink w:anchor="_Toc325535083" w:history="1">
        <w:r w:rsidRPr="00A959D9">
          <w:rPr>
            <w:rStyle w:val="Hyperlink"/>
          </w:rPr>
          <w:t>4.</w:t>
        </w:r>
        <w:r>
          <w:rPr>
            <w:rFonts w:ascii="Calibri" w:hAnsi="Calibri"/>
            <w:b w:val="0"/>
            <w:sz w:val="22"/>
            <w:szCs w:val="22"/>
          </w:rPr>
          <w:tab/>
        </w:r>
        <w:r w:rsidRPr="00A959D9">
          <w:rPr>
            <w:rStyle w:val="Hyperlink"/>
          </w:rPr>
          <w:t>Quality Management</w:t>
        </w:r>
        <w:r>
          <w:rPr>
            <w:webHidden/>
          </w:rPr>
          <w:tab/>
        </w:r>
        <w:r>
          <w:rPr>
            <w:webHidden/>
          </w:rPr>
          <w:fldChar w:fldCharType="begin"/>
        </w:r>
        <w:r>
          <w:rPr>
            <w:webHidden/>
          </w:rPr>
          <w:instrText xml:space="preserve"> PAGEREF _Toc325535083 \h </w:instrText>
        </w:r>
        <w:r>
          <w:rPr>
            <w:webHidden/>
          </w:rPr>
        </w:r>
        <w:r>
          <w:rPr>
            <w:webHidden/>
          </w:rPr>
          <w:fldChar w:fldCharType="separate"/>
        </w:r>
        <w:r>
          <w:rPr>
            <w:webHidden/>
          </w:rPr>
          <w:t>11</w:t>
        </w:r>
        <w:r>
          <w:rPr>
            <w:webHidden/>
          </w:rPr>
          <w:fldChar w:fldCharType="end"/>
        </w:r>
      </w:hyperlink>
    </w:p>
    <w:p w:rsidR="005C541F" w:rsidRDefault="005C541F">
      <w:pPr>
        <w:pStyle w:val="TOC4"/>
        <w:rPr>
          <w:rFonts w:ascii="Calibri" w:hAnsi="Calibri"/>
          <w:noProof/>
          <w:sz w:val="22"/>
          <w:szCs w:val="22"/>
        </w:rPr>
      </w:pPr>
      <w:hyperlink w:anchor="_Toc325535084" w:history="1">
        <w:r w:rsidRPr="00A959D9">
          <w:rPr>
            <w:rStyle w:val="Hyperlink"/>
            <w:rFonts w:cs="Arial"/>
            <w:noProof/>
          </w:rPr>
          <w:t>4.1</w:t>
        </w:r>
        <w:r>
          <w:rPr>
            <w:rFonts w:ascii="Calibri" w:hAnsi="Calibri"/>
            <w:noProof/>
            <w:sz w:val="22"/>
            <w:szCs w:val="22"/>
          </w:rPr>
          <w:tab/>
        </w:r>
        <w:r w:rsidRPr="00A959D9">
          <w:rPr>
            <w:rStyle w:val="Hyperlink"/>
            <w:rFonts w:cs="Arial"/>
            <w:noProof/>
          </w:rPr>
          <w:t>Quality Audit</w:t>
        </w:r>
        <w:r>
          <w:rPr>
            <w:noProof/>
            <w:webHidden/>
          </w:rPr>
          <w:tab/>
        </w:r>
        <w:r>
          <w:rPr>
            <w:noProof/>
            <w:webHidden/>
          </w:rPr>
          <w:fldChar w:fldCharType="begin"/>
        </w:r>
        <w:r>
          <w:rPr>
            <w:noProof/>
            <w:webHidden/>
          </w:rPr>
          <w:instrText xml:space="preserve"> PAGEREF _Toc325535084 \h </w:instrText>
        </w:r>
        <w:r>
          <w:rPr>
            <w:noProof/>
            <w:webHidden/>
          </w:rPr>
        </w:r>
        <w:r>
          <w:rPr>
            <w:noProof/>
            <w:webHidden/>
          </w:rPr>
          <w:fldChar w:fldCharType="separate"/>
        </w:r>
        <w:r>
          <w:rPr>
            <w:noProof/>
            <w:webHidden/>
          </w:rPr>
          <w:t>11</w:t>
        </w:r>
        <w:r>
          <w:rPr>
            <w:noProof/>
            <w:webHidden/>
          </w:rPr>
          <w:fldChar w:fldCharType="end"/>
        </w:r>
      </w:hyperlink>
    </w:p>
    <w:p w:rsidR="005C541F" w:rsidRDefault="005C541F">
      <w:pPr>
        <w:pStyle w:val="TOC4"/>
        <w:rPr>
          <w:rFonts w:ascii="Calibri" w:hAnsi="Calibri"/>
          <w:noProof/>
          <w:sz w:val="22"/>
          <w:szCs w:val="22"/>
        </w:rPr>
      </w:pPr>
      <w:hyperlink w:anchor="_Toc325535085" w:history="1">
        <w:r w:rsidRPr="00A959D9">
          <w:rPr>
            <w:rStyle w:val="Hyperlink"/>
            <w:rFonts w:cs="Arial"/>
            <w:noProof/>
          </w:rPr>
          <w:t>4.2</w:t>
        </w:r>
        <w:r>
          <w:rPr>
            <w:rFonts w:ascii="Calibri" w:hAnsi="Calibri"/>
            <w:noProof/>
            <w:sz w:val="22"/>
            <w:szCs w:val="22"/>
          </w:rPr>
          <w:tab/>
        </w:r>
        <w:r w:rsidRPr="00A959D9">
          <w:rPr>
            <w:rStyle w:val="Hyperlink"/>
            <w:rFonts w:cs="Arial"/>
            <w:noProof/>
          </w:rPr>
          <w:t>Quality Management Scheme Accreditation</w:t>
        </w:r>
        <w:r>
          <w:rPr>
            <w:noProof/>
            <w:webHidden/>
          </w:rPr>
          <w:tab/>
        </w:r>
        <w:r>
          <w:rPr>
            <w:noProof/>
            <w:webHidden/>
          </w:rPr>
          <w:fldChar w:fldCharType="begin"/>
        </w:r>
        <w:r>
          <w:rPr>
            <w:noProof/>
            <w:webHidden/>
          </w:rPr>
          <w:instrText xml:space="preserve"> PAGEREF _Toc325535085 \h </w:instrText>
        </w:r>
        <w:r>
          <w:rPr>
            <w:noProof/>
            <w:webHidden/>
          </w:rPr>
        </w:r>
        <w:r>
          <w:rPr>
            <w:noProof/>
            <w:webHidden/>
          </w:rPr>
          <w:fldChar w:fldCharType="separate"/>
        </w:r>
        <w:r>
          <w:rPr>
            <w:noProof/>
            <w:webHidden/>
          </w:rPr>
          <w:t>11</w:t>
        </w:r>
        <w:r>
          <w:rPr>
            <w:noProof/>
            <w:webHidden/>
          </w:rPr>
          <w:fldChar w:fldCharType="end"/>
        </w:r>
      </w:hyperlink>
    </w:p>
    <w:p w:rsidR="005C541F" w:rsidRDefault="005C541F">
      <w:pPr>
        <w:pStyle w:val="TOC4"/>
        <w:rPr>
          <w:rFonts w:ascii="Calibri" w:hAnsi="Calibri"/>
          <w:noProof/>
          <w:sz w:val="22"/>
          <w:szCs w:val="22"/>
        </w:rPr>
      </w:pPr>
      <w:hyperlink w:anchor="_Toc325535086" w:history="1">
        <w:r w:rsidRPr="00A959D9">
          <w:rPr>
            <w:rStyle w:val="Hyperlink"/>
            <w:rFonts w:cs="Arial"/>
            <w:noProof/>
          </w:rPr>
          <w:t>4.3</w:t>
        </w:r>
        <w:r>
          <w:rPr>
            <w:rFonts w:ascii="Calibri" w:hAnsi="Calibri"/>
            <w:noProof/>
            <w:sz w:val="22"/>
            <w:szCs w:val="22"/>
          </w:rPr>
          <w:tab/>
        </w:r>
        <w:r w:rsidRPr="00A959D9">
          <w:rPr>
            <w:rStyle w:val="Hyperlink"/>
            <w:rFonts w:cs="Arial"/>
            <w:noProof/>
          </w:rPr>
          <w:t>Complaints Procedures</w:t>
        </w:r>
        <w:r>
          <w:rPr>
            <w:noProof/>
            <w:webHidden/>
          </w:rPr>
          <w:tab/>
        </w:r>
        <w:r>
          <w:rPr>
            <w:noProof/>
            <w:webHidden/>
          </w:rPr>
          <w:fldChar w:fldCharType="begin"/>
        </w:r>
        <w:r>
          <w:rPr>
            <w:noProof/>
            <w:webHidden/>
          </w:rPr>
          <w:instrText xml:space="preserve"> PAGEREF _Toc325535086 \h </w:instrText>
        </w:r>
        <w:r>
          <w:rPr>
            <w:noProof/>
            <w:webHidden/>
          </w:rPr>
        </w:r>
        <w:r>
          <w:rPr>
            <w:noProof/>
            <w:webHidden/>
          </w:rPr>
          <w:fldChar w:fldCharType="separate"/>
        </w:r>
        <w:r>
          <w:rPr>
            <w:noProof/>
            <w:webHidden/>
          </w:rPr>
          <w:t>11</w:t>
        </w:r>
        <w:r>
          <w:rPr>
            <w:noProof/>
            <w:webHidden/>
          </w:rPr>
          <w:fldChar w:fldCharType="end"/>
        </w:r>
      </w:hyperlink>
    </w:p>
    <w:p w:rsidR="005C541F" w:rsidRDefault="005C541F">
      <w:pPr>
        <w:pStyle w:val="TOC3"/>
        <w:rPr>
          <w:rFonts w:ascii="Calibri" w:hAnsi="Calibri"/>
          <w:b w:val="0"/>
          <w:sz w:val="22"/>
          <w:szCs w:val="22"/>
        </w:rPr>
      </w:pPr>
      <w:hyperlink w:anchor="_Toc325535087" w:history="1">
        <w:r w:rsidRPr="00A959D9">
          <w:rPr>
            <w:rStyle w:val="Hyperlink"/>
          </w:rPr>
          <w:t>5.</w:t>
        </w:r>
        <w:r>
          <w:rPr>
            <w:rFonts w:ascii="Calibri" w:hAnsi="Calibri"/>
            <w:b w:val="0"/>
            <w:sz w:val="22"/>
            <w:szCs w:val="22"/>
          </w:rPr>
          <w:tab/>
        </w:r>
        <w:r w:rsidRPr="00A959D9">
          <w:rPr>
            <w:rStyle w:val="Hyperlink"/>
          </w:rPr>
          <w:t>Audit</w:t>
        </w:r>
        <w:r>
          <w:rPr>
            <w:webHidden/>
          </w:rPr>
          <w:tab/>
        </w:r>
        <w:r>
          <w:rPr>
            <w:webHidden/>
          </w:rPr>
          <w:fldChar w:fldCharType="begin"/>
        </w:r>
        <w:r>
          <w:rPr>
            <w:webHidden/>
          </w:rPr>
          <w:instrText xml:space="preserve"> PAGEREF _Toc325535087 \h </w:instrText>
        </w:r>
        <w:r>
          <w:rPr>
            <w:webHidden/>
          </w:rPr>
        </w:r>
        <w:r>
          <w:rPr>
            <w:webHidden/>
          </w:rPr>
          <w:fldChar w:fldCharType="separate"/>
        </w:r>
        <w:r>
          <w:rPr>
            <w:webHidden/>
          </w:rPr>
          <w:t>12</w:t>
        </w:r>
        <w:r>
          <w:rPr>
            <w:webHidden/>
          </w:rPr>
          <w:fldChar w:fldCharType="end"/>
        </w:r>
      </w:hyperlink>
    </w:p>
    <w:p w:rsidR="005C541F" w:rsidRDefault="005C541F">
      <w:pPr>
        <w:pStyle w:val="TOC4"/>
        <w:rPr>
          <w:rFonts w:ascii="Calibri" w:hAnsi="Calibri"/>
          <w:noProof/>
          <w:sz w:val="22"/>
          <w:szCs w:val="22"/>
        </w:rPr>
      </w:pPr>
      <w:hyperlink w:anchor="_Toc325535088" w:history="1">
        <w:r w:rsidRPr="00A959D9">
          <w:rPr>
            <w:rStyle w:val="Hyperlink"/>
            <w:rFonts w:cs="Arial"/>
            <w:noProof/>
          </w:rPr>
          <w:t>5.1</w:t>
        </w:r>
        <w:r>
          <w:rPr>
            <w:rFonts w:ascii="Calibri" w:hAnsi="Calibri"/>
            <w:noProof/>
            <w:sz w:val="22"/>
            <w:szCs w:val="22"/>
          </w:rPr>
          <w:tab/>
        </w:r>
        <w:r w:rsidRPr="00A959D9">
          <w:rPr>
            <w:rStyle w:val="Hyperlink"/>
            <w:rFonts w:cs="Arial"/>
            <w:noProof/>
          </w:rPr>
          <w:t>Audit</w:t>
        </w:r>
        <w:r>
          <w:rPr>
            <w:noProof/>
            <w:webHidden/>
          </w:rPr>
          <w:tab/>
        </w:r>
        <w:r>
          <w:rPr>
            <w:noProof/>
            <w:webHidden/>
          </w:rPr>
          <w:fldChar w:fldCharType="begin"/>
        </w:r>
        <w:r>
          <w:rPr>
            <w:noProof/>
            <w:webHidden/>
          </w:rPr>
          <w:instrText xml:space="preserve"> PAGEREF _Toc325535088 \h </w:instrText>
        </w:r>
        <w:r>
          <w:rPr>
            <w:noProof/>
            <w:webHidden/>
          </w:rPr>
        </w:r>
        <w:r>
          <w:rPr>
            <w:noProof/>
            <w:webHidden/>
          </w:rPr>
          <w:fldChar w:fldCharType="separate"/>
        </w:r>
        <w:r>
          <w:rPr>
            <w:noProof/>
            <w:webHidden/>
          </w:rPr>
          <w:t>12</w:t>
        </w:r>
        <w:r>
          <w:rPr>
            <w:noProof/>
            <w:webHidden/>
          </w:rPr>
          <w:fldChar w:fldCharType="end"/>
        </w:r>
      </w:hyperlink>
    </w:p>
    <w:p w:rsidR="005C541F" w:rsidRDefault="005C541F">
      <w:pPr>
        <w:pStyle w:val="TOC3"/>
        <w:rPr>
          <w:rFonts w:ascii="Calibri" w:hAnsi="Calibri"/>
          <w:b w:val="0"/>
          <w:sz w:val="22"/>
          <w:szCs w:val="22"/>
        </w:rPr>
      </w:pPr>
      <w:hyperlink w:anchor="_Toc325535089" w:history="1">
        <w:r w:rsidRPr="00A959D9">
          <w:rPr>
            <w:rStyle w:val="Hyperlink"/>
          </w:rPr>
          <w:t>6.</w:t>
        </w:r>
        <w:r>
          <w:rPr>
            <w:rFonts w:ascii="Calibri" w:hAnsi="Calibri"/>
            <w:b w:val="0"/>
            <w:sz w:val="22"/>
            <w:szCs w:val="22"/>
          </w:rPr>
          <w:tab/>
        </w:r>
        <w:r w:rsidRPr="00A959D9">
          <w:rPr>
            <w:rStyle w:val="Hyperlink"/>
          </w:rPr>
          <w:t>Human Resources</w:t>
        </w:r>
        <w:r>
          <w:rPr>
            <w:webHidden/>
          </w:rPr>
          <w:tab/>
        </w:r>
        <w:r>
          <w:rPr>
            <w:webHidden/>
          </w:rPr>
          <w:fldChar w:fldCharType="begin"/>
        </w:r>
        <w:r>
          <w:rPr>
            <w:webHidden/>
          </w:rPr>
          <w:instrText xml:space="preserve"> PAGEREF _Toc325535089 \h </w:instrText>
        </w:r>
        <w:r>
          <w:rPr>
            <w:webHidden/>
          </w:rPr>
        </w:r>
        <w:r>
          <w:rPr>
            <w:webHidden/>
          </w:rPr>
          <w:fldChar w:fldCharType="separate"/>
        </w:r>
        <w:r>
          <w:rPr>
            <w:webHidden/>
          </w:rPr>
          <w:t>13</w:t>
        </w:r>
        <w:r>
          <w:rPr>
            <w:webHidden/>
          </w:rPr>
          <w:fldChar w:fldCharType="end"/>
        </w:r>
      </w:hyperlink>
    </w:p>
    <w:p w:rsidR="005C541F" w:rsidRDefault="005C541F">
      <w:pPr>
        <w:pStyle w:val="TOC4"/>
        <w:rPr>
          <w:rFonts w:ascii="Calibri" w:hAnsi="Calibri"/>
          <w:noProof/>
          <w:sz w:val="22"/>
          <w:szCs w:val="22"/>
        </w:rPr>
      </w:pPr>
      <w:hyperlink w:anchor="_Toc325535090" w:history="1">
        <w:r w:rsidRPr="00A959D9">
          <w:rPr>
            <w:rStyle w:val="Hyperlink"/>
            <w:rFonts w:cs="Arial"/>
            <w:noProof/>
          </w:rPr>
          <w:t>6.1</w:t>
        </w:r>
        <w:r>
          <w:rPr>
            <w:rFonts w:ascii="Calibri" w:hAnsi="Calibri"/>
            <w:noProof/>
            <w:sz w:val="22"/>
            <w:szCs w:val="22"/>
          </w:rPr>
          <w:tab/>
        </w:r>
        <w:r w:rsidRPr="00A959D9">
          <w:rPr>
            <w:rStyle w:val="Hyperlink"/>
            <w:rFonts w:cs="Arial"/>
            <w:noProof/>
          </w:rPr>
          <w:t>HR Strategy</w:t>
        </w:r>
        <w:r>
          <w:rPr>
            <w:noProof/>
            <w:webHidden/>
          </w:rPr>
          <w:tab/>
        </w:r>
        <w:r>
          <w:rPr>
            <w:noProof/>
            <w:webHidden/>
          </w:rPr>
          <w:fldChar w:fldCharType="begin"/>
        </w:r>
        <w:r>
          <w:rPr>
            <w:noProof/>
            <w:webHidden/>
          </w:rPr>
          <w:instrText xml:space="preserve"> PAGEREF _Toc325535090 \h </w:instrText>
        </w:r>
        <w:r>
          <w:rPr>
            <w:noProof/>
            <w:webHidden/>
          </w:rPr>
        </w:r>
        <w:r>
          <w:rPr>
            <w:noProof/>
            <w:webHidden/>
          </w:rPr>
          <w:fldChar w:fldCharType="separate"/>
        </w:r>
        <w:r>
          <w:rPr>
            <w:noProof/>
            <w:webHidden/>
          </w:rPr>
          <w:t>13</w:t>
        </w:r>
        <w:r>
          <w:rPr>
            <w:noProof/>
            <w:webHidden/>
          </w:rPr>
          <w:fldChar w:fldCharType="end"/>
        </w:r>
      </w:hyperlink>
    </w:p>
    <w:p w:rsidR="005C541F" w:rsidRDefault="005C541F">
      <w:pPr>
        <w:pStyle w:val="TOC4"/>
        <w:rPr>
          <w:rFonts w:ascii="Calibri" w:hAnsi="Calibri"/>
          <w:noProof/>
          <w:sz w:val="22"/>
          <w:szCs w:val="22"/>
        </w:rPr>
      </w:pPr>
      <w:hyperlink w:anchor="_Toc325535091" w:history="1">
        <w:r w:rsidRPr="00A959D9">
          <w:rPr>
            <w:rStyle w:val="Hyperlink"/>
            <w:rFonts w:cs="Arial"/>
            <w:noProof/>
          </w:rPr>
          <w:t>6.2</w:t>
        </w:r>
        <w:r>
          <w:rPr>
            <w:rFonts w:ascii="Calibri" w:hAnsi="Calibri"/>
            <w:noProof/>
            <w:sz w:val="22"/>
            <w:szCs w:val="22"/>
          </w:rPr>
          <w:tab/>
        </w:r>
        <w:r w:rsidRPr="00A959D9">
          <w:rPr>
            <w:rStyle w:val="Hyperlink"/>
            <w:rFonts w:cs="Arial"/>
            <w:noProof/>
          </w:rPr>
          <w:t>Workforce Planning</w:t>
        </w:r>
        <w:r>
          <w:rPr>
            <w:noProof/>
            <w:webHidden/>
          </w:rPr>
          <w:tab/>
        </w:r>
        <w:r>
          <w:rPr>
            <w:noProof/>
            <w:webHidden/>
          </w:rPr>
          <w:fldChar w:fldCharType="begin"/>
        </w:r>
        <w:r>
          <w:rPr>
            <w:noProof/>
            <w:webHidden/>
          </w:rPr>
          <w:instrText xml:space="preserve"> PAGEREF _Toc325535091 \h </w:instrText>
        </w:r>
        <w:r>
          <w:rPr>
            <w:noProof/>
            <w:webHidden/>
          </w:rPr>
        </w:r>
        <w:r>
          <w:rPr>
            <w:noProof/>
            <w:webHidden/>
          </w:rPr>
          <w:fldChar w:fldCharType="separate"/>
        </w:r>
        <w:r>
          <w:rPr>
            <w:noProof/>
            <w:webHidden/>
          </w:rPr>
          <w:t>13</w:t>
        </w:r>
        <w:r>
          <w:rPr>
            <w:noProof/>
            <w:webHidden/>
          </w:rPr>
          <w:fldChar w:fldCharType="end"/>
        </w:r>
      </w:hyperlink>
    </w:p>
    <w:p w:rsidR="005C541F" w:rsidRDefault="005C541F">
      <w:pPr>
        <w:pStyle w:val="TOC4"/>
        <w:rPr>
          <w:rFonts w:ascii="Calibri" w:hAnsi="Calibri"/>
          <w:noProof/>
          <w:sz w:val="22"/>
          <w:szCs w:val="22"/>
        </w:rPr>
      </w:pPr>
      <w:hyperlink w:anchor="_Toc325535092" w:history="1">
        <w:r w:rsidRPr="00A959D9">
          <w:rPr>
            <w:rStyle w:val="Hyperlink"/>
            <w:rFonts w:cs="Arial"/>
            <w:noProof/>
          </w:rPr>
          <w:t>6.3</w:t>
        </w:r>
        <w:r>
          <w:rPr>
            <w:rFonts w:ascii="Calibri" w:hAnsi="Calibri"/>
            <w:noProof/>
            <w:sz w:val="22"/>
            <w:szCs w:val="22"/>
          </w:rPr>
          <w:tab/>
        </w:r>
        <w:r w:rsidRPr="00A959D9">
          <w:rPr>
            <w:rStyle w:val="Hyperlink"/>
            <w:rFonts w:cs="Arial"/>
            <w:noProof/>
          </w:rPr>
          <w:t>Workforce Recruitment</w:t>
        </w:r>
        <w:r>
          <w:rPr>
            <w:noProof/>
            <w:webHidden/>
          </w:rPr>
          <w:tab/>
        </w:r>
        <w:r>
          <w:rPr>
            <w:noProof/>
            <w:webHidden/>
          </w:rPr>
          <w:fldChar w:fldCharType="begin"/>
        </w:r>
        <w:r>
          <w:rPr>
            <w:noProof/>
            <w:webHidden/>
          </w:rPr>
          <w:instrText xml:space="preserve"> PAGEREF _Toc325535092 \h </w:instrText>
        </w:r>
        <w:r>
          <w:rPr>
            <w:noProof/>
            <w:webHidden/>
          </w:rPr>
        </w:r>
        <w:r>
          <w:rPr>
            <w:noProof/>
            <w:webHidden/>
          </w:rPr>
          <w:fldChar w:fldCharType="separate"/>
        </w:r>
        <w:r>
          <w:rPr>
            <w:noProof/>
            <w:webHidden/>
          </w:rPr>
          <w:t>13</w:t>
        </w:r>
        <w:r>
          <w:rPr>
            <w:noProof/>
            <w:webHidden/>
          </w:rPr>
          <w:fldChar w:fldCharType="end"/>
        </w:r>
      </w:hyperlink>
    </w:p>
    <w:p w:rsidR="005C541F" w:rsidRDefault="005C541F">
      <w:pPr>
        <w:pStyle w:val="TOC4"/>
        <w:rPr>
          <w:rFonts w:ascii="Calibri" w:hAnsi="Calibri"/>
          <w:noProof/>
          <w:sz w:val="22"/>
          <w:szCs w:val="22"/>
        </w:rPr>
      </w:pPr>
      <w:hyperlink w:anchor="_Toc325535093" w:history="1">
        <w:r w:rsidRPr="00A959D9">
          <w:rPr>
            <w:rStyle w:val="Hyperlink"/>
            <w:rFonts w:cs="Arial"/>
            <w:noProof/>
          </w:rPr>
          <w:t>6.4</w:t>
        </w:r>
        <w:r>
          <w:rPr>
            <w:rFonts w:ascii="Calibri" w:hAnsi="Calibri"/>
            <w:noProof/>
            <w:sz w:val="22"/>
            <w:szCs w:val="22"/>
          </w:rPr>
          <w:tab/>
        </w:r>
        <w:r w:rsidRPr="00A959D9">
          <w:rPr>
            <w:rStyle w:val="Hyperlink"/>
            <w:rFonts w:cs="Arial"/>
            <w:noProof/>
          </w:rPr>
          <w:t>Workforce Induction</w:t>
        </w:r>
        <w:r>
          <w:rPr>
            <w:noProof/>
            <w:webHidden/>
          </w:rPr>
          <w:tab/>
        </w:r>
        <w:r>
          <w:rPr>
            <w:noProof/>
            <w:webHidden/>
          </w:rPr>
          <w:fldChar w:fldCharType="begin"/>
        </w:r>
        <w:r>
          <w:rPr>
            <w:noProof/>
            <w:webHidden/>
          </w:rPr>
          <w:instrText xml:space="preserve"> PAGEREF _Toc325535093 \h </w:instrText>
        </w:r>
        <w:r>
          <w:rPr>
            <w:noProof/>
            <w:webHidden/>
          </w:rPr>
        </w:r>
        <w:r>
          <w:rPr>
            <w:noProof/>
            <w:webHidden/>
          </w:rPr>
          <w:fldChar w:fldCharType="separate"/>
        </w:r>
        <w:r>
          <w:rPr>
            <w:noProof/>
            <w:webHidden/>
          </w:rPr>
          <w:t>14</w:t>
        </w:r>
        <w:r>
          <w:rPr>
            <w:noProof/>
            <w:webHidden/>
          </w:rPr>
          <w:fldChar w:fldCharType="end"/>
        </w:r>
      </w:hyperlink>
    </w:p>
    <w:p w:rsidR="005C541F" w:rsidRDefault="005C541F">
      <w:pPr>
        <w:pStyle w:val="TOC4"/>
        <w:rPr>
          <w:rFonts w:ascii="Calibri" w:hAnsi="Calibri"/>
          <w:noProof/>
          <w:sz w:val="22"/>
          <w:szCs w:val="22"/>
        </w:rPr>
      </w:pPr>
      <w:hyperlink w:anchor="_Toc325535094" w:history="1">
        <w:r w:rsidRPr="00A959D9">
          <w:rPr>
            <w:rStyle w:val="Hyperlink"/>
            <w:rFonts w:cs="Arial"/>
            <w:noProof/>
          </w:rPr>
          <w:t>6.5</w:t>
        </w:r>
        <w:r>
          <w:rPr>
            <w:rFonts w:ascii="Calibri" w:hAnsi="Calibri"/>
            <w:noProof/>
            <w:sz w:val="22"/>
            <w:szCs w:val="22"/>
          </w:rPr>
          <w:tab/>
        </w:r>
        <w:r w:rsidRPr="00A959D9">
          <w:rPr>
            <w:rStyle w:val="Hyperlink"/>
            <w:rFonts w:cs="Arial"/>
            <w:noProof/>
          </w:rPr>
          <w:t>Workforce Training and Development</w:t>
        </w:r>
        <w:r>
          <w:rPr>
            <w:noProof/>
            <w:webHidden/>
          </w:rPr>
          <w:tab/>
        </w:r>
        <w:r>
          <w:rPr>
            <w:noProof/>
            <w:webHidden/>
          </w:rPr>
          <w:fldChar w:fldCharType="begin"/>
        </w:r>
        <w:r>
          <w:rPr>
            <w:noProof/>
            <w:webHidden/>
          </w:rPr>
          <w:instrText xml:space="preserve"> PAGEREF _Toc325535094 \h </w:instrText>
        </w:r>
        <w:r>
          <w:rPr>
            <w:noProof/>
            <w:webHidden/>
          </w:rPr>
        </w:r>
        <w:r>
          <w:rPr>
            <w:noProof/>
            <w:webHidden/>
          </w:rPr>
          <w:fldChar w:fldCharType="separate"/>
        </w:r>
        <w:r>
          <w:rPr>
            <w:noProof/>
            <w:webHidden/>
          </w:rPr>
          <w:t>14</w:t>
        </w:r>
        <w:r>
          <w:rPr>
            <w:noProof/>
            <w:webHidden/>
          </w:rPr>
          <w:fldChar w:fldCharType="end"/>
        </w:r>
      </w:hyperlink>
    </w:p>
    <w:p w:rsidR="005C541F" w:rsidRDefault="005C541F">
      <w:pPr>
        <w:pStyle w:val="TOC4"/>
        <w:rPr>
          <w:rFonts w:ascii="Calibri" w:hAnsi="Calibri"/>
          <w:noProof/>
          <w:sz w:val="22"/>
          <w:szCs w:val="22"/>
        </w:rPr>
      </w:pPr>
      <w:hyperlink w:anchor="_Toc325535095" w:history="1">
        <w:r w:rsidRPr="00A959D9">
          <w:rPr>
            <w:rStyle w:val="Hyperlink"/>
            <w:rFonts w:cs="Arial"/>
            <w:noProof/>
          </w:rPr>
          <w:t>6.6</w:t>
        </w:r>
        <w:r>
          <w:rPr>
            <w:rFonts w:ascii="Calibri" w:hAnsi="Calibri"/>
            <w:noProof/>
            <w:sz w:val="22"/>
            <w:szCs w:val="22"/>
          </w:rPr>
          <w:tab/>
        </w:r>
        <w:r w:rsidRPr="00A959D9">
          <w:rPr>
            <w:rStyle w:val="Hyperlink"/>
            <w:rFonts w:cs="Arial"/>
            <w:noProof/>
          </w:rPr>
          <w:t>Workforce Performance Management</w:t>
        </w:r>
        <w:r>
          <w:rPr>
            <w:noProof/>
            <w:webHidden/>
          </w:rPr>
          <w:tab/>
        </w:r>
        <w:r>
          <w:rPr>
            <w:noProof/>
            <w:webHidden/>
          </w:rPr>
          <w:fldChar w:fldCharType="begin"/>
        </w:r>
        <w:r>
          <w:rPr>
            <w:noProof/>
            <w:webHidden/>
          </w:rPr>
          <w:instrText xml:space="preserve"> PAGEREF _Toc325535095 \h </w:instrText>
        </w:r>
        <w:r>
          <w:rPr>
            <w:noProof/>
            <w:webHidden/>
          </w:rPr>
        </w:r>
        <w:r>
          <w:rPr>
            <w:noProof/>
            <w:webHidden/>
          </w:rPr>
          <w:fldChar w:fldCharType="separate"/>
        </w:r>
        <w:r>
          <w:rPr>
            <w:noProof/>
            <w:webHidden/>
          </w:rPr>
          <w:t>14</w:t>
        </w:r>
        <w:r>
          <w:rPr>
            <w:noProof/>
            <w:webHidden/>
          </w:rPr>
          <w:fldChar w:fldCharType="end"/>
        </w:r>
      </w:hyperlink>
    </w:p>
    <w:p w:rsidR="005C541F" w:rsidRDefault="005C541F">
      <w:pPr>
        <w:pStyle w:val="TOC4"/>
        <w:rPr>
          <w:rFonts w:ascii="Calibri" w:hAnsi="Calibri"/>
          <w:noProof/>
          <w:sz w:val="22"/>
          <w:szCs w:val="22"/>
        </w:rPr>
      </w:pPr>
      <w:hyperlink w:anchor="_Toc325535096" w:history="1">
        <w:r w:rsidRPr="00A959D9">
          <w:rPr>
            <w:rStyle w:val="Hyperlink"/>
            <w:rFonts w:cs="Arial"/>
            <w:noProof/>
          </w:rPr>
          <w:t>6.7</w:t>
        </w:r>
        <w:r>
          <w:rPr>
            <w:rFonts w:ascii="Calibri" w:hAnsi="Calibri"/>
            <w:noProof/>
            <w:sz w:val="22"/>
            <w:szCs w:val="22"/>
          </w:rPr>
          <w:tab/>
        </w:r>
        <w:r w:rsidRPr="00A959D9">
          <w:rPr>
            <w:rStyle w:val="Hyperlink"/>
            <w:rFonts w:cs="Arial"/>
            <w:noProof/>
          </w:rPr>
          <w:t>Workforce Remuneration and Reward</w:t>
        </w:r>
        <w:r>
          <w:rPr>
            <w:noProof/>
            <w:webHidden/>
          </w:rPr>
          <w:tab/>
        </w:r>
        <w:r>
          <w:rPr>
            <w:noProof/>
            <w:webHidden/>
          </w:rPr>
          <w:fldChar w:fldCharType="begin"/>
        </w:r>
        <w:r>
          <w:rPr>
            <w:noProof/>
            <w:webHidden/>
          </w:rPr>
          <w:instrText xml:space="preserve"> PAGEREF _Toc325535096 \h </w:instrText>
        </w:r>
        <w:r>
          <w:rPr>
            <w:noProof/>
            <w:webHidden/>
          </w:rPr>
        </w:r>
        <w:r>
          <w:rPr>
            <w:noProof/>
            <w:webHidden/>
          </w:rPr>
          <w:fldChar w:fldCharType="separate"/>
        </w:r>
        <w:r>
          <w:rPr>
            <w:noProof/>
            <w:webHidden/>
          </w:rPr>
          <w:t>14</w:t>
        </w:r>
        <w:r>
          <w:rPr>
            <w:noProof/>
            <w:webHidden/>
          </w:rPr>
          <w:fldChar w:fldCharType="end"/>
        </w:r>
      </w:hyperlink>
    </w:p>
    <w:p w:rsidR="005C541F" w:rsidRDefault="005C541F">
      <w:pPr>
        <w:pStyle w:val="TOC4"/>
        <w:rPr>
          <w:rFonts w:ascii="Calibri" w:hAnsi="Calibri"/>
          <w:noProof/>
          <w:sz w:val="22"/>
          <w:szCs w:val="22"/>
        </w:rPr>
      </w:pPr>
      <w:hyperlink w:anchor="_Toc325535097" w:history="1">
        <w:r w:rsidRPr="00A959D9">
          <w:rPr>
            <w:rStyle w:val="Hyperlink"/>
            <w:rFonts w:cs="Arial"/>
            <w:noProof/>
          </w:rPr>
          <w:t>6.8</w:t>
        </w:r>
        <w:r>
          <w:rPr>
            <w:rFonts w:ascii="Calibri" w:hAnsi="Calibri"/>
            <w:noProof/>
            <w:sz w:val="22"/>
            <w:szCs w:val="22"/>
          </w:rPr>
          <w:tab/>
        </w:r>
        <w:r w:rsidRPr="00A959D9">
          <w:rPr>
            <w:rStyle w:val="Hyperlink"/>
            <w:rFonts w:cs="Arial"/>
            <w:noProof/>
          </w:rPr>
          <w:t>Workforce Welfare</w:t>
        </w:r>
        <w:r>
          <w:rPr>
            <w:noProof/>
            <w:webHidden/>
          </w:rPr>
          <w:tab/>
        </w:r>
        <w:r>
          <w:rPr>
            <w:noProof/>
            <w:webHidden/>
          </w:rPr>
          <w:fldChar w:fldCharType="begin"/>
        </w:r>
        <w:r>
          <w:rPr>
            <w:noProof/>
            <w:webHidden/>
          </w:rPr>
          <w:instrText xml:space="preserve"> PAGEREF _Toc325535097 \h </w:instrText>
        </w:r>
        <w:r>
          <w:rPr>
            <w:noProof/>
            <w:webHidden/>
          </w:rPr>
        </w:r>
        <w:r>
          <w:rPr>
            <w:noProof/>
            <w:webHidden/>
          </w:rPr>
          <w:fldChar w:fldCharType="separate"/>
        </w:r>
        <w:r>
          <w:rPr>
            <w:noProof/>
            <w:webHidden/>
          </w:rPr>
          <w:t>14</w:t>
        </w:r>
        <w:r>
          <w:rPr>
            <w:noProof/>
            <w:webHidden/>
          </w:rPr>
          <w:fldChar w:fldCharType="end"/>
        </w:r>
      </w:hyperlink>
    </w:p>
    <w:p w:rsidR="005C541F" w:rsidRDefault="005C541F">
      <w:pPr>
        <w:pStyle w:val="TOC4"/>
        <w:rPr>
          <w:rFonts w:ascii="Calibri" w:hAnsi="Calibri"/>
          <w:noProof/>
          <w:sz w:val="22"/>
          <w:szCs w:val="22"/>
        </w:rPr>
      </w:pPr>
      <w:hyperlink w:anchor="_Toc325535098" w:history="1">
        <w:r w:rsidRPr="00A959D9">
          <w:rPr>
            <w:rStyle w:val="Hyperlink"/>
            <w:rFonts w:cs="Arial"/>
            <w:noProof/>
          </w:rPr>
          <w:t>6.9</w:t>
        </w:r>
        <w:r>
          <w:rPr>
            <w:rFonts w:ascii="Calibri" w:hAnsi="Calibri"/>
            <w:noProof/>
            <w:sz w:val="22"/>
            <w:szCs w:val="22"/>
          </w:rPr>
          <w:tab/>
        </w:r>
        <w:r w:rsidRPr="00A959D9">
          <w:rPr>
            <w:rStyle w:val="Hyperlink"/>
            <w:rFonts w:cs="Arial"/>
            <w:noProof/>
          </w:rPr>
          <w:t>Workforce Relations</w:t>
        </w:r>
        <w:r>
          <w:rPr>
            <w:noProof/>
            <w:webHidden/>
          </w:rPr>
          <w:tab/>
        </w:r>
        <w:r>
          <w:rPr>
            <w:noProof/>
            <w:webHidden/>
          </w:rPr>
          <w:fldChar w:fldCharType="begin"/>
        </w:r>
        <w:r>
          <w:rPr>
            <w:noProof/>
            <w:webHidden/>
          </w:rPr>
          <w:instrText xml:space="preserve"> PAGEREF _Toc325535098 \h </w:instrText>
        </w:r>
        <w:r>
          <w:rPr>
            <w:noProof/>
            <w:webHidden/>
          </w:rPr>
        </w:r>
        <w:r>
          <w:rPr>
            <w:noProof/>
            <w:webHidden/>
          </w:rPr>
          <w:fldChar w:fldCharType="separate"/>
        </w:r>
        <w:r>
          <w:rPr>
            <w:noProof/>
            <w:webHidden/>
          </w:rPr>
          <w:t>15</w:t>
        </w:r>
        <w:r>
          <w:rPr>
            <w:noProof/>
            <w:webHidden/>
          </w:rPr>
          <w:fldChar w:fldCharType="end"/>
        </w:r>
      </w:hyperlink>
    </w:p>
    <w:p w:rsidR="005C541F" w:rsidRDefault="005C541F">
      <w:pPr>
        <w:pStyle w:val="TOC4"/>
        <w:rPr>
          <w:rFonts w:ascii="Calibri" w:hAnsi="Calibri"/>
          <w:noProof/>
          <w:sz w:val="22"/>
          <w:szCs w:val="22"/>
        </w:rPr>
      </w:pPr>
      <w:hyperlink w:anchor="_Toc325535099" w:history="1">
        <w:r w:rsidRPr="00A959D9">
          <w:rPr>
            <w:rStyle w:val="Hyperlink"/>
            <w:rFonts w:cs="Arial"/>
            <w:noProof/>
          </w:rPr>
          <w:t>6.10</w:t>
        </w:r>
        <w:r>
          <w:rPr>
            <w:rFonts w:ascii="Calibri" w:hAnsi="Calibri"/>
            <w:noProof/>
            <w:sz w:val="22"/>
            <w:szCs w:val="22"/>
          </w:rPr>
          <w:tab/>
        </w:r>
        <w:r w:rsidRPr="00A959D9">
          <w:rPr>
            <w:rStyle w:val="Hyperlink"/>
            <w:rFonts w:cs="Arial"/>
            <w:noProof/>
          </w:rPr>
          <w:t>Employee Contract Management</w:t>
        </w:r>
        <w:r>
          <w:rPr>
            <w:noProof/>
            <w:webHidden/>
          </w:rPr>
          <w:tab/>
        </w:r>
        <w:r>
          <w:rPr>
            <w:noProof/>
            <w:webHidden/>
          </w:rPr>
          <w:fldChar w:fldCharType="begin"/>
        </w:r>
        <w:r>
          <w:rPr>
            <w:noProof/>
            <w:webHidden/>
          </w:rPr>
          <w:instrText xml:space="preserve"> PAGEREF _Toc325535099 \h </w:instrText>
        </w:r>
        <w:r>
          <w:rPr>
            <w:noProof/>
            <w:webHidden/>
          </w:rPr>
        </w:r>
        <w:r>
          <w:rPr>
            <w:noProof/>
            <w:webHidden/>
          </w:rPr>
          <w:fldChar w:fldCharType="separate"/>
        </w:r>
        <w:r>
          <w:rPr>
            <w:noProof/>
            <w:webHidden/>
          </w:rPr>
          <w:t>15</w:t>
        </w:r>
        <w:r>
          <w:rPr>
            <w:noProof/>
            <w:webHidden/>
          </w:rPr>
          <w:fldChar w:fldCharType="end"/>
        </w:r>
      </w:hyperlink>
    </w:p>
    <w:p w:rsidR="005C541F" w:rsidRDefault="005C541F">
      <w:pPr>
        <w:pStyle w:val="TOC4"/>
        <w:rPr>
          <w:rFonts w:ascii="Calibri" w:hAnsi="Calibri"/>
          <w:noProof/>
          <w:sz w:val="22"/>
          <w:szCs w:val="22"/>
        </w:rPr>
      </w:pPr>
      <w:hyperlink w:anchor="_Toc325535100" w:history="1">
        <w:r w:rsidRPr="00A959D9">
          <w:rPr>
            <w:rStyle w:val="Hyperlink"/>
            <w:rFonts w:cs="Arial"/>
            <w:noProof/>
          </w:rPr>
          <w:t>6.11</w:t>
        </w:r>
        <w:r>
          <w:rPr>
            <w:rFonts w:ascii="Calibri" w:hAnsi="Calibri"/>
            <w:noProof/>
            <w:sz w:val="22"/>
            <w:szCs w:val="22"/>
          </w:rPr>
          <w:tab/>
        </w:r>
        <w:r w:rsidRPr="00A959D9">
          <w:rPr>
            <w:rStyle w:val="Hyperlink"/>
            <w:rFonts w:cs="Arial"/>
            <w:noProof/>
          </w:rPr>
          <w:t>Industrial Relations</w:t>
        </w:r>
        <w:r>
          <w:rPr>
            <w:noProof/>
            <w:webHidden/>
          </w:rPr>
          <w:tab/>
        </w:r>
        <w:r>
          <w:rPr>
            <w:noProof/>
            <w:webHidden/>
          </w:rPr>
          <w:fldChar w:fldCharType="begin"/>
        </w:r>
        <w:r>
          <w:rPr>
            <w:noProof/>
            <w:webHidden/>
          </w:rPr>
          <w:instrText xml:space="preserve"> PAGEREF _Toc325535100 \h </w:instrText>
        </w:r>
        <w:r>
          <w:rPr>
            <w:noProof/>
            <w:webHidden/>
          </w:rPr>
        </w:r>
        <w:r>
          <w:rPr>
            <w:noProof/>
            <w:webHidden/>
          </w:rPr>
          <w:fldChar w:fldCharType="separate"/>
        </w:r>
        <w:r>
          <w:rPr>
            <w:noProof/>
            <w:webHidden/>
          </w:rPr>
          <w:t>17</w:t>
        </w:r>
        <w:r>
          <w:rPr>
            <w:noProof/>
            <w:webHidden/>
          </w:rPr>
          <w:fldChar w:fldCharType="end"/>
        </w:r>
      </w:hyperlink>
    </w:p>
    <w:p w:rsidR="005C541F" w:rsidRDefault="005C541F">
      <w:pPr>
        <w:pStyle w:val="TOC4"/>
        <w:rPr>
          <w:rFonts w:ascii="Calibri" w:hAnsi="Calibri"/>
          <w:noProof/>
          <w:sz w:val="22"/>
          <w:szCs w:val="22"/>
        </w:rPr>
      </w:pPr>
      <w:hyperlink w:anchor="_Toc325535101" w:history="1">
        <w:r w:rsidRPr="00A959D9">
          <w:rPr>
            <w:rStyle w:val="Hyperlink"/>
            <w:rFonts w:cs="Arial"/>
            <w:noProof/>
          </w:rPr>
          <w:t>6.12</w:t>
        </w:r>
        <w:r>
          <w:rPr>
            <w:rFonts w:ascii="Calibri" w:hAnsi="Calibri"/>
            <w:noProof/>
            <w:sz w:val="22"/>
            <w:szCs w:val="22"/>
          </w:rPr>
          <w:tab/>
        </w:r>
        <w:r w:rsidRPr="00A959D9">
          <w:rPr>
            <w:rStyle w:val="Hyperlink"/>
            <w:rFonts w:cs="Arial"/>
            <w:noProof/>
          </w:rPr>
          <w:t>Pension Schemes Administration</w:t>
        </w:r>
        <w:r>
          <w:rPr>
            <w:noProof/>
            <w:webHidden/>
          </w:rPr>
          <w:tab/>
        </w:r>
        <w:r>
          <w:rPr>
            <w:noProof/>
            <w:webHidden/>
          </w:rPr>
          <w:fldChar w:fldCharType="begin"/>
        </w:r>
        <w:r>
          <w:rPr>
            <w:noProof/>
            <w:webHidden/>
          </w:rPr>
          <w:instrText xml:space="preserve"> PAGEREF _Toc325535101 \h </w:instrText>
        </w:r>
        <w:r>
          <w:rPr>
            <w:noProof/>
            <w:webHidden/>
          </w:rPr>
        </w:r>
        <w:r>
          <w:rPr>
            <w:noProof/>
            <w:webHidden/>
          </w:rPr>
          <w:fldChar w:fldCharType="separate"/>
        </w:r>
        <w:r>
          <w:rPr>
            <w:noProof/>
            <w:webHidden/>
          </w:rPr>
          <w:t>17</w:t>
        </w:r>
        <w:r>
          <w:rPr>
            <w:noProof/>
            <w:webHidden/>
          </w:rPr>
          <w:fldChar w:fldCharType="end"/>
        </w:r>
      </w:hyperlink>
    </w:p>
    <w:p w:rsidR="005C541F" w:rsidRDefault="005C541F">
      <w:pPr>
        <w:pStyle w:val="TOC3"/>
        <w:rPr>
          <w:rFonts w:ascii="Calibri" w:hAnsi="Calibri"/>
          <w:b w:val="0"/>
          <w:sz w:val="22"/>
          <w:szCs w:val="22"/>
        </w:rPr>
      </w:pPr>
      <w:hyperlink w:anchor="_Toc325535102" w:history="1">
        <w:r w:rsidRPr="00A959D9">
          <w:rPr>
            <w:rStyle w:val="Hyperlink"/>
          </w:rPr>
          <w:t>7.</w:t>
        </w:r>
        <w:r>
          <w:rPr>
            <w:rFonts w:ascii="Calibri" w:hAnsi="Calibri"/>
            <w:b w:val="0"/>
            <w:sz w:val="22"/>
            <w:szCs w:val="22"/>
          </w:rPr>
          <w:tab/>
        </w:r>
        <w:r w:rsidRPr="00A959D9">
          <w:rPr>
            <w:rStyle w:val="Hyperlink"/>
          </w:rPr>
          <w:t>Legal</w:t>
        </w:r>
        <w:r>
          <w:rPr>
            <w:webHidden/>
          </w:rPr>
          <w:tab/>
        </w:r>
        <w:r>
          <w:rPr>
            <w:webHidden/>
          </w:rPr>
          <w:fldChar w:fldCharType="begin"/>
        </w:r>
        <w:r>
          <w:rPr>
            <w:webHidden/>
          </w:rPr>
          <w:instrText xml:space="preserve"> PAGEREF _Toc325535102 \h </w:instrText>
        </w:r>
        <w:r>
          <w:rPr>
            <w:webHidden/>
          </w:rPr>
        </w:r>
        <w:r>
          <w:rPr>
            <w:webHidden/>
          </w:rPr>
          <w:fldChar w:fldCharType="separate"/>
        </w:r>
        <w:r>
          <w:rPr>
            <w:webHidden/>
          </w:rPr>
          <w:t>18</w:t>
        </w:r>
        <w:r>
          <w:rPr>
            <w:webHidden/>
          </w:rPr>
          <w:fldChar w:fldCharType="end"/>
        </w:r>
      </w:hyperlink>
    </w:p>
    <w:p w:rsidR="005C541F" w:rsidRDefault="005C541F">
      <w:pPr>
        <w:pStyle w:val="TOC4"/>
        <w:rPr>
          <w:rFonts w:ascii="Calibri" w:hAnsi="Calibri"/>
          <w:noProof/>
          <w:sz w:val="22"/>
          <w:szCs w:val="22"/>
        </w:rPr>
      </w:pPr>
      <w:hyperlink w:anchor="_Toc325535103" w:history="1">
        <w:r w:rsidRPr="00A959D9">
          <w:rPr>
            <w:rStyle w:val="Hyperlink"/>
            <w:rFonts w:cs="Arial"/>
            <w:noProof/>
          </w:rPr>
          <w:t>7.1</w:t>
        </w:r>
        <w:r>
          <w:rPr>
            <w:rFonts w:ascii="Calibri" w:hAnsi="Calibri"/>
            <w:noProof/>
            <w:sz w:val="22"/>
            <w:szCs w:val="22"/>
          </w:rPr>
          <w:tab/>
        </w:r>
        <w:r w:rsidRPr="00A959D9">
          <w:rPr>
            <w:rStyle w:val="Hyperlink"/>
            <w:rFonts w:cs="Arial"/>
            <w:noProof/>
          </w:rPr>
          <w:t>Policies</w:t>
        </w:r>
        <w:r>
          <w:rPr>
            <w:noProof/>
            <w:webHidden/>
          </w:rPr>
          <w:tab/>
        </w:r>
        <w:r>
          <w:rPr>
            <w:noProof/>
            <w:webHidden/>
          </w:rPr>
          <w:fldChar w:fldCharType="begin"/>
        </w:r>
        <w:r>
          <w:rPr>
            <w:noProof/>
            <w:webHidden/>
          </w:rPr>
          <w:instrText xml:space="preserve"> PAGEREF _Toc325535103 \h </w:instrText>
        </w:r>
        <w:r>
          <w:rPr>
            <w:noProof/>
            <w:webHidden/>
          </w:rPr>
        </w:r>
        <w:r>
          <w:rPr>
            <w:noProof/>
            <w:webHidden/>
          </w:rPr>
          <w:fldChar w:fldCharType="separate"/>
        </w:r>
        <w:r>
          <w:rPr>
            <w:noProof/>
            <w:webHidden/>
          </w:rPr>
          <w:t>18</w:t>
        </w:r>
        <w:r>
          <w:rPr>
            <w:noProof/>
            <w:webHidden/>
          </w:rPr>
          <w:fldChar w:fldCharType="end"/>
        </w:r>
      </w:hyperlink>
    </w:p>
    <w:p w:rsidR="005C541F" w:rsidRDefault="005C541F">
      <w:pPr>
        <w:pStyle w:val="TOC4"/>
        <w:rPr>
          <w:rFonts w:ascii="Calibri" w:hAnsi="Calibri"/>
          <w:noProof/>
          <w:sz w:val="22"/>
          <w:szCs w:val="22"/>
        </w:rPr>
      </w:pPr>
      <w:hyperlink w:anchor="_Toc325535104" w:history="1">
        <w:r w:rsidRPr="00A959D9">
          <w:rPr>
            <w:rStyle w:val="Hyperlink"/>
            <w:rFonts w:cs="Arial"/>
            <w:noProof/>
          </w:rPr>
          <w:t>7.2</w:t>
        </w:r>
        <w:r>
          <w:rPr>
            <w:rFonts w:ascii="Calibri" w:hAnsi="Calibri"/>
            <w:noProof/>
            <w:sz w:val="22"/>
            <w:szCs w:val="22"/>
          </w:rPr>
          <w:tab/>
        </w:r>
        <w:r w:rsidRPr="00A959D9">
          <w:rPr>
            <w:rStyle w:val="Hyperlink"/>
            <w:rFonts w:cs="Arial"/>
            <w:noProof/>
          </w:rPr>
          <w:t>Contracts and Agreements</w:t>
        </w:r>
        <w:r>
          <w:rPr>
            <w:noProof/>
            <w:webHidden/>
          </w:rPr>
          <w:tab/>
        </w:r>
        <w:r>
          <w:rPr>
            <w:noProof/>
            <w:webHidden/>
          </w:rPr>
          <w:fldChar w:fldCharType="begin"/>
        </w:r>
        <w:r>
          <w:rPr>
            <w:noProof/>
            <w:webHidden/>
          </w:rPr>
          <w:instrText xml:space="preserve"> PAGEREF _Toc325535104 \h </w:instrText>
        </w:r>
        <w:r>
          <w:rPr>
            <w:noProof/>
            <w:webHidden/>
          </w:rPr>
        </w:r>
        <w:r>
          <w:rPr>
            <w:noProof/>
            <w:webHidden/>
          </w:rPr>
          <w:fldChar w:fldCharType="separate"/>
        </w:r>
        <w:r>
          <w:rPr>
            <w:noProof/>
            <w:webHidden/>
          </w:rPr>
          <w:t>18</w:t>
        </w:r>
        <w:r>
          <w:rPr>
            <w:noProof/>
            <w:webHidden/>
          </w:rPr>
          <w:fldChar w:fldCharType="end"/>
        </w:r>
      </w:hyperlink>
    </w:p>
    <w:p w:rsidR="005C541F" w:rsidRDefault="005C541F">
      <w:pPr>
        <w:pStyle w:val="TOC4"/>
        <w:rPr>
          <w:rFonts w:ascii="Calibri" w:hAnsi="Calibri"/>
          <w:noProof/>
          <w:sz w:val="22"/>
          <w:szCs w:val="22"/>
        </w:rPr>
      </w:pPr>
      <w:hyperlink w:anchor="_Toc325535105" w:history="1">
        <w:r w:rsidRPr="00A959D9">
          <w:rPr>
            <w:rStyle w:val="Hyperlink"/>
            <w:rFonts w:cs="Arial"/>
            <w:noProof/>
          </w:rPr>
          <w:t>7.3</w:t>
        </w:r>
        <w:r>
          <w:rPr>
            <w:rFonts w:ascii="Calibri" w:hAnsi="Calibri"/>
            <w:noProof/>
            <w:sz w:val="22"/>
            <w:szCs w:val="22"/>
          </w:rPr>
          <w:tab/>
        </w:r>
        <w:r w:rsidRPr="00A959D9">
          <w:rPr>
            <w:rStyle w:val="Hyperlink"/>
            <w:rFonts w:cs="Arial"/>
            <w:noProof/>
          </w:rPr>
          <w:t>Legal Claims</w:t>
        </w:r>
        <w:r>
          <w:rPr>
            <w:noProof/>
            <w:webHidden/>
          </w:rPr>
          <w:tab/>
        </w:r>
        <w:r>
          <w:rPr>
            <w:noProof/>
            <w:webHidden/>
          </w:rPr>
          <w:fldChar w:fldCharType="begin"/>
        </w:r>
        <w:r>
          <w:rPr>
            <w:noProof/>
            <w:webHidden/>
          </w:rPr>
          <w:instrText xml:space="preserve"> PAGEREF _Toc325535105 \h </w:instrText>
        </w:r>
        <w:r>
          <w:rPr>
            <w:noProof/>
            <w:webHidden/>
          </w:rPr>
        </w:r>
        <w:r>
          <w:rPr>
            <w:noProof/>
            <w:webHidden/>
          </w:rPr>
          <w:fldChar w:fldCharType="separate"/>
        </w:r>
        <w:r>
          <w:rPr>
            <w:noProof/>
            <w:webHidden/>
          </w:rPr>
          <w:t>18</w:t>
        </w:r>
        <w:r>
          <w:rPr>
            <w:noProof/>
            <w:webHidden/>
          </w:rPr>
          <w:fldChar w:fldCharType="end"/>
        </w:r>
      </w:hyperlink>
    </w:p>
    <w:p w:rsidR="005C541F" w:rsidRDefault="005C541F">
      <w:pPr>
        <w:pStyle w:val="TOC4"/>
        <w:rPr>
          <w:rFonts w:ascii="Calibri" w:hAnsi="Calibri"/>
          <w:noProof/>
          <w:sz w:val="22"/>
          <w:szCs w:val="22"/>
        </w:rPr>
      </w:pPr>
      <w:hyperlink w:anchor="_Toc325535106" w:history="1">
        <w:r w:rsidRPr="00A959D9">
          <w:rPr>
            <w:rStyle w:val="Hyperlink"/>
            <w:rFonts w:cs="Arial"/>
            <w:noProof/>
          </w:rPr>
          <w:t>7.4</w:t>
        </w:r>
        <w:r>
          <w:rPr>
            <w:rFonts w:ascii="Calibri" w:hAnsi="Calibri"/>
            <w:noProof/>
            <w:sz w:val="22"/>
            <w:szCs w:val="22"/>
          </w:rPr>
          <w:tab/>
        </w:r>
        <w:r w:rsidRPr="00A959D9">
          <w:rPr>
            <w:rStyle w:val="Hyperlink"/>
            <w:rFonts w:cs="Arial"/>
            <w:noProof/>
          </w:rPr>
          <w:t>Litigation</w:t>
        </w:r>
        <w:r>
          <w:rPr>
            <w:noProof/>
            <w:webHidden/>
          </w:rPr>
          <w:tab/>
        </w:r>
        <w:r>
          <w:rPr>
            <w:noProof/>
            <w:webHidden/>
          </w:rPr>
          <w:fldChar w:fldCharType="begin"/>
        </w:r>
        <w:r>
          <w:rPr>
            <w:noProof/>
            <w:webHidden/>
          </w:rPr>
          <w:instrText xml:space="preserve"> PAGEREF _Toc325535106 \h </w:instrText>
        </w:r>
        <w:r>
          <w:rPr>
            <w:noProof/>
            <w:webHidden/>
          </w:rPr>
        </w:r>
        <w:r>
          <w:rPr>
            <w:noProof/>
            <w:webHidden/>
          </w:rPr>
          <w:fldChar w:fldCharType="separate"/>
        </w:r>
        <w:r>
          <w:rPr>
            <w:noProof/>
            <w:webHidden/>
          </w:rPr>
          <w:t>18</w:t>
        </w:r>
        <w:r>
          <w:rPr>
            <w:noProof/>
            <w:webHidden/>
          </w:rPr>
          <w:fldChar w:fldCharType="end"/>
        </w:r>
      </w:hyperlink>
    </w:p>
    <w:p w:rsidR="005C541F" w:rsidRDefault="005C541F">
      <w:pPr>
        <w:pStyle w:val="TOC4"/>
        <w:rPr>
          <w:rFonts w:ascii="Calibri" w:hAnsi="Calibri"/>
          <w:noProof/>
          <w:sz w:val="22"/>
          <w:szCs w:val="22"/>
        </w:rPr>
      </w:pPr>
      <w:hyperlink w:anchor="_Toc325535107" w:history="1">
        <w:r w:rsidRPr="00A959D9">
          <w:rPr>
            <w:rStyle w:val="Hyperlink"/>
            <w:rFonts w:cs="Arial"/>
            <w:noProof/>
          </w:rPr>
          <w:t>7.5</w:t>
        </w:r>
        <w:r>
          <w:rPr>
            <w:rFonts w:ascii="Calibri" w:hAnsi="Calibri"/>
            <w:noProof/>
            <w:sz w:val="22"/>
            <w:szCs w:val="22"/>
          </w:rPr>
          <w:tab/>
        </w:r>
        <w:r w:rsidRPr="00A959D9">
          <w:rPr>
            <w:rStyle w:val="Hyperlink"/>
            <w:rFonts w:cs="Arial"/>
            <w:noProof/>
          </w:rPr>
          <w:t>Legal Interpretation and Provision of Advice</w:t>
        </w:r>
        <w:r>
          <w:rPr>
            <w:noProof/>
            <w:webHidden/>
          </w:rPr>
          <w:tab/>
        </w:r>
        <w:r>
          <w:rPr>
            <w:noProof/>
            <w:webHidden/>
          </w:rPr>
          <w:fldChar w:fldCharType="begin"/>
        </w:r>
        <w:r>
          <w:rPr>
            <w:noProof/>
            <w:webHidden/>
          </w:rPr>
          <w:instrText xml:space="preserve"> PAGEREF _Toc325535107 \h </w:instrText>
        </w:r>
        <w:r>
          <w:rPr>
            <w:noProof/>
            <w:webHidden/>
          </w:rPr>
        </w:r>
        <w:r>
          <w:rPr>
            <w:noProof/>
            <w:webHidden/>
          </w:rPr>
          <w:fldChar w:fldCharType="separate"/>
        </w:r>
        <w:r>
          <w:rPr>
            <w:noProof/>
            <w:webHidden/>
          </w:rPr>
          <w:t>18</w:t>
        </w:r>
        <w:r>
          <w:rPr>
            <w:noProof/>
            <w:webHidden/>
          </w:rPr>
          <w:fldChar w:fldCharType="end"/>
        </w:r>
      </w:hyperlink>
    </w:p>
    <w:p w:rsidR="005C541F" w:rsidRDefault="005C541F">
      <w:pPr>
        <w:pStyle w:val="TOC3"/>
        <w:rPr>
          <w:rFonts w:ascii="Calibri" w:hAnsi="Calibri"/>
          <w:b w:val="0"/>
          <w:sz w:val="22"/>
          <w:szCs w:val="22"/>
        </w:rPr>
      </w:pPr>
      <w:hyperlink w:anchor="_Toc325535108" w:history="1">
        <w:r w:rsidRPr="00A959D9">
          <w:rPr>
            <w:rStyle w:val="Hyperlink"/>
          </w:rPr>
          <w:t>8.</w:t>
        </w:r>
        <w:r>
          <w:rPr>
            <w:rFonts w:ascii="Calibri" w:hAnsi="Calibri"/>
            <w:b w:val="0"/>
            <w:sz w:val="22"/>
            <w:szCs w:val="22"/>
          </w:rPr>
          <w:tab/>
        </w:r>
        <w:r w:rsidRPr="00A959D9">
          <w:rPr>
            <w:rStyle w:val="Hyperlink"/>
          </w:rPr>
          <w:t>Intellectual Property</w:t>
        </w:r>
        <w:r>
          <w:rPr>
            <w:webHidden/>
          </w:rPr>
          <w:tab/>
        </w:r>
        <w:r>
          <w:rPr>
            <w:webHidden/>
          </w:rPr>
          <w:fldChar w:fldCharType="begin"/>
        </w:r>
        <w:r>
          <w:rPr>
            <w:webHidden/>
          </w:rPr>
          <w:instrText xml:space="preserve"> PAGEREF _Toc325535108 \h </w:instrText>
        </w:r>
        <w:r>
          <w:rPr>
            <w:webHidden/>
          </w:rPr>
        </w:r>
        <w:r>
          <w:rPr>
            <w:webHidden/>
          </w:rPr>
          <w:fldChar w:fldCharType="separate"/>
        </w:r>
        <w:r>
          <w:rPr>
            <w:webHidden/>
          </w:rPr>
          <w:t>20</w:t>
        </w:r>
        <w:r>
          <w:rPr>
            <w:webHidden/>
          </w:rPr>
          <w:fldChar w:fldCharType="end"/>
        </w:r>
      </w:hyperlink>
    </w:p>
    <w:p w:rsidR="005C541F" w:rsidRDefault="005C541F">
      <w:pPr>
        <w:pStyle w:val="TOC4"/>
        <w:rPr>
          <w:rFonts w:ascii="Calibri" w:hAnsi="Calibri"/>
          <w:noProof/>
          <w:sz w:val="22"/>
          <w:szCs w:val="22"/>
        </w:rPr>
      </w:pPr>
      <w:hyperlink w:anchor="_Toc325535109" w:history="1">
        <w:r w:rsidRPr="00A959D9">
          <w:rPr>
            <w:rStyle w:val="Hyperlink"/>
            <w:rFonts w:cs="Arial"/>
            <w:noProof/>
          </w:rPr>
          <w:t>8.1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_Toc325535109 \h </w:instrText>
        </w:r>
        <w:r>
          <w:rPr>
            <w:noProof/>
            <w:webHidden/>
          </w:rPr>
        </w:r>
        <w:r>
          <w:rPr>
            <w:noProof/>
            <w:webHidden/>
          </w:rPr>
          <w:fldChar w:fldCharType="separate"/>
        </w:r>
        <w:r>
          <w:rPr>
            <w:noProof/>
            <w:webHidden/>
          </w:rPr>
          <w:t>20</w:t>
        </w:r>
        <w:r>
          <w:rPr>
            <w:noProof/>
            <w:webHidden/>
          </w:rPr>
          <w:fldChar w:fldCharType="end"/>
        </w:r>
      </w:hyperlink>
    </w:p>
    <w:p w:rsidR="005C541F" w:rsidRDefault="005C541F">
      <w:pPr>
        <w:pStyle w:val="TOC4"/>
        <w:rPr>
          <w:rFonts w:ascii="Calibri" w:hAnsi="Calibri"/>
          <w:noProof/>
          <w:sz w:val="22"/>
          <w:szCs w:val="22"/>
        </w:rPr>
      </w:pPr>
      <w:hyperlink w:anchor="_Toc325535110" w:history="1">
        <w:r w:rsidRPr="00A959D9">
          <w:rPr>
            <w:rStyle w:val="Hyperlink"/>
            <w:rFonts w:cs="Arial"/>
            <w:noProof/>
          </w:rPr>
          <w:t>8.2</w:t>
        </w:r>
        <w:r>
          <w:rPr>
            <w:rFonts w:ascii="Calibri" w:hAnsi="Calibri"/>
            <w:noProof/>
            <w:sz w:val="22"/>
            <w:szCs w:val="22"/>
          </w:rPr>
          <w:tab/>
        </w:r>
        <w:r w:rsidRPr="00A959D9">
          <w:rPr>
            <w:rStyle w:val="Hyperlink"/>
            <w:rFonts w:cs="Arial"/>
            <w:noProof/>
          </w:rPr>
          <w:t>Patent Management</w:t>
        </w:r>
        <w:r>
          <w:rPr>
            <w:noProof/>
            <w:webHidden/>
          </w:rPr>
          <w:tab/>
        </w:r>
        <w:r>
          <w:rPr>
            <w:noProof/>
            <w:webHidden/>
          </w:rPr>
          <w:fldChar w:fldCharType="begin"/>
        </w:r>
        <w:r>
          <w:rPr>
            <w:noProof/>
            <w:webHidden/>
          </w:rPr>
          <w:instrText xml:space="preserve"> PAGEREF _Toc325535110 \h </w:instrText>
        </w:r>
        <w:r>
          <w:rPr>
            <w:noProof/>
            <w:webHidden/>
          </w:rPr>
        </w:r>
        <w:r>
          <w:rPr>
            <w:noProof/>
            <w:webHidden/>
          </w:rPr>
          <w:fldChar w:fldCharType="separate"/>
        </w:r>
        <w:r>
          <w:rPr>
            <w:noProof/>
            <w:webHidden/>
          </w:rPr>
          <w:t>20</w:t>
        </w:r>
        <w:r>
          <w:rPr>
            <w:noProof/>
            <w:webHidden/>
          </w:rPr>
          <w:fldChar w:fldCharType="end"/>
        </w:r>
      </w:hyperlink>
    </w:p>
    <w:p w:rsidR="005C541F" w:rsidRDefault="005C541F">
      <w:pPr>
        <w:pStyle w:val="TOC4"/>
        <w:rPr>
          <w:rFonts w:ascii="Calibri" w:hAnsi="Calibri"/>
          <w:noProof/>
          <w:sz w:val="22"/>
          <w:szCs w:val="22"/>
        </w:rPr>
      </w:pPr>
      <w:hyperlink w:anchor="_Toc325535111" w:history="1">
        <w:r w:rsidRPr="00A959D9">
          <w:rPr>
            <w:rStyle w:val="Hyperlink"/>
            <w:rFonts w:cs="Arial"/>
            <w:noProof/>
          </w:rPr>
          <w:t>8.3</w:t>
        </w:r>
        <w:r>
          <w:rPr>
            <w:rFonts w:ascii="Calibri" w:hAnsi="Calibri"/>
            <w:noProof/>
            <w:sz w:val="22"/>
            <w:szCs w:val="22"/>
          </w:rPr>
          <w:tab/>
        </w:r>
        <w:r w:rsidRPr="00A959D9">
          <w:rPr>
            <w:rStyle w:val="Hyperlink"/>
            <w:rFonts w:cs="Arial"/>
            <w:noProof/>
          </w:rPr>
          <w:t>Copyright Administration</w:t>
        </w:r>
        <w:r>
          <w:rPr>
            <w:noProof/>
            <w:webHidden/>
          </w:rPr>
          <w:tab/>
        </w:r>
        <w:r>
          <w:rPr>
            <w:noProof/>
            <w:webHidden/>
          </w:rPr>
          <w:fldChar w:fldCharType="begin"/>
        </w:r>
        <w:r>
          <w:rPr>
            <w:noProof/>
            <w:webHidden/>
          </w:rPr>
          <w:instrText xml:space="preserve"> PAGEREF _Toc325535111 \h </w:instrText>
        </w:r>
        <w:r>
          <w:rPr>
            <w:noProof/>
            <w:webHidden/>
          </w:rPr>
        </w:r>
        <w:r>
          <w:rPr>
            <w:noProof/>
            <w:webHidden/>
          </w:rPr>
          <w:fldChar w:fldCharType="separate"/>
        </w:r>
        <w:r>
          <w:rPr>
            <w:noProof/>
            <w:webHidden/>
          </w:rPr>
          <w:t>20</w:t>
        </w:r>
        <w:r>
          <w:rPr>
            <w:noProof/>
            <w:webHidden/>
          </w:rPr>
          <w:fldChar w:fldCharType="end"/>
        </w:r>
      </w:hyperlink>
    </w:p>
    <w:p w:rsidR="005C541F" w:rsidRDefault="005C541F">
      <w:pPr>
        <w:pStyle w:val="TOC3"/>
        <w:rPr>
          <w:rFonts w:ascii="Calibri" w:hAnsi="Calibri"/>
          <w:b w:val="0"/>
          <w:sz w:val="22"/>
          <w:szCs w:val="22"/>
        </w:rPr>
      </w:pPr>
      <w:hyperlink w:anchor="_Toc325535112" w:history="1">
        <w:r w:rsidRPr="00A959D9">
          <w:rPr>
            <w:rStyle w:val="Hyperlink"/>
          </w:rPr>
          <w:t>9.</w:t>
        </w:r>
        <w:r>
          <w:rPr>
            <w:rFonts w:ascii="Calibri" w:hAnsi="Calibri"/>
            <w:b w:val="0"/>
            <w:sz w:val="22"/>
            <w:szCs w:val="22"/>
          </w:rPr>
          <w:tab/>
        </w:r>
        <w:r w:rsidRPr="00A959D9">
          <w:rPr>
            <w:rStyle w:val="Hyperlink"/>
          </w:rPr>
          <w:t>Finance</w:t>
        </w:r>
        <w:r>
          <w:rPr>
            <w:webHidden/>
          </w:rPr>
          <w:tab/>
        </w:r>
        <w:r>
          <w:rPr>
            <w:webHidden/>
          </w:rPr>
          <w:fldChar w:fldCharType="begin"/>
        </w:r>
        <w:r>
          <w:rPr>
            <w:webHidden/>
          </w:rPr>
          <w:instrText xml:space="preserve"> PAGEREF _Toc325535112 \h </w:instrText>
        </w:r>
        <w:r>
          <w:rPr>
            <w:webHidden/>
          </w:rPr>
        </w:r>
        <w:r>
          <w:rPr>
            <w:webHidden/>
          </w:rPr>
          <w:fldChar w:fldCharType="separate"/>
        </w:r>
        <w:r>
          <w:rPr>
            <w:webHidden/>
          </w:rPr>
          <w:t>21</w:t>
        </w:r>
        <w:r>
          <w:rPr>
            <w:webHidden/>
          </w:rPr>
          <w:fldChar w:fldCharType="end"/>
        </w:r>
      </w:hyperlink>
    </w:p>
    <w:p w:rsidR="005C541F" w:rsidRDefault="005C541F">
      <w:pPr>
        <w:pStyle w:val="TOC4"/>
        <w:rPr>
          <w:rFonts w:ascii="Calibri" w:hAnsi="Calibri"/>
          <w:noProof/>
          <w:sz w:val="22"/>
          <w:szCs w:val="22"/>
        </w:rPr>
      </w:pPr>
      <w:hyperlink w:anchor="_Toc325535113" w:history="1">
        <w:r w:rsidRPr="00A959D9">
          <w:rPr>
            <w:rStyle w:val="Hyperlink"/>
            <w:rFonts w:cs="Arial"/>
            <w:noProof/>
          </w:rPr>
          <w:t>9.1</w:t>
        </w:r>
        <w:r>
          <w:rPr>
            <w:rFonts w:ascii="Calibri" w:hAnsi="Calibri"/>
            <w:noProof/>
            <w:sz w:val="22"/>
            <w:szCs w:val="22"/>
          </w:rPr>
          <w:tab/>
        </w:r>
        <w:r w:rsidRPr="00A959D9">
          <w:rPr>
            <w:rStyle w:val="Hyperlink"/>
            <w:rFonts w:cs="Arial"/>
            <w:noProof/>
          </w:rPr>
          <w:t>Financial Strategy</w:t>
        </w:r>
        <w:r>
          <w:rPr>
            <w:noProof/>
            <w:webHidden/>
          </w:rPr>
          <w:tab/>
        </w:r>
        <w:r>
          <w:rPr>
            <w:noProof/>
            <w:webHidden/>
          </w:rPr>
          <w:fldChar w:fldCharType="begin"/>
        </w:r>
        <w:r>
          <w:rPr>
            <w:noProof/>
            <w:webHidden/>
          </w:rPr>
          <w:instrText xml:space="preserve"> PAGEREF _Toc325535113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14" w:history="1">
        <w:r w:rsidRPr="00A959D9">
          <w:rPr>
            <w:rStyle w:val="Hyperlink"/>
            <w:rFonts w:cs="Arial"/>
            <w:noProof/>
          </w:rPr>
          <w:t>9.2</w:t>
        </w:r>
        <w:r>
          <w:rPr>
            <w:rFonts w:ascii="Calibri" w:hAnsi="Calibri"/>
            <w:noProof/>
            <w:sz w:val="22"/>
            <w:szCs w:val="22"/>
          </w:rPr>
          <w:tab/>
        </w:r>
        <w:r w:rsidRPr="00A959D9">
          <w:rPr>
            <w:rStyle w:val="Hyperlink"/>
            <w:rFonts w:cs="Arial"/>
            <w:noProof/>
          </w:rPr>
          <w:t>Financial Management Policy</w:t>
        </w:r>
        <w:r>
          <w:rPr>
            <w:noProof/>
            <w:webHidden/>
          </w:rPr>
          <w:tab/>
        </w:r>
        <w:r>
          <w:rPr>
            <w:noProof/>
            <w:webHidden/>
          </w:rPr>
          <w:fldChar w:fldCharType="begin"/>
        </w:r>
        <w:r>
          <w:rPr>
            <w:noProof/>
            <w:webHidden/>
          </w:rPr>
          <w:instrText xml:space="preserve"> PAGEREF _Toc325535114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15" w:history="1">
        <w:r w:rsidRPr="00A959D9">
          <w:rPr>
            <w:rStyle w:val="Hyperlink"/>
            <w:rFonts w:cs="Arial"/>
            <w:noProof/>
          </w:rPr>
          <w:t>9.3</w:t>
        </w:r>
        <w:r>
          <w:rPr>
            <w:rFonts w:ascii="Calibri" w:hAnsi="Calibri"/>
            <w:noProof/>
            <w:sz w:val="22"/>
            <w:szCs w:val="22"/>
          </w:rPr>
          <w:tab/>
        </w:r>
        <w:r w:rsidRPr="00A959D9">
          <w:rPr>
            <w:rStyle w:val="Hyperlink"/>
            <w:rFonts w:cs="Arial"/>
            <w:noProof/>
          </w:rPr>
          <w:t>Financial Management Procedures</w:t>
        </w:r>
        <w:r>
          <w:rPr>
            <w:noProof/>
            <w:webHidden/>
          </w:rPr>
          <w:tab/>
        </w:r>
        <w:r>
          <w:rPr>
            <w:noProof/>
            <w:webHidden/>
          </w:rPr>
          <w:fldChar w:fldCharType="begin"/>
        </w:r>
        <w:r>
          <w:rPr>
            <w:noProof/>
            <w:webHidden/>
          </w:rPr>
          <w:instrText xml:space="preserve"> PAGEREF _Toc325535115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16" w:history="1">
        <w:r w:rsidRPr="00A959D9">
          <w:rPr>
            <w:rStyle w:val="Hyperlink"/>
            <w:rFonts w:cs="Arial"/>
            <w:noProof/>
          </w:rPr>
          <w:t>9.4</w:t>
        </w:r>
        <w:r>
          <w:rPr>
            <w:rFonts w:ascii="Calibri" w:hAnsi="Calibri"/>
            <w:noProof/>
            <w:sz w:val="22"/>
            <w:szCs w:val="22"/>
          </w:rPr>
          <w:tab/>
        </w:r>
        <w:r w:rsidRPr="00A959D9">
          <w:rPr>
            <w:rStyle w:val="Hyperlink"/>
            <w:rFonts w:cs="Arial"/>
            <w:noProof/>
          </w:rPr>
          <w:t>Financial Audit</w:t>
        </w:r>
        <w:r>
          <w:rPr>
            <w:noProof/>
            <w:webHidden/>
          </w:rPr>
          <w:tab/>
        </w:r>
        <w:r>
          <w:rPr>
            <w:noProof/>
            <w:webHidden/>
          </w:rPr>
          <w:fldChar w:fldCharType="begin"/>
        </w:r>
        <w:r>
          <w:rPr>
            <w:noProof/>
            <w:webHidden/>
          </w:rPr>
          <w:instrText xml:space="preserve"> PAGEREF _Toc325535116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17" w:history="1">
        <w:r w:rsidRPr="00A959D9">
          <w:rPr>
            <w:rStyle w:val="Hyperlink"/>
            <w:rFonts w:cs="Arial"/>
            <w:noProof/>
          </w:rPr>
          <w:t>9.5</w:t>
        </w:r>
        <w:r>
          <w:rPr>
            <w:rFonts w:ascii="Calibri" w:hAnsi="Calibri"/>
            <w:noProof/>
            <w:sz w:val="22"/>
            <w:szCs w:val="22"/>
          </w:rPr>
          <w:tab/>
        </w:r>
        <w:r w:rsidRPr="00A959D9">
          <w:rPr>
            <w:rStyle w:val="Hyperlink"/>
            <w:rFonts w:cs="Arial"/>
            <w:noProof/>
          </w:rPr>
          <w:t>Financial Accounting</w:t>
        </w:r>
        <w:r>
          <w:rPr>
            <w:noProof/>
            <w:webHidden/>
          </w:rPr>
          <w:tab/>
        </w:r>
        <w:r>
          <w:rPr>
            <w:noProof/>
            <w:webHidden/>
          </w:rPr>
          <w:fldChar w:fldCharType="begin"/>
        </w:r>
        <w:r>
          <w:rPr>
            <w:noProof/>
            <w:webHidden/>
          </w:rPr>
          <w:instrText xml:space="preserve"> PAGEREF _Toc325535117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18" w:history="1">
        <w:r w:rsidRPr="00A959D9">
          <w:rPr>
            <w:rStyle w:val="Hyperlink"/>
            <w:rFonts w:cs="Arial"/>
            <w:noProof/>
          </w:rPr>
          <w:t>9.6</w:t>
        </w:r>
        <w:r>
          <w:rPr>
            <w:rFonts w:ascii="Calibri" w:hAnsi="Calibri"/>
            <w:noProof/>
            <w:sz w:val="22"/>
            <w:szCs w:val="22"/>
          </w:rPr>
          <w:tab/>
        </w:r>
        <w:r w:rsidRPr="00A959D9">
          <w:rPr>
            <w:rStyle w:val="Hyperlink"/>
            <w:rFonts w:cs="Arial"/>
            <w:noProof/>
          </w:rPr>
          <w:t>Management Accounting</w:t>
        </w:r>
        <w:r>
          <w:rPr>
            <w:noProof/>
            <w:webHidden/>
          </w:rPr>
          <w:tab/>
        </w:r>
        <w:r>
          <w:rPr>
            <w:noProof/>
            <w:webHidden/>
          </w:rPr>
          <w:fldChar w:fldCharType="begin"/>
        </w:r>
        <w:r>
          <w:rPr>
            <w:noProof/>
            <w:webHidden/>
          </w:rPr>
          <w:instrText xml:space="preserve"> PAGEREF _Toc325535118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19" w:history="1">
        <w:r w:rsidRPr="00A959D9">
          <w:rPr>
            <w:rStyle w:val="Hyperlink"/>
            <w:rFonts w:cs="Arial"/>
            <w:noProof/>
          </w:rPr>
          <w:t>9.7</w:t>
        </w:r>
        <w:r>
          <w:rPr>
            <w:rFonts w:ascii="Calibri" w:hAnsi="Calibri"/>
            <w:noProof/>
            <w:sz w:val="22"/>
            <w:szCs w:val="22"/>
          </w:rPr>
          <w:tab/>
        </w:r>
        <w:r w:rsidRPr="00A959D9">
          <w:rPr>
            <w:rStyle w:val="Hyperlink"/>
            <w:rFonts w:cs="Arial"/>
            <w:noProof/>
          </w:rPr>
          <w:t>Statutory Accounting</w:t>
        </w:r>
        <w:r>
          <w:rPr>
            <w:noProof/>
            <w:webHidden/>
          </w:rPr>
          <w:tab/>
        </w:r>
        <w:r>
          <w:rPr>
            <w:noProof/>
            <w:webHidden/>
          </w:rPr>
          <w:fldChar w:fldCharType="begin"/>
        </w:r>
        <w:r>
          <w:rPr>
            <w:noProof/>
            <w:webHidden/>
          </w:rPr>
          <w:instrText xml:space="preserve"> PAGEREF _Toc325535119 \h </w:instrText>
        </w:r>
        <w:r>
          <w:rPr>
            <w:noProof/>
            <w:webHidden/>
          </w:rPr>
        </w:r>
        <w:r>
          <w:rPr>
            <w:noProof/>
            <w:webHidden/>
          </w:rPr>
          <w:fldChar w:fldCharType="separate"/>
        </w:r>
        <w:r>
          <w:rPr>
            <w:noProof/>
            <w:webHidden/>
          </w:rPr>
          <w:t>21</w:t>
        </w:r>
        <w:r>
          <w:rPr>
            <w:noProof/>
            <w:webHidden/>
          </w:rPr>
          <w:fldChar w:fldCharType="end"/>
        </w:r>
      </w:hyperlink>
    </w:p>
    <w:p w:rsidR="005C541F" w:rsidRDefault="005C541F">
      <w:pPr>
        <w:pStyle w:val="TOC4"/>
        <w:rPr>
          <w:rFonts w:ascii="Calibri" w:hAnsi="Calibri"/>
          <w:noProof/>
          <w:sz w:val="22"/>
          <w:szCs w:val="22"/>
        </w:rPr>
      </w:pPr>
      <w:hyperlink w:anchor="_Toc325535120" w:history="1">
        <w:r w:rsidRPr="00A959D9">
          <w:rPr>
            <w:rStyle w:val="Hyperlink"/>
            <w:rFonts w:cs="Arial"/>
            <w:noProof/>
          </w:rPr>
          <w:t>9.8</w:t>
        </w:r>
        <w:r>
          <w:rPr>
            <w:rFonts w:ascii="Calibri" w:hAnsi="Calibri"/>
            <w:noProof/>
            <w:sz w:val="22"/>
            <w:szCs w:val="22"/>
          </w:rPr>
          <w:tab/>
        </w:r>
        <w:r w:rsidRPr="00A959D9">
          <w:rPr>
            <w:rStyle w:val="Hyperlink"/>
            <w:rFonts w:cs="Arial"/>
            <w:noProof/>
          </w:rPr>
          <w:t>Internal Accounting</w:t>
        </w:r>
        <w:r>
          <w:rPr>
            <w:noProof/>
            <w:webHidden/>
          </w:rPr>
          <w:tab/>
        </w:r>
        <w:r>
          <w:rPr>
            <w:noProof/>
            <w:webHidden/>
          </w:rPr>
          <w:fldChar w:fldCharType="begin"/>
        </w:r>
        <w:r>
          <w:rPr>
            <w:noProof/>
            <w:webHidden/>
          </w:rPr>
          <w:instrText xml:space="preserve"> PAGEREF _Toc325535120 \h </w:instrText>
        </w:r>
        <w:r>
          <w:rPr>
            <w:noProof/>
            <w:webHidden/>
          </w:rPr>
        </w:r>
        <w:r>
          <w:rPr>
            <w:noProof/>
            <w:webHidden/>
          </w:rPr>
          <w:fldChar w:fldCharType="separate"/>
        </w:r>
        <w:r>
          <w:rPr>
            <w:noProof/>
            <w:webHidden/>
          </w:rPr>
          <w:t>22</w:t>
        </w:r>
        <w:r>
          <w:rPr>
            <w:noProof/>
            <w:webHidden/>
          </w:rPr>
          <w:fldChar w:fldCharType="end"/>
        </w:r>
      </w:hyperlink>
    </w:p>
    <w:p w:rsidR="005C541F" w:rsidRDefault="005C541F">
      <w:pPr>
        <w:pStyle w:val="TOC4"/>
        <w:rPr>
          <w:rFonts w:ascii="Calibri" w:hAnsi="Calibri"/>
          <w:noProof/>
          <w:sz w:val="22"/>
          <w:szCs w:val="22"/>
        </w:rPr>
      </w:pPr>
      <w:hyperlink w:anchor="_Toc325535121" w:history="1">
        <w:r w:rsidRPr="00A959D9">
          <w:rPr>
            <w:rStyle w:val="Hyperlink"/>
            <w:rFonts w:cs="Arial"/>
            <w:noProof/>
          </w:rPr>
          <w:t>9.9</w:t>
        </w:r>
        <w:r>
          <w:rPr>
            <w:rFonts w:ascii="Calibri" w:hAnsi="Calibri"/>
            <w:noProof/>
            <w:sz w:val="22"/>
            <w:szCs w:val="22"/>
          </w:rPr>
          <w:tab/>
        </w:r>
        <w:r w:rsidRPr="00A959D9">
          <w:rPr>
            <w:rStyle w:val="Hyperlink"/>
            <w:rFonts w:cs="Arial"/>
            <w:noProof/>
          </w:rPr>
          <w:t>Funding Administration</w:t>
        </w:r>
        <w:r>
          <w:rPr>
            <w:noProof/>
            <w:webHidden/>
          </w:rPr>
          <w:tab/>
        </w:r>
        <w:r>
          <w:rPr>
            <w:noProof/>
            <w:webHidden/>
          </w:rPr>
          <w:fldChar w:fldCharType="begin"/>
        </w:r>
        <w:r>
          <w:rPr>
            <w:noProof/>
            <w:webHidden/>
          </w:rPr>
          <w:instrText xml:space="preserve"> PAGEREF _Toc325535121 \h </w:instrText>
        </w:r>
        <w:r>
          <w:rPr>
            <w:noProof/>
            <w:webHidden/>
          </w:rPr>
        </w:r>
        <w:r>
          <w:rPr>
            <w:noProof/>
            <w:webHidden/>
          </w:rPr>
          <w:fldChar w:fldCharType="separate"/>
        </w:r>
        <w:r>
          <w:rPr>
            <w:noProof/>
            <w:webHidden/>
          </w:rPr>
          <w:t>22</w:t>
        </w:r>
        <w:r>
          <w:rPr>
            <w:noProof/>
            <w:webHidden/>
          </w:rPr>
          <w:fldChar w:fldCharType="end"/>
        </w:r>
      </w:hyperlink>
    </w:p>
    <w:p w:rsidR="005C541F" w:rsidRDefault="005C541F">
      <w:pPr>
        <w:pStyle w:val="TOC4"/>
        <w:rPr>
          <w:rFonts w:ascii="Calibri" w:hAnsi="Calibri"/>
          <w:noProof/>
          <w:sz w:val="22"/>
          <w:szCs w:val="22"/>
        </w:rPr>
      </w:pPr>
      <w:hyperlink w:anchor="_Toc325535122" w:history="1">
        <w:r w:rsidRPr="00A959D9">
          <w:rPr>
            <w:rStyle w:val="Hyperlink"/>
            <w:rFonts w:cs="Arial"/>
            <w:noProof/>
          </w:rPr>
          <w:t>9.10</w:t>
        </w:r>
        <w:r>
          <w:rPr>
            <w:rFonts w:ascii="Calibri" w:hAnsi="Calibri"/>
            <w:noProof/>
            <w:sz w:val="22"/>
            <w:szCs w:val="22"/>
          </w:rPr>
          <w:tab/>
        </w:r>
        <w:r w:rsidRPr="00A959D9">
          <w:rPr>
            <w:rStyle w:val="Hyperlink"/>
            <w:rFonts w:cs="Arial"/>
            <w:noProof/>
          </w:rPr>
          <w:t>Budget Management</w:t>
        </w:r>
        <w:r>
          <w:rPr>
            <w:noProof/>
            <w:webHidden/>
          </w:rPr>
          <w:tab/>
        </w:r>
        <w:r>
          <w:rPr>
            <w:noProof/>
            <w:webHidden/>
          </w:rPr>
          <w:fldChar w:fldCharType="begin"/>
        </w:r>
        <w:r>
          <w:rPr>
            <w:noProof/>
            <w:webHidden/>
          </w:rPr>
          <w:instrText xml:space="preserve"> PAGEREF _Toc325535122 \h </w:instrText>
        </w:r>
        <w:r>
          <w:rPr>
            <w:noProof/>
            <w:webHidden/>
          </w:rPr>
        </w:r>
        <w:r>
          <w:rPr>
            <w:noProof/>
            <w:webHidden/>
          </w:rPr>
          <w:fldChar w:fldCharType="separate"/>
        </w:r>
        <w:r>
          <w:rPr>
            <w:noProof/>
            <w:webHidden/>
          </w:rPr>
          <w:t>22</w:t>
        </w:r>
        <w:r>
          <w:rPr>
            <w:noProof/>
            <w:webHidden/>
          </w:rPr>
          <w:fldChar w:fldCharType="end"/>
        </w:r>
      </w:hyperlink>
    </w:p>
    <w:p w:rsidR="005C541F" w:rsidRDefault="005C541F">
      <w:pPr>
        <w:pStyle w:val="TOC4"/>
        <w:rPr>
          <w:rFonts w:ascii="Calibri" w:hAnsi="Calibri"/>
          <w:noProof/>
          <w:sz w:val="22"/>
          <w:szCs w:val="22"/>
        </w:rPr>
      </w:pPr>
      <w:hyperlink w:anchor="_Toc325535123" w:history="1">
        <w:r w:rsidRPr="00A959D9">
          <w:rPr>
            <w:rStyle w:val="Hyperlink"/>
            <w:rFonts w:cs="Arial"/>
            <w:noProof/>
          </w:rPr>
          <w:t>9.11</w:t>
        </w:r>
        <w:r>
          <w:rPr>
            <w:rFonts w:ascii="Calibri" w:hAnsi="Calibri"/>
            <w:noProof/>
            <w:sz w:val="22"/>
            <w:szCs w:val="22"/>
          </w:rPr>
          <w:tab/>
        </w:r>
        <w:r w:rsidRPr="00A959D9">
          <w:rPr>
            <w:rStyle w:val="Hyperlink"/>
            <w:rFonts w:cs="Arial"/>
            <w:noProof/>
          </w:rPr>
          <w:t>Payroll Administration</w:t>
        </w:r>
        <w:r>
          <w:rPr>
            <w:noProof/>
            <w:webHidden/>
          </w:rPr>
          <w:tab/>
        </w:r>
        <w:r>
          <w:rPr>
            <w:noProof/>
            <w:webHidden/>
          </w:rPr>
          <w:fldChar w:fldCharType="begin"/>
        </w:r>
        <w:r>
          <w:rPr>
            <w:noProof/>
            <w:webHidden/>
          </w:rPr>
          <w:instrText xml:space="preserve"> PAGEREF _Toc325535123 \h </w:instrText>
        </w:r>
        <w:r>
          <w:rPr>
            <w:noProof/>
            <w:webHidden/>
          </w:rPr>
        </w:r>
        <w:r>
          <w:rPr>
            <w:noProof/>
            <w:webHidden/>
          </w:rPr>
          <w:fldChar w:fldCharType="separate"/>
        </w:r>
        <w:r>
          <w:rPr>
            <w:noProof/>
            <w:webHidden/>
          </w:rPr>
          <w:t>22</w:t>
        </w:r>
        <w:r>
          <w:rPr>
            <w:noProof/>
            <w:webHidden/>
          </w:rPr>
          <w:fldChar w:fldCharType="end"/>
        </w:r>
      </w:hyperlink>
    </w:p>
    <w:p w:rsidR="005C541F" w:rsidRDefault="005C541F">
      <w:pPr>
        <w:pStyle w:val="TOC4"/>
        <w:rPr>
          <w:rFonts w:ascii="Calibri" w:hAnsi="Calibri"/>
          <w:noProof/>
          <w:sz w:val="22"/>
          <w:szCs w:val="22"/>
        </w:rPr>
      </w:pPr>
      <w:hyperlink w:anchor="_Toc325535124" w:history="1">
        <w:r w:rsidRPr="00A959D9">
          <w:rPr>
            <w:rStyle w:val="Hyperlink"/>
            <w:rFonts w:cs="Arial"/>
            <w:noProof/>
          </w:rPr>
          <w:t>9.12</w:t>
        </w:r>
        <w:r>
          <w:rPr>
            <w:rFonts w:ascii="Calibri" w:hAnsi="Calibri"/>
            <w:noProof/>
            <w:sz w:val="22"/>
            <w:szCs w:val="22"/>
          </w:rPr>
          <w:tab/>
        </w:r>
        <w:r w:rsidRPr="00A959D9">
          <w:rPr>
            <w:rStyle w:val="Hyperlink"/>
            <w:rFonts w:cs="Arial"/>
            <w:noProof/>
          </w:rPr>
          <w:t>Pension Contributions Administration</w:t>
        </w:r>
        <w:r>
          <w:rPr>
            <w:noProof/>
            <w:webHidden/>
          </w:rPr>
          <w:tab/>
        </w:r>
        <w:r>
          <w:rPr>
            <w:noProof/>
            <w:webHidden/>
          </w:rPr>
          <w:fldChar w:fldCharType="begin"/>
        </w:r>
        <w:r>
          <w:rPr>
            <w:noProof/>
            <w:webHidden/>
          </w:rPr>
          <w:instrText xml:space="preserve"> PAGEREF _Toc325535124 \h </w:instrText>
        </w:r>
        <w:r>
          <w:rPr>
            <w:noProof/>
            <w:webHidden/>
          </w:rPr>
        </w:r>
        <w:r>
          <w:rPr>
            <w:noProof/>
            <w:webHidden/>
          </w:rPr>
          <w:fldChar w:fldCharType="separate"/>
        </w:r>
        <w:r>
          <w:rPr>
            <w:noProof/>
            <w:webHidden/>
          </w:rPr>
          <w:t>22</w:t>
        </w:r>
        <w:r>
          <w:rPr>
            <w:noProof/>
            <w:webHidden/>
          </w:rPr>
          <w:fldChar w:fldCharType="end"/>
        </w:r>
      </w:hyperlink>
    </w:p>
    <w:p w:rsidR="005C541F" w:rsidRDefault="005C541F">
      <w:pPr>
        <w:pStyle w:val="TOC4"/>
        <w:rPr>
          <w:rFonts w:ascii="Calibri" w:hAnsi="Calibri"/>
          <w:noProof/>
          <w:sz w:val="22"/>
          <w:szCs w:val="22"/>
        </w:rPr>
      </w:pPr>
      <w:hyperlink w:anchor="_Toc325535125" w:history="1">
        <w:r w:rsidRPr="00A959D9">
          <w:rPr>
            <w:rStyle w:val="Hyperlink"/>
            <w:rFonts w:cs="Arial"/>
            <w:noProof/>
          </w:rPr>
          <w:t>9.13</w:t>
        </w:r>
        <w:r>
          <w:rPr>
            <w:rFonts w:ascii="Calibri" w:hAnsi="Calibri"/>
            <w:noProof/>
            <w:sz w:val="22"/>
            <w:szCs w:val="22"/>
          </w:rPr>
          <w:tab/>
        </w:r>
        <w:r w:rsidRPr="00A959D9">
          <w:rPr>
            <w:rStyle w:val="Hyperlink"/>
            <w:rFonts w:cs="Arial"/>
            <w:noProof/>
          </w:rPr>
          <w:t>Tax</w:t>
        </w:r>
        <w:r>
          <w:rPr>
            <w:noProof/>
            <w:webHidden/>
          </w:rPr>
          <w:tab/>
        </w:r>
        <w:r>
          <w:rPr>
            <w:noProof/>
            <w:webHidden/>
          </w:rPr>
          <w:fldChar w:fldCharType="begin"/>
        </w:r>
        <w:r>
          <w:rPr>
            <w:noProof/>
            <w:webHidden/>
          </w:rPr>
          <w:instrText xml:space="preserve"> PAGEREF _Toc325535125 \h </w:instrText>
        </w:r>
        <w:r>
          <w:rPr>
            <w:noProof/>
            <w:webHidden/>
          </w:rPr>
        </w:r>
        <w:r>
          <w:rPr>
            <w:noProof/>
            <w:webHidden/>
          </w:rPr>
          <w:fldChar w:fldCharType="separate"/>
        </w:r>
        <w:r>
          <w:rPr>
            <w:noProof/>
            <w:webHidden/>
          </w:rPr>
          <w:t>22</w:t>
        </w:r>
        <w:r>
          <w:rPr>
            <w:noProof/>
            <w:webHidden/>
          </w:rPr>
          <w:fldChar w:fldCharType="end"/>
        </w:r>
      </w:hyperlink>
    </w:p>
    <w:p w:rsidR="005C541F" w:rsidRDefault="005C541F">
      <w:pPr>
        <w:pStyle w:val="TOC4"/>
        <w:rPr>
          <w:rFonts w:ascii="Calibri" w:hAnsi="Calibri"/>
          <w:noProof/>
          <w:sz w:val="22"/>
          <w:szCs w:val="22"/>
        </w:rPr>
      </w:pPr>
      <w:hyperlink w:anchor="_Toc325535126" w:history="1">
        <w:r w:rsidRPr="00A959D9">
          <w:rPr>
            <w:rStyle w:val="Hyperlink"/>
            <w:rFonts w:cs="Arial"/>
            <w:noProof/>
          </w:rPr>
          <w:t>9.14</w:t>
        </w:r>
        <w:r>
          <w:rPr>
            <w:rFonts w:ascii="Calibri" w:hAnsi="Calibri"/>
            <w:noProof/>
            <w:sz w:val="22"/>
            <w:szCs w:val="22"/>
          </w:rPr>
          <w:tab/>
        </w:r>
        <w:r w:rsidRPr="00A959D9">
          <w:rPr>
            <w:rStyle w:val="Hyperlink"/>
            <w:rFonts w:cs="Arial"/>
            <w:noProof/>
          </w:rPr>
          <w:t>Cash, Investments and Assets</w:t>
        </w:r>
        <w:r>
          <w:rPr>
            <w:noProof/>
            <w:webHidden/>
          </w:rPr>
          <w:tab/>
        </w:r>
        <w:r>
          <w:rPr>
            <w:noProof/>
            <w:webHidden/>
          </w:rPr>
          <w:fldChar w:fldCharType="begin"/>
        </w:r>
        <w:r>
          <w:rPr>
            <w:noProof/>
            <w:webHidden/>
          </w:rPr>
          <w:instrText xml:space="preserve"> PAGEREF _Toc325535126 \h </w:instrText>
        </w:r>
        <w:r>
          <w:rPr>
            <w:noProof/>
            <w:webHidden/>
          </w:rPr>
        </w:r>
        <w:r>
          <w:rPr>
            <w:noProof/>
            <w:webHidden/>
          </w:rPr>
          <w:fldChar w:fldCharType="separate"/>
        </w:r>
        <w:r>
          <w:rPr>
            <w:noProof/>
            <w:webHidden/>
          </w:rPr>
          <w:t>23</w:t>
        </w:r>
        <w:r>
          <w:rPr>
            <w:noProof/>
            <w:webHidden/>
          </w:rPr>
          <w:fldChar w:fldCharType="end"/>
        </w:r>
      </w:hyperlink>
    </w:p>
    <w:p w:rsidR="005C541F" w:rsidRDefault="005C541F">
      <w:pPr>
        <w:pStyle w:val="TOC4"/>
        <w:rPr>
          <w:rFonts w:ascii="Calibri" w:hAnsi="Calibri"/>
          <w:noProof/>
          <w:sz w:val="22"/>
          <w:szCs w:val="22"/>
        </w:rPr>
      </w:pPr>
      <w:hyperlink w:anchor="_Toc325535127" w:history="1">
        <w:r w:rsidRPr="00A959D9">
          <w:rPr>
            <w:rStyle w:val="Hyperlink"/>
            <w:rFonts w:cs="Arial"/>
            <w:noProof/>
          </w:rPr>
          <w:t>9.15</w:t>
        </w:r>
        <w:r>
          <w:rPr>
            <w:rFonts w:ascii="Calibri" w:hAnsi="Calibri"/>
            <w:noProof/>
            <w:sz w:val="22"/>
            <w:szCs w:val="22"/>
          </w:rPr>
          <w:tab/>
        </w:r>
        <w:r w:rsidRPr="00A959D9">
          <w:rPr>
            <w:rStyle w:val="Hyperlink"/>
            <w:rFonts w:cs="Arial"/>
            <w:noProof/>
          </w:rPr>
          <w:t>Alumni Support</w:t>
        </w:r>
        <w:r>
          <w:rPr>
            <w:noProof/>
            <w:webHidden/>
          </w:rPr>
          <w:tab/>
        </w:r>
        <w:r>
          <w:rPr>
            <w:noProof/>
            <w:webHidden/>
          </w:rPr>
          <w:fldChar w:fldCharType="begin"/>
        </w:r>
        <w:r>
          <w:rPr>
            <w:noProof/>
            <w:webHidden/>
          </w:rPr>
          <w:instrText xml:space="preserve"> PAGEREF _Toc325535127 \h </w:instrText>
        </w:r>
        <w:r>
          <w:rPr>
            <w:noProof/>
            <w:webHidden/>
          </w:rPr>
        </w:r>
        <w:r>
          <w:rPr>
            <w:noProof/>
            <w:webHidden/>
          </w:rPr>
          <w:fldChar w:fldCharType="separate"/>
        </w:r>
        <w:r>
          <w:rPr>
            <w:noProof/>
            <w:webHidden/>
          </w:rPr>
          <w:t>23</w:t>
        </w:r>
        <w:r>
          <w:rPr>
            <w:noProof/>
            <w:webHidden/>
          </w:rPr>
          <w:fldChar w:fldCharType="end"/>
        </w:r>
      </w:hyperlink>
    </w:p>
    <w:p w:rsidR="005C541F" w:rsidRDefault="005C541F">
      <w:pPr>
        <w:pStyle w:val="TOC3"/>
        <w:rPr>
          <w:rFonts w:ascii="Calibri" w:hAnsi="Calibri"/>
          <w:b w:val="0"/>
          <w:sz w:val="22"/>
          <w:szCs w:val="22"/>
        </w:rPr>
      </w:pPr>
      <w:hyperlink w:anchor="_Toc325535128" w:history="1">
        <w:r w:rsidRPr="00A959D9">
          <w:rPr>
            <w:rStyle w:val="Hyperlink"/>
          </w:rPr>
          <w:t>10.</w:t>
        </w:r>
        <w:r>
          <w:rPr>
            <w:rFonts w:ascii="Calibri" w:hAnsi="Calibri"/>
            <w:b w:val="0"/>
            <w:sz w:val="22"/>
            <w:szCs w:val="22"/>
          </w:rPr>
          <w:tab/>
        </w:r>
        <w:r w:rsidRPr="00A959D9">
          <w:rPr>
            <w:rStyle w:val="Hyperlink"/>
          </w:rPr>
          <w:t>Procurement</w:t>
        </w:r>
        <w:r>
          <w:rPr>
            <w:webHidden/>
          </w:rPr>
          <w:tab/>
        </w:r>
        <w:r>
          <w:rPr>
            <w:webHidden/>
          </w:rPr>
          <w:fldChar w:fldCharType="begin"/>
        </w:r>
        <w:r>
          <w:rPr>
            <w:webHidden/>
          </w:rPr>
          <w:instrText xml:space="preserve"> PAGEREF _Toc325535128 \h </w:instrText>
        </w:r>
        <w:r>
          <w:rPr>
            <w:webHidden/>
          </w:rPr>
        </w:r>
        <w:r>
          <w:rPr>
            <w:webHidden/>
          </w:rPr>
          <w:fldChar w:fldCharType="separate"/>
        </w:r>
        <w:r>
          <w:rPr>
            <w:webHidden/>
          </w:rPr>
          <w:t>24</w:t>
        </w:r>
        <w:r>
          <w:rPr>
            <w:webHidden/>
          </w:rPr>
          <w:fldChar w:fldCharType="end"/>
        </w:r>
      </w:hyperlink>
    </w:p>
    <w:p w:rsidR="005C541F" w:rsidRDefault="005C541F">
      <w:pPr>
        <w:pStyle w:val="TOC4"/>
        <w:rPr>
          <w:rFonts w:ascii="Calibri" w:hAnsi="Calibri"/>
          <w:noProof/>
          <w:sz w:val="22"/>
          <w:szCs w:val="22"/>
        </w:rPr>
      </w:pPr>
      <w:hyperlink w:anchor="_Toc325535129" w:history="1">
        <w:r w:rsidRPr="00A959D9">
          <w:rPr>
            <w:rStyle w:val="Hyperlink"/>
            <w:rFonts w:cs="Arial"/>
            <w:noProof/>
          </w:rPr>
          <w:t>10.1</w:t>
        </w:r>
        <w:r>
          <w:rPr>
            <w:rFonts w:ascii="Calibri" w:hAnsi="Calibri"/>
            <w:noProof/>
            <w:sz w:val="22"/>
            <w:szCs w:val="22"/>
          </w:rPr>
          <w:tab/>
        </w:r>
        <w:r w:rsidRPr="00A959D9">
          <w:rPr>
            <w:rStyle w:val="Hyperlink"/>
            <w:rFonts w:cs="Arial"/>
            <w:noProof/>
          </w:rPr>
          <w:t>Supplier Approval (applies only to formal applications received as part of a contract notice process and not ad hoc mail shots)</w:t>
        </w:r>
        <w:r>
          <w:rPr>
            <w:noProof/>
            <w:webHidden/>
          </w:rPr>
          <w:tab/>
        </w:r>
        <w:r>
          <w:rPr>
            <w:noProof/>
            <w:webHidden/>
          </w:rPr>
          <w:fldChar w:fldCharType="begin"/>
        </w:r>
        <w:r>
          <w:rPr>
            <w:noProof/>
            <w:webHidden/>
          </w:rPr>
          <w:instrText xml:space="preserve"> PAGEREF _Toc325535129 \h </w:instrText>
        </w:r>
        <w:r>
          <w:rPr>
            <w:noProof/>
            <w:webHidden/>
          </w:rPr>
        </w:r>
        <w:r>
          <w:rPr>
            <w:noProof/>
            <w:webHidden/>
          </w:rPr>
          <w:fldChar w:fldCharType="separate"/>
        </w:r>
        <w:r>
          <w:rPr>
            <w:noProof/>
            <w:webHidden/>
          </w:rPr>
          <w:t>24</w:t>
        </w:r>
        <w:r>
          <w:rPr>
            <w:noProof/>
            <w:webHidden/>
          </w:rPr>
          <w:fldChar w:fldCharType="end"/>
        </w:r>
      </w:hyperlink>
    </w:p>
    <w:p w:rsidR="005C541F" w:rsidRDefault="005C541F">
      <w:pPr>
        <w:pStyle w:val="TOC4"/>
        <w:rPr>
          <w:rFonts w:ascii="Calibri" w:hAnsi="Calibri"/>
          <w:noProof/>
          <w:sz w:val="22"/>
          <w:szCs w:val="22"/>
        </w:rPr>
      </w:pPr>
      <w:hyperlink w:anchor="_Toc325535130" w:history="1">
        <w:r w:rsidRPr="00A959D9">
          <w:rPr>
            <w:rStyle w:val="Hyperlink"/>
            <w:rFonts w:cs="Arial"/>
            <w:noProof/>
          </w:rPr>
          <w:t>10.2</w:t>
        </w:r>
        <w:r>
          <w:rPr>
            <w:rFonts w:ascii="Calibri" w:hAnsi="Calibri"/>
            <w:noProof/>
            <w:sz w:val="22"/>
            <w:szCs w:val="22"/>
          </w:rPr>
          <w:tab/>
        </w:r>
        <w:r w:rsidRPr="00A959D9">
          <w:rPr>
            <w:rStyle w:val="Hyperlink"/>
            <w:rFonts w:cs="Arial"/>
            <w:noProof/>
          </w:rPr>
          <w:t>Supply Contract Tendering</w:t>
        </w:r>
        <w:r>
          <w:rPr>
            <w:noProof/>
            <w:webHidden/>
          </w:rPr>
          <w:tab/>
        </w:r>
        <w:r>
          <w:rPr>
            <w:noProof/>
            <w:webHidden/>
          </w:rPr>
          <w:fldChar w:fldCharType="begin"/>
        </w:r>
        <w:r>
          <w:rPr>
            <w:noProof/>
            <w:webHidden/>
          </w:rPr>
          <w:instrText xml:space="preserve"> PAGEREF _Toc325535130 \h </w:instrText>
        </w:r>
        <w:r>
          <w:rPr>
            <w:noProof/>
            <w:webHidden/>
          </w:rPr>
        </w:r>
        <w:r>
          <w:rPr>
            <w:noProof/>
            <w:webHidden/>
          </w:rPr>
          <w:fldChar w:fldCharType="separate"/>
        </w:r>
        <w:r>
          <w:rPr>
            <w:noProof/>
            <w:webHidden/>
          </w:rPr>
          <w:t>24</w:t>
        </w:r>
        <w:r>
          <w:rPr>
            <w:noProof/>
            <w:webHidden/>
          </w:rPr>
          <w:fldChar w:fldCharType="end"/>
        </w:r>
      </w:hyperlink>
    </w:p>
    <w:p w:rsidR="005C541F" w:rsidRDefault="005C541F">
      <w:pPr>
        <w:pStyle w:val="TOC4"/>
        <w:rPr>
          <w:rFonts w:ascii="Calibri" w:hAnsi="Calibri"/>
          <w:noProof/>
          <w:sz w:val="22"/>
          <w:szCs w:val="22"/>
        </w:rPr>
      </w:pPr>
      <w:hyperlink w:anchor="_Toc325535131" w:history="1">
        <w:r w:rsidRPr="00A959D9">
          <w:rPr>
            <w:rStyle w:val="Hyperlink"/>
            <w:rFonts w:cs="Arial"/>
            <w:noProof/>
          </w:rPr>
          <w:t>10.3</w:t>
        </w:r>
        <w:r>
          <w:rPr>
            <w:rFonts w:ascii="Calibri" w:hAnsi="Calibri"/>
            <w:noProof/>
            <w:sz w:val="22"/>
            <w:szCs w:val="22"/>
          </w:rPr>
          <w:tab/>
        </w:r>
        <w:r w:rsidRPr="00A959D9">
          <w:rPr>
            <w:rStyle w:val="Hyperlink"/>
            <w:rFonts w:cs="Arial"/>
            <w:noProof/>
          </w:rPr>
          <w:t>Supply Contract Management</w:t>
        </w:r>
        <w:r>
          <w:rPr>
            <w:noProof/>
            <w:webHidden/>
          </w:rPr>
          <w:tab/>
        </w:r>
        <w:r>
          <w:rPr>
            <w:noProof/>
            <w:webHidden/>
          </w:rPr>
          <w:fldChar w:fldCharType="begin"/>
        </w:r>
        <w:r>
          <w:rPr>
            <w:noProof/>
            <w:webHidden/>
          </w:rPr>
          <w:instrText xml:space="preserve"> PAGEREF _Toc325535131 \h </w:instrText>
        </w:r>
        <w:r>
          <w:rPr>
            <w:noProof/>
            <w:webHidden/>
          </w:rPr>
        </w:r>
        <w:r>
          <w:rPr>
            <w:noProof/>
            <w:webHidden/>
          </w:rPr>
          <w:fldChar w:fldCharType="separate"/>
        </w:r>
        <w:r>
          <w:rPr>
            <w:noProof/>
            <w:webHidden/>
          </w:rPr>
          <w:t>25</w:t>
        </w:r>
        <w:r>
          <w:rPr>
            <w:noProof/>
            <w:webHidden/>
          </w:rPr>
          <w:fldChar w:fldCharType="end"/>
        </w:r>
      </w:hyperlink>
    </w:p>
    <w:p w:rsidR="005C541F" w:rsidRDefault="005C541F">
      <w:pPr>
        <w:pStyle w:val="TOC4"/>
        <w:rPr>
          <w:rFonts w:ascii="Calibri" w:hAnsi="Calibri"/>
          <w:noProof/>
          <w:sz w:val="22"/>
          <w:szCs w:val="22"/>
        </w:rPr>
      </w:pPr>
      <w:hyperlink w:anchor="_Toc325535132" w:history="1">
        <w:r w:rsidRPr="00A959D9">
          <w:rPr>
            <w:rStyle w:val="Hyperlink"/>
            <w:rFonts w:cs="Arial"/>
            <w:noProof/>
          </w:rPr>
          <w:t>10.4</w:t>
        </w:r>
        <w:r>
          <w:rPr>
            <w:rFonts w:ascii="Calibri" w:hAnsi="Calibri"/>
            <w:noProof/>
            <w:sz w:val="22"/>
            <w:szCs w:val="22"/>
          </w:rPr>
          <w:tab/>
        </w:r>
        <w:r w:rsidRPr="00A959D9">
          <w:rPr>
            <w:rStyle w:val="Hyperlink"/>
            <w:rFonts w:cs="Arial"/>
            <w:noProof/>
          </w:rPr>
          <w:t>Procurement Authorisation</w:t>
        </w:r>
        <w:r>
          <w:rPr>
            <w:noProof/>
            <w:webHidden/>
          </w:rPr>
          <w:tab/>
        </w:r>
        <w:r>
          <w:rPr>
            <w:noProof/>
            <w:webHidden/>
          </w:rPr>
          <w:fldChar w:fldCharType="begin"/>
        </w:r>
        <w:r>
          <w:rPr>
            <w:noProof/>
            <w:webHidden/>
          </w:rPr>
          <w:instrText xml:space="preserve"> PAGEREF _Toc325535132 \h </w:instrText>
        </w:r>
        <w:r>
          <w:rPr>
            <w:noProof/>
            <w:webHidden/>
          </w:rPr>
        </w:r>
        <w:r>
          <w:rPr>
            <w:noProof/>
            <w:webHidden/>
          </w:rPr>
          <w:fldChar w:fldCharType="separate"/>
        </w:r>
        <w:r>
          <w:rPr>
            <w:noProof/>
            <w:webHidden/>
          </w:rPr>
          <w:t>25</w:t>
        </w:r>
        <w:r>
          <w:rPr>
            <w:noProof/>
            <w:webHidden/>
          </w:rPr>
          <w:fldChar w:fldCharType="end"/>
        </w:r>
      </w:hyperlink>
    </w:p>
    <w:p w:rsidR="005C541F" w:rsidRDefault="005C541F">
      <w:pPr>
        <w:pStyle w:val="TOC3"/>
        <w:rPr>
          <w:rFonts w:ascii="Calibri" w:hAnsi="Calibri"/>
          <w:b w:val="0"/>
          <w:sz w:val="22"/>
          <w:szCs w:val="22"/>
        </w:rPr>
      </w:pPr>
      <w:hyperlink w:anchor="_Toc325535133" w:history="1">
        <w:r w:rsidRPr="00A959D9">
          <w:rPr>
            <w:rStyle w:val="Hyperlink"/>
          </w:rPr>
          <w:t>11.</w:t>
        </w:r>
        <w:r>
          <w:rPr>
            <w:rFonts w:ascii="Calibri" w:hAnsi="Calibri"/>
            <w:b w:val="0"/>
            <w:sz w:val="22"/>
            <w:szCs w:val="22"/>
          </w:rPr>
          <w:tab/>
        </w:r>
        <w:r w:rsidRPr="00A959D9">
          <w:rPr>
            <w:rStyle w:val="Hyperlink"/>
          </w:rPr>
          <w:t>Insurance</w:t>
        </w:r>
        <w:r>
          <w:rPr>
            <w:webHidden/>
          </w:rPr>
          <w:tab/>
        </w:r>
        <w:r>
          <w:rPr>
            <w:webHidden/>
          </w:rPr>
          <w:fldChar w:fldCharType="begin"/>
        </w:r>
        <w:r>
          <w:rPr>
            <w:webHidden/>
          </w:rPr>
          <w:instrText xml:space="preserve"> PAGEREF _Toc325535133 \h </w:instrText>
        </w:r>
        <w:r>
          <w:rPr>
            <w:webHidden/>
          </w:rPr>
        </w:r>
        <w:r>
          <w:rPr>
            <w:webHidden/>
          </w:rPr>
          <w:fldChar w:fldCharType="separate"/>
        </w:r>
        <w:r>
          <w:rPr>
            <w:webHidden/>
          </w:rPr>
          <w:t>26</w:t>
        </w:r>
        <w:r>
          <w:rPr>
            <w:webHidden/>
          </w:rPr>
          <w:fldChar w:fldCharType="end"/>
        </w:r>
      </w:hyperlink>
    </w:p>
    <w:p w:rsidR="005C541F" w:rsidRDefault="005C541F">
      <w:pPr>
        <w:pStyle w:val="TOC4"/>
        <w:rPr>
          <w:rFonts w:ascii="Calibri" w:hAnsi="Calibri"/>
          <w:noProof/>
          <w:sz w:val="22"/>
          <w:szCs w:val="22"/>
        </w:rPr>
      </w:pPr>
      <w:hyperlink w:anchor="_Toc325535134" w:history="1">
        <w:r w:rsidRPr="00A959D9">
          <w:rPr>
            <w:rStyle w:val="Hyperlink"/>
            <w:rFonts w:cs="Arial"/>
            <w:noProof/>
          </w:rPr>
          <w:t>11.1</w:t>
        </w:r>
        <w:r>
          <w:rPr>
            <w:rFonts w:ascii="Calibri" w:hAnsi="Calibri"/>
            <w:noProof/>
            <w:sz w:val="22"/>
            <w:szCs w:val="22"/>
          </w:rPr>
          <w:tab/>
        </w:r>
        <w:r w:rsidRPr="00A959D9">
          <w:rPr>
            <w:rStyle w:val="Hyperlink"/>
            <w:rFonts w:cs="Arial"/>
            <w:noProof/>
          </w:rPr>
          <w:t>Insurance Policies</w:t>
        </w:r>
        <w:r>
          <w:rPr>
            <w:noProof/>
            <w:webHidden/>
          </w:rPr>
          <w:tab/>
        </w:r>
        <w:r>
          <w:rPr>
            <w:noProof/>
            <w:webHidden/>
          </w:rPr>
          <w:fldChar w:fldCharType="begin"/>
        </w:r>
        <w:r>
          <w:rPr>
            <w:noProof/>
            <w:webHidden/>
          </w:rPr>
          <w:instrText xml:space="preserve"> PAGEREF _Toc325535134 \h </w:instrText>
        </w:r>
        <w:r>
          <w:rPr>
            <w:noProof/>
            <w:webHidden/>
          </w:rPr>
        </w:r>
        <w:r>
          <w:rPr>
            <w:noProof/>
            <w:webHidden/>
          </w:rPr>
          <w:fldChar w:fldCharType="separate"/>
        </w:r>
        <w:r>
          <w:rPr>
            <w:noProof/>
            <w:webHidden/>
          </w:rPr>
          <w:t>26</w:t>
        </w:r>
        <w:r>
          <w:rPr>
            <w:noProof/>
            <w:webHidden/>
          </w:rPr>
          <w:fldChar w:fldCharType="end"/>
        </w:r>
      </w:hyperlink>
    </w:p>
    <w:p w:rsidR="005C541F" w:rsidRDefault="005C541F">
      <w:pPr>
        <w:pStyle w:val="TOC3"/>
        <w:rPr>
          <w:rFonts w:ascii="Calibri" w:hAnsi="Calibri"/>
          <w:b w:val="0"/>
          <w:sz w:val="22"/>
          <w:szCs w:val="22"/>
        </w:rPr>
      </w:pPr>
      <w:hyperlink w:anchor="_Toc325535135" w:history="1">
        <w:r w:rsidRPr="00A959D9">
          <w:rPr>
            <w:rStyle w:val="Hyperlink"/>
          </w:rPr>
          <w:t>12.</w:t>
        </w:r>
        <w:r>
          <w:rPr>
            <w:rFonts w:ascii="Calibri" w:hAnsi="Calibri"/>
            <w:b w:val="0"/>
            <w:sz w:val="22"/>
            <w:szCs w:val="22"/>
          </w:rPr>
          <w:tab/>
        </w:r>
        <w:r w:rsidRPr="00A959D9">
          <w:rPr>
            <w:rStyle w:val="Hyperlink"/>
          </w:rPr>
          <w:t>Health and Safety</w:t>
        </w:r>
        <w:r>
          <w:rPr>
            <w:webHidden/>
          </w:rPr>
          <w:tab/>
        </w:r>
        <w:r>
          <w:rPr>
            <w:webHidden/>
          </w:rPr>
          <w:fldChar w:fldCharType="begin"/>
        </w:r>
        <w:r>
          <w:rPr>
            <w:webHidden/>
          </w:rPr>
          <w:instrText xml:space="preserve"> PAGEREF _Toc325535135 \h </w:instrText>
        </w:r>
        <w:r>
          <w:rPr>
            <w:webHidden/>
          </w:rPr>
        </w:r>
        <w:r>
          <w:rPr>
            <w:webHidden/>
          </w:rPr>
          <w:fldChar w:fldCharType="separate"/>
        </w:r>
        <w:r>
          <w:rPr>
            <w:webHidden/>
          </w:rPr>
          <w:t>27</w:t>
        </w:r>
        <w:r>
          <w:rPr>
            <w:webHidden/>
          </w:rPr>
          <w:fldChar w:fldCharType="end"/>
        </w:r>
      </w:hyperlink>
    </w:p>
    <w:p w:rsidR="005C541F" w:rsidRDefault="005C541F">
      <w:pPr>
        <w:pStyle w:val="TOC4"/>
        <w:rPr>
          <w:rFonts w:ascii="Calibri" w:hAnsi="Calibri"/>
          <w:noProof/>
          <w:sz w:val="22"/>
          <w:szCs w:val="22"/>
        </w:rPr>
      </w:pPr>
      <w:hyperlink w:anchor="_Toc325535136" w:history="1">
        <w:r w:rsidRPr="00A959D9">
          <w:rPr>
            <w:rStyle w:val="Hyperlink"/>
            <w:rFonts w:cs="Arial"/>
            <w:noProof/>
          </w:rPr>
          <w:t>12.1</w:t>
        </w:r>
        <w:r>
          <w:rPr>
            <w:rFonts w:ascii="Calibri" w:hAnsi="Calibri"/>
            <w:noProof/>
            <w:sz w:val="22"/>
            <w:szCs w:val="22"/>
          </w:rPr>
          <w:tab/>
        </w:r>
        <w:r w:rsidRPr="00A959D9">
          <w:rPr>
            <w:rStyle w:val="Hyperlink"/>
            <w:rFonts w:cs="Arial"/>
            <w:noProof/>
          </w:rPr>
          <w:t>Health and Safety Strategy</w:t>
        </w:r>
        <w:r>
          <w:rPr>
            <w:noProof/>
            <w:webHidden/>
          </w:rPr>
          <w:tab/>
        </w:r>
        <w:r>
          <w:rPr>
            <w:noProof/>
            <w:webHidden/>
          </w:rPr>
          <w:fldChar w:fldCharType="begin"/>
        </w:r>
        <w:r>
          <w:rPr>
            <w:noProof/>
            <w:webHidden/>
          </w:rPr>
          <w:instrText xml:space="preserve"> PAGEREF _Toc325535136 \h </w:instrText>
        </w:r>
        <w:r>
          <w:rPr>
            <w:noProof/>
            <w:webHidden/>
          </w:rPr>
        </w:r>
        <w:r>
          <w:rPr>
            <w:noProof/>
            <w:webHidden/>
          </w:rPr>
          <w:fldChar w:fldCharType="separate"/>
        </w:r>
        <w:r>
          <w:rPr>
            <w:noProof/>
            <w:webHidden/>
          </w:rPr>
          <w:t>27</w:t>
        </w:r>
        <w:r>
          <w:rPr>
            <w:noProof/>
            <w:webHidden/>
          </w:rPr>
          <w:fldChar w:fldCharType="end"/>
        </w:r>
      </w:hyperlink>
    </w:p>
    <w:p w:rsidR="005C541F" w:rsidRDefault="005C541F">
      <w:pPr>
        <w:pStyle w:val="TOC4"/>
        <w:rPr>
          <w:rFonts w:ascii="Calibri" w:hAnsi="Calibri"/>
          <w:noProof/>
          <w:sz w:val="22"/>
          <w:szCs w:val="22"/>
        </w:rPr>
      </w:pPr>
      <w:hyperlink w:anchor="_Toc325535137" w:history="1">
        <w:r w:rsidRPr="00A959D9">
          <w:rPr>
            <w:rStyle w:val="Hyperlink"/>
            <w:rFonts w:cs="Arial"/>
            <w:noProof/>
          </w:rPr>
          <w:t>12.2</w:t>
        </w:r>
        <w:r>
          <w:rPr>
            <w:rFonts w:ascii="Calibri" w:hAnsi="Calibri"/>
            <w:noProof/>
            <w:sz w:val="22"/>
            <w:szCs w:val="22"/>
          </w:rPr>
          <w:tab/>
        </w:r>
        <w:r w:rsidRPr="00A959D9">
          <w:rPr>
            <w:rStyle w:val="Hyperlink"/>
            <w:rFonts w:cs="Arial"/>
            <w:noProof/>
          </w:rPr>
          <w:t>Health and Safety Audit</w:t>
        </w:r>
        <w:r>
          <w:rPr>
            <w:noProof/>
            <w:webHidden/>
          </w:rPr>
          <w:tab/>
        </w:r>
        <w:r>
          <w:rPr>
            <w:noProof/>
            <w:webHidden/>
          </w:rPr>
          <w:fldChar w:fldCharType="begin"/>
        </w:r>
        <w:r>
          <w:rPr>
            <w:noProof/>
            <w:webHidden/>
          </w:rPr>
          <w:instrText xml:space="preserve"> PAGEREF _Toc325535137 \h </w:instrText>
        </w:r>
        <w:r>
          <w:rPr>
            <w:noProof/>
            <w:webHidden/>
          </w:rPr>
        </w:r>
        <w:r>
          <w:rPr>
            <w:noProof/>
            <w:webHidden/>
          </w:rPr>
          <w:fldChar w:fldCharType="separate"/>
        </w:r>
        <w:r>
          <w:rPr>
            <w:noProof/>
            <w:webHidden/>
          </w:rPr>
          <w:t>27</w:t>
        </w:r>
        <w:r>
          <w:rPr>
            <w:noProof/>
            <w:webHidden/>
          </w:rPr>
          <w:fldChar w:fldCharType="end"/>
        </w:r>
      </w:hyperlink>
    </w:p>
    <w:p w:rsidR="005C541F" w:rsidRDefault="005C541F">
      <w:pPr>
        <w:pStyle w:val="TOC4"/>
        <w:rPr>
          <w:rFonts w:ascii="Calibri" w:hAnsi="Calibri"/>
          <w:noProof/>
          <w:sz w:val="22"/>
          <w:szCs w:val="22"/>
        </w:rPr>
      </w:pPr>
      <w:hyperlink w:anchor="_Toc325535138" w:history="1">
        <w:r w:rsidRPr="00A959D9">
          <w:rPr>
            <w:rStyle w:val="Hyperlink"/>
            <w:rFonts w:cs="Arial"/>
            <w:noProof/>
          </w:rPr>
          <w:t>12.3</w:t>
        </w:r>
        <w:r>
          <w:rPr>
            <w:rFonts w:ascii="Calibri" w:hAnsi="Calibri"/>
            <w:noProof/>
            <w:sz w:val="22"/>
            <w:szCs w:val="22"/>
          </w:rPr>
          <w:tab/>
        </w:r>
        <w:r w:rsidRPr="00A959D9">
          <w:rPr>
            <w:rStyle w:val="Hyperlink"/>
            <w:rFonts w:cs="Arial"/>
            <w:noProof/>
          </w:rPr>
          <w:t>Health and Safety: Consultation</w:t>
        </w:r>
        <w:r>
          <w:rPr>
            <w:noProof/>
            <w:webHidden/>
          </w:rPr>
          <w:tab/>
        </w:r>
        <w:r>
          <w:rPr>
            <w:noProof/>
            <w:webHidden/>
          </w:rPr>
          <w:fldChar w:fldCharType="begin"/>
        </w:r>
        <w:r>
          <w:rPr>
            <w:noProof/>
            <w:webHidden/>
          </w:rPr>
          <w:instrText xml:space="preserve"> PAGEREF _Toc325535138 \h </w:instrText>
        </w:r>
        <w:r>
          <w:rPr>
            <w:noProof/>
            <w:webHidden/>
          </w:rPr>
        </w:r>
        <w:r>
          <w:rPr>
            <w:noProof/>
            <w:webHidden/>
          </w:rPr>
          <w:fldChar w:fldCharType="separate"/>
        </w:r>
        <w:r>
          <w:rPr>
            <w:noProof/>
            <w:webHidden/>
          </w:rPr>
          <w:t>27</w:t>
        </w:r>
        <w:r>
          <w:rPr>
            <w:noProof/>
            <w:webHidden/>
          </w:rPr>
          <w:fldChar w:fldCharType="end"/>
        </w:r>
      </w:hyperlink>
    </w:p>
    <w:p w:rsidR="005C541F" w:rsidRDefault="005C541F">
      <w:pPr>
        <w:pStyle w:val="TOC4"/>
        <w:rPr>
          <w:rFonts w:ascii="Calibri" w:hAnsi="Calibri"/>
          <w:noProof/>
          <w:sz w:val="22"/>
          <w:szCs w:val="22"/>
        </w:rPr>
      </w:pPr>
      <w:hyperlink w:anchor="_Toc325535139" w:history="1">
        <w:r w:rsidRPr="00A959D9">
          <w:rPr>
            <w:rStyle w:val="Hyperlink"/>
            <w:rFonts w:cs="Arial"/>
            <w:noProof/>
          </w:rPr>
          <w:t>12.4</w:t>
        </w:r>
        <w:r>
          <w:rPr>
            <w:rFonts w:ascii="Calibri" w:hAnsi="Calibri"/>
            <w:noProof/>
            <w:sz w:val="22"/>
            <w:szCs w:val="22"/>
          </w:rPr>
          <w:tab/>
        </w:r>
        <w:r w:rsidRPr="00A959D9">
          <w:rPr>
            <w:rStyle w:val="Hyperlink"/>
            <w:rFonts w:cs="Arial"/>
            <w:noProof/>
          </w:rPr>
          <w:t>Health and Safety: Information and Training Provision</w:t>
        </w:r>
        <w:r>
          <w:rPr>
            <w:noProof/>
            <w:webHidden/>
          </w:rPr>
          <w:tab/>
        </w:r>
        <w:r>
          <w:rPr>
            <w:noProof/>
            <w:webHidden/>
          </w:rPr>
          <w:fldChar w:fldCharType="begin"/>
        </w:r>
        <w:r>
          <w:rPr>
            <w:noProof/>
            <w:webHidden/>
          </w:rPr>
          <w:instrText xml:space="preserve"> PAGEREF _Toc325535139 \h </w:instrText>
        </w:r>
        <w:r>
          <w:rPr>
            <w:noProof/>
            <w:webHidden/>
          </w:rPr>
        </w:r>
        <w:r>
          <w:rPr>
            <w:noProof/>
            <w:webHidden/>
          </w:rPr>
          <w:fldChar w:fldCharType="separate"/>
        </w:r>
        <w:r>
          <w:rPr>
            <w:noProof/>
            <w:webHidden/>
          </w:rPr>
          <w:t>28</w:t>
        </w:r>
        <w:r>
          <w:rPr>
            <w:noProof/>
            <w:webHidden/>
          </w:rPr>
          <w:fldChar w:fldCharType="end"/>
        </w:r>
      </w:hyperlink>
    </w:p>
    <w:p w:rsidR="005C541F" w:rsidRDefault="005C541F">
      <w:pPr>
        <w:pStyle w:val="TOC4"/>
        <w:rPr>
          <w:rFonts w:ascii="Calibri" w:hAnsi="Calibri"/>
          <w:noProof/>
          <w:sz w:val="22"/>
          <w:szCs w:val="22"/>
        </w:rPr>
      </w:pPr>
      <w:hyperlink w:anchor="_Toc325535140" w:history="1">
        <w:r w:rsidRPr="00A959D9">
          <w:rPr>
            <w:rStyle w:val="Hyperlink"/>
            <w:rFonts w:cs="Arial"/>
            <w:noProof/>
          </w:rPr>
          <w:t>12.5</w:t>
        </w:r>
        <w:r>
          <w:rPr>
            <w:rFonts w:ascii="Calibri" w:hAnsi="Calibri"/>
            <w:noProof/>
            <w:sz w:val="22"/>
            <w:szCs w:val="22"/>
          </w:rPr>
          <w:tab/>
        </w:r>
        <w:r w:rsidRPr="00A959D9">
          <w:rPr>
            <w:rStyle w:val="Hyperlink"/>
            <w:rFonts w:cs="Arial"/>
            <w:noProof/>
          </w:rPr>
          <w:t>Health and Safety: Hazard Identification and Risk Assessment</w:t>
        </w:r>
        <w:r>
          <w:rPr>
            <w:noProof/>
            <w:webHidden/>
          </w:rPr>
          <w:tab/>
        </w:r>
        <w:r>
          <w:rPr>
            <w:noProof/>
            <w:webHidden/>
          </w:rPr>
          <w:fldChar w:fldCharType="begin"/>
        </w:r>
        <w:r>
          <w:rPr>
            <w:noProof/>
            <w:webHidden/>
          </w:rPr>
          <w:instrText xml:space="preserve"> PAGEREF _Toc325535140 \h </w:instrText>
        </w:r>
        <w:r>
          <w:rPr>
            <w:noProof/>
            <w:webHidden/>
          </w:rPr>
        </w:r>
        <w:r>
          <w:rPr>
            <w:noProof/>
            <w:webHidden/>
          </w:rPr>
          <w:fldChar w:fldCharType="separate"/>
        </w:r>
        <w:r>
          <w:rPr>
            <w:noProof/>
            <w:webHidden/>
          </w:rPr>
          <w:t>28</w:t>
        </w:r>
        <w:r>
          <w:rPr>
            <w:noProof/>
            <w:webHidden/>
          </w:rPr>
          <w:fldChar w:fldCharType="end"/>
        </w:r>
      </w:hyperlink>
    </w:p>
    <w:p w:rsidR="005C541F" w:rsidRDefault="005C541F">
      <w:pPr>
        <w:pStyle w:val="TOC4"/>
        <w:rPr>
          <w:rFonts w:ascii="Calibri" w:hAnsi="Calibri"/>
          <w:noProof/>
          <w:sz w:val="22"/>
          <w:szCs w:val="22"/>
        </w:rPr>
      </w:pPr>
      <w:hyperlink w:anchor="_Toc325535141" w:history="1">
        <w:r w:rsidRPr="00A959D9">
          <w:rPr>
            <w:rStyle w:val="Hyperlink"/>
            <w:rFonts w:cs="Arial"/>
            <w:noProof/>
          </w:rPr>
          <w:t>12.6</w:t>
        </w:r>
        <w:r>
          <w:rPr>
            <w:rFonts w:ascii="Calibri" w:hAnsi="Calibri"/>
            <w:noProof/>
            <w:sz w:val="22"/>
            <w:szCs w:val="22"/>
          </w:rPr>
          <w:tab/>
        </w:r>
        <w:r w:rsidRPr="00A959D9">
          <w:rPr>
            <w:rStyle w:val="Hyperlink"/>
            <w:rFonts w:cs="Arial"/>
            <w:noProof/>
          </w:rPr>
          <w:t>Hazardous Substance Exposure Control</w:t>
        </w:r>
        <w:r>
          <w:rPr>
            <w:noProof/>
            <w:webHidden/>
          </w:rPr>
          <w:tab/>
        </w:r>
        <w:r>
          <w:rPr>
            <w:noProof/>
            <w:webHidden/>
          </w:rPr>
          <w:fldChar w:fldCharType="begin"/>
        </w:r>
        <w:r>
          <w:rPr>
            <w:noProof/>
            <w:webHidden/>
          </w:rPr>
          <w:instrText xml:space="preserve"> PAGEREF _Toc325535141 \h </w:instrText>
        </w:r>
        <w:r>
          <w:rPr>
            <w:noProof/>
            <w:webHidden/>
          </w:rPr>
        </w:r>
        <w:r>
          <w:rPr>
            <w:noProof/>
            <w:webHidden/>
          </w:rPr>
          <w:fldChar w:fldCharType="separate"/>
        </w:r>
        <w:r>
          <w:rPr>
            <w:noProof/>
            <w:webHidden/>
          </w:rPr>
          <w:t>28</w:t>
        </w:r>
        <w:r>
          <w:rPr>
            <w:noProof/>
            <w:webHidden/>
          </w:rPr>
          <w:fldChar w:fldCharType="end"/>
        </w:r>
      </w:hyperlink>
    </w:p>
    <w:p w:rsidR="005C541F" w:rsidRDefault="005C541F">
      <w:pPr>
        <w:pStyle w:val="TOC4"/>
        <w:rPr>
          <w:rFonts w:ascii="Calibri" w:hAnsi="Calibri"/>
          <w:noProof/>
          <w:sz w:val="22"/>
          <w:szCs w:val="22"/>
        </w:rPr>
      </w:pPr>
      <w:hyperlink w:anchor="_Toc325535142" w:history="1">
        <w:r w:rsidRPr="00A959D9">
          <w:rPr>
            <w:rStyle w:val="Hyperlink"/>
            <w:rFonts w:cs="Arial"/>
            <w:noProof/>
          </w:rPr>
          <w:t>12.7</w:t>
        </w:r>
        <w:r>
          <w:rPr>
            <w:rFonts w:ascii="Calibri" w:hAnsi="Calibri"/>
            <w:noProof/>
            <w:sz w:val="22"/>
            <w:szCs w:val="22"/>
          </w:rPr>
          <w:tab/>
        </w:r>
        <w:r w:rsidRPr="00A959D9">
          <w:rPr>
            <w:rStyle w:val="Hyperlink"/>
            <w:rFonts w:cs="Arial"/>
            <w:noProof/>
          </w:rPr>
          <w:t>Health and Safety Inspection</w:t>
        </w:r>
        <w:r>
          <w:rPr>
            <w:noProof/>
            <w:webHidden/>
          </w:rPr>
          <w:tab/>
        </w:r>
        <w:r>
          <w:rPr>
            <w:noProof/>
            <w:webHidden/>
          </w:rPr>
          <w:fldChar w:fldCharType="begin"/>
        </w:r>
        <w:r>
          <w:rPr>
            <w:noProof/>
            <w:webHidden/>
          </w:rPr>
          <w:instrText xml:space="preserve"> PAGEREF _Toc325535142 \h </w:instrText>
        </w:r>
        <w:r>
          <w:rPr>
            <w:noProof/>
            <w:webHidden/>
          </w:rPr>
        </w:r>
        <w:r>
          <w:rPr>
            <w:noProof/>
            <w:webHidden/>
          </w:rPr>
          <w:fldChar w:fldCharType="separate"/>
        </w:r>
        <w:r>
          <w:rPr>
            <w:noProof/>
            <w:webHidden/>
          </w:rPr>
          <w:t>30</w:t>
        </w:r>
        <w:r>
          <w:rPr>
            <w:noProof/>
            <w:webHidden/>
          </w:rPr>
          <w:fldChar w:fldCharType="end"/>
        </w:r>
      </w:hyperlink>
    </w:p>
    <w:p w:rsidR="005C541F" w:rsidRDefault="005C541F">
      <w:pPr>
        <w:pStyle w:val="TOC4"/>
        <w:rPr>
          <w:rFonts w:ascii="Calibri" w:hAnsi="Calibri"/>
          <w:noProof/>
          <w:sz w:val="22"/>
          <w:szCs w:val="22"/>
        </w:rPr>
      </w:pPr>
      <w:hyperlink w:anchor="_Toc325535143" w:history="1">
        <w:r w:rsidRPr="00A959D9">
          <w:rPr>
            <w:rStyle w:val="Hyperlink"/>
            <w:rFonts w:cs="Arial"/>
            <w:noProof/>
          </w:rPr>
          <w:t>12.8</w:t>
        </w:r>
        <w:r>
          <w:rPr>
            <w:rFonts w:ascii="Calibri" w:hAnsi="Calibri"/>
            <w:noProof/>
            <w:sz w:val="22"/>
            <w:szCs w:val="22"/>
          </w:rPr>
          <w:tab/>
        </w:r>
        <w:r w:rsidRPr="00A959D9">
          <w:rPr>
            <w:rStyle w:val="Hyperlink"/>
            <w:rFonts w:cs="Arial"/>
            <w:noProof/>
          </w:rPr>
          <w:t>Health and Safety Incident Recording, Reporting and Investigation</w:t>
        </w:r>
        <w:r>
          <w:rPr>
            <w:noProof/>
            <w:webHidden/>
          </w:rPr>
          <w:tab/>
        </w:r>
        <w:r>
          <w:rPr>
            <w:noProof/>
            <w:webHidden/>
          </w:rPr>
          <w:fldChar w:fldCharType="begin"/>
        </w:r>
        <w:r>
          <w:rPr>
            <w:noProof/>
            <w:webHidden/>
          </w:rPr>
          <w:instrText xml:space="preserve"> PAGEREF _Toc325535143 \h </w:instrText>
        </w:r>
        <w:r>
          <w:rPr>
            <w:noProof/>
            <w:webHidden/>
          </w:rPr>
        </w:r>
        <w:r>
          <w:rPr>
            <w:noProof/>
            <w:webHidden/>
          </w:rPr>
          <w:fldChar w:fldCharType="separate"/>
        </w:r>
        <w:r>
          <w:rPr>
            <w:noProof/>
            <w:webHidden/>
          </w:rPr>
          <w:t>30</w:t>
        </w:r>
        <w:r>
          <w:rPr>
            <w:noProof/>
            <w:webHidden/>
          </w:rPr>
          <w:fldChar w:fldCharType="end"/>
        </w:r>
      </w:hyperlink>
    </w:p>
    <w:p w:rsidR="005C541F" w:rsidRDefault="005C541F">
      <w:pPr>
        <w:pStyle w:val="TOC4"/>
        <w:rPr>
          <w:rFonts w:ascii="Calibri" w:hAnsi="Calibri"/>
          <w:noProof/>
          <w:sz w:val="22"/>
          <w:szCs w:val="22"/>
        </w:rPr>
      </w:pPr>
      <w:hyperlink w:anchor="_Toc325535144" w:history="1">
        <w:r w:rsidRPr="00A959D9">
          <w:rPr>
            <w:rStyle w:val="Hyperlink"/>
            <w:rFonts w:cs="Arial"/>
            <w:noProof/>
          </w:rPr>
          <w:t>12.9</w:t>
        </w:r>
        <w:r>
          <w:rPr>
            <w:rFonts w:ascii="Calibri" w:hAnsi="Calibri"/>
            <w:noProof/>
            <w:sz w:val="22"/>
            <w:szCs w:val="22"/>
          </w:rPr>
          <w:tab/>
        </w:r>
        <w:r w:rsidRPr="00A959D9">
          <w:rPr>
            <w:rStyle w:val="Hyperlink"/>
            <w:rFonts w:cs="Arial"/>
            <w:noProof/>
          </w:rPr>
          <w:t>Employee Health Surveillance</w:t>
        </w:r>
        <w:r>
          <w:rPr>
            <w:noProof/>
            <w:webHidden/>
          </w:rPr>
          <w:tab/>
        </w:r>
        <w:r>
          <w:rPr>
            <w:noProof/>
            <w:webHidden/>
          </w:rPr>
          <w:fldChar w:fldCharType="begin"/>
        </w:r>
        <w:r>
          <w:rPr>
            <w:noProof/>
            <w:webHidden/>
          </w:rPr>
          <w:instrText xml:space="preserve"> PAGEREF _Toc325535144 \h </w:instrText>
        </w:r>
        <w:r>
          <w:rPr>
            <w:noProof/>
            <w:webHidden/>
          </w:rPr>
        </w:r>
        <w:r>
          <w:rPr>
            <w:noProof/>
            <w:webHidden/>
          </w:rPr>
          <w:fldChar w:fldCharType="separate"/>
        </w:r>
        <w:r>
          <w:rPr>
            <w:noProof/>
            <w:webHidden/>
          </w:rPr>
          <w:t>30</w:t>
        </w:r>
        <w:r>
          <w:rPr>
            <w:noProof/>
            <w:webHidden/>
          </w:rPr>
          <w:fldChar w:fldCharType="end"/>
        </w:r>
      </w:hyperlink>
    </w:p>
    <w:p w:rsidR="005C541F" w:rsidRDefault="005C541F">
      <w:pPr>
        <w:pStyle w:val="TOC4"/>
        <w:rPr>
          <w:rFonts w:ascii="Calibri" w:hAnsi="Calibri"/>
          <w:noProof/>
          <w:sz w:val="22"/>
          <w:szCs w:val="22"/>
        </w:rPr>
      </w:pPr>
      <w:hyperlink w:anchor="_Toc325535145" w:history="1">
        <w:r w:rsidRPr="00A959D9">
          <w:rPr>
            <w:rStyle w:val="Hyperlink"/>
            <w:rFonts w:cs="Arial"/>
            <w:noProof/>
          </w:rPr>
          <w:t>12.10</w:t>
        </w:r>
        <w:r>
          <w:rPr>
            <w:rFonts w:ascii="Calibri" w:hAnsi="Calibri"/>
            <w:noProof/>
            <w:sz w:val="22"/>
            <w:szCs w:val="22"/>
          </w:rPr>
          <w:tab/>
        </w:r>
        <w:r w:rsidRPr="00A959D9">
          <w:rPr>
            <w:rStyle w:val="Hyperlink"/>
            <w:rFonts w:cs="Arial"/>
            <w:noProof/>
          </w:rPr>
          <w:t>Emergency Planning</w:t>
        </w:r>
        <w:r>
          <w:rPr>
            <w:noProof/>
            <w:webHidden/>
          </w:rPr>
          <w:tab/>
        </w:r>
        <w:r>
          <w:rPr>
            <w:noProof/>
            <w:webHidden/>
          </w:rPr>
          <w:fldChar w:fldCharType="begin"/>
        </w:r>
        <w:r>
          <w:rPr>
            <w:noProof/>
            <w:webHidden/>
          </w:rPr>
          <w:instrText xml:space="preserve"> PAGEREF _Toc325535145 \h </w:instrText>
        </w:r>
        <w:r>
          <w:rPr>
            <w:noProof/>
            <w:webHidden/>
          </w:rPr>
        </w:r>
        <w:r>
          <w:rPr>
            <w:noProof/>
            <w:webHidden/>
          </w:rPr>
          <w:fldChar w:fldCharType="separate"/>
        </w:r>
        <w:r>
          <w:rPr>
            <w:noProof/>
            <w:webHidden/>
          </w:rPr>
          <w:t>31</w:t>
        </w:r>
        <w:r>
          <w:rPr>
            <w:noProof/>
            <w:webHidden/>
          </w:rPr>
          <w:fldChar w:fldCharType="end"/>
        </w:r>
      </w:hyperlink>
    </w:p>
    <w:p w:rsidR="005C541F" w:rsidRDefault="005C541F">
      <w:pPr>
        <w:pStyle w:val="TOC3"/>
        <w:rPr>
          <w:rFonts w:ascii="Calibri" w:hAnsi="Calibri"/>
          <w:b w:val="0"/>
          <w:sz w:val="22"/>
          <w:szCs w:val="22"/>
        </w:rPr>
      </w:pPr>
      <w:hyperlink w:anchor="_Toc325535146" w:history="1">
        <w:r w:rsidRPr="00A959D9">
          <w:rPr>
            <w:rStyle w:val="Hyperlink"/>
          </w:rPr>
          <w:t>13.</w:t>
        </w:r>
        <w:r>
          <w:rPr>
            <w:rFonts w:ascii="Calibri" w:hAnsi="Calibri"/>
            <w:b w:val="0"/>
            <w:sz w:val="22"/>
            <w:szCs w:val="22"/>
          </w:rPr>
          <w:tab/>
        </w:r>
        <w:r w:rsidRPr="00A959D9">
          <w:rPr>
            <w:rStyle w:val="Hyperlink"/>
          </w:rPr>
          <w:t>Environmental Management</w:t>
        </w:r>
        <w:r>
          <w:rPr>
            <w:webHidden/>
          </w:rPr>
          <w:tab/>
        </w:r>
        <w:r>
          <w:rPr>
            <w:webHidden/>
          </w:rPr>
          <w:fldChar w:fldCharType="begin"/>
        </w:r>
        <w:r>
          <w:rPr>
            <w:webHidden/>
          </w:rPr>
          <w:instrText xml:space="preserve"> PAGEREF _Toc325535146 \h </w:instrText>
        </w:r>
        <w:r>
          <w:rPr>
            <w:webHidden/>
          </w:rPr>
        </w:r>
        <w:r>
          <w:rPr>
            <w:webHidden/>
          </w:rPr>
          <w:fldChar w:fldCharType="separate"/>
        </w:r>
        <w:r>
          <w:rPr>
            <w:webHidden/>
          </w:rPr>
          <w:t>32</w:t>
        </w:r>
        <w:r>
          <w:rPr>
            <w:webHidden/>
          </w:rPr>
          <w:fldChar w:fldCharType="end"/>
        </w:r>
      </w:hyperlink>
    </w:p>
    <w:p w:rsidR="005C541F" w:rsidRDefault="005C541F">
      <w:pPr>
        <w:pStyle w:val="TOC4"/>
        <w:rPr>
          <w:rFonts w:ascii="Calibri" w:hAnsi="Calibri"/>
          <w:noProof/>
          <w:sz w:val="22"/>
          <w:szCs w:val="22"/>
        </w:rPr>
      </w:pPr>
      <w:hyperlink w:anchor="_Toc325535147" w:history="1">
        <w:r w:rsidRPr="00A959D9">
          <w:rPr>
            <w:rStyle w:val="Hyperlink"/>
            <w:rFonts w:cs="Arial"/>
            <w:noProof/>
          </w:rPr>
          <w:t>13.1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_Toc325535147 \h </w:instrText>
        </w:r>
        <w:r>
          <w:rPr>
            <w:noProof/>
            <w:webHidden/>
          </w:rPr>
        </w:r>
        <w:r>
          <w:rPr>
            <w:noProof/>
            <w:webHidden/>
          </w:rPr>
          <w:fldChar w:fldCharType="separate"/>
        </w:r>
        <w:r>
          <w:rPr>
            <w:noProof/>
            <w:webHidden/>
          </w:rPr>
          <w:t>32</w:t>
        </w:r>
        <w:r>
          <w:rPr>
            <w:noProof/>
            <w:webHidden/>
          </w:rPr>
          <w:fldChar w:fldCharType="end"/>
        </w:r>
      </w:hyperlink>
    </w:p>
    <w:p w:rsidR="005C541F" w:rsidRDefault="005C541F">
      <w:pPr>
        <w:pStyle w:val="TOC4"/>
        <w:rPr>
          <w:rFonts w:ascii="Calibri" w:hAnsi="Calibri"/>
          <w:noProof/>
          <w:sz w:val="22"/>
          <w:szCs w:val="22"/>
        </w:rPr>
      </w:pPr>
      <w:hyperlink w:anchor="_Toc325535148" w:history="1">
        <w:r w:rsidRPr="00A959D9">
          <w:rPr>
            <w:rStyle w:val="Hyperlink"/>
            <w:rFonts w:cs="Arial"/>
            <w:noProof/>
          </w:rPr>
          <w:t>13.2</w:t>
        </w:r>
        <w:r>
          <w:rPr>
            <w:rFonts w:ascii="Calibri" w:hAnsi="Calibri"/>
            <w:noProof/>
            <w:sz w:val="22"/>
            <w:szCs w:val="22"/>
          </w:rPr>
          <w:tab/>
        </w:r>
        <w:r w:rsidRPr="00A959D9">
          <w:rPr>
            <w:rStyle w:val="Hyperlink"/>
            <w:rFonts w:cs="Arial"/>
            <w:noProof/>
          </w:rPr>
          <w:t>Environmental Audit</w:t>
        </w:r>
        <w:r>
          <w:rPr>
            <w:noProof/>
            <w:webHidden/>
          </w:rPr>
          <w:tab/>
        </w:r>
        <w:r>
          <w:rPr>
            <w:noProof/>
            <w:webHidden/>
          </w:rPr>
          <w:fldChar w:fldCharType="begin"/>
        </w:r>
        <w:r>
          <w:rPr>
            <w:noProof/>
            <w:webHidden/>
          </w:rPr>
          <w:instrText xml:space="preserve"> PAGEREF _Toc325535148 \h </w:instrText>
        </w:r>
        <w:r>
          <w:rPr>
            <w:noProof/>
            <w:webHidden/>
          </w:rPr>
        </w:r>
        <w:r>
          <w:rPr>
            <w:noProof/>
            <w:webHidden/>
          </w:rPr>
          <w:fldChar w:fldCharType="separate"/>
        </w:r>
        <w:r>
          <w:rPr>
            <w:noProof/>
            <w:webHidden/>
          </w:rPr>
          <w:t>32</w:t>
        </w:r>
        <w:r>
          <w:rPr>
            <w:noProof/>
            <w:webHidden/>
          </w:rPr>
          <w:fldChar w:fldCharType="end"/>
        </w:r>
      </w:hyperlink>
    </w:p>
    <w:p w:rsidR="005C541F" w:rsidRDefault="005C541F">
      <w:pPr>
        <w:pStyle w:val="TOC4"/>
        <w:rPr>
          <w:rFonts w:ascii="Calibri" w:hAnsi="Calibri"/>
          <w:noProof/>
          <w:sz w:val="22"/>
          <w:szCs w:val="22"/>
        </w:rPr>
      </w:pPr>
      <w:hyperlink w:anchor="_Toc325535149" w:history="1">
        <w:r w:rsidRPr="00A959D9">
          <w:rPr>
            <w:rStyle w:val="Hyperlink"/>
            <w:rFonts w:cs="Arial"/>
            <w:noProof/>
          </w:rPr>
          <w:t>13.3</w:t>
        </w:r>
        <w:r>
          <w:rPr>
            <w:rFonts w:ascii="Calibri" w:hAnsi="Calibri"/>
            <w:noProof/>
            <w:sz w:val="22"/>
            <w:szCs w:val="22"/>
          </w:rPr>
          <w:tab/>
        </w:r>
        <w:r w:rsidRPr="00A959D9">
          <w:rPr>
            <w:rStyle w:val="Hyperlink"/>
            <w:rFonts w:cs="Arial"/>
            <w:noProof/>
          </w:rPr>
          <w:t>Environmental Hazard Identification and Risk Assessment</w:t>
        </w:r>
        <w:r>
          <w:rPr>
            <w:noProof/>
            <w:webHidden/>
          </w:rPr>
          <w:tab/>
        </w:r>
        <w:r>
          <w:rPr>
            <w:noProof/>
            <w:webHidden/>
          </w:rPr>
          <w:fldChar w:fldCharType="begin"/>
        </w:r>
        <w:r>
          <w:rPr>
            <w:noProof/>
            <w:webHidden/>
          </w:rPr>
          <w:instrText xml:space="preserve"> PAGEREF _Toc325535149 \h </w:instrText>
        </w:r>
        <w:r>
          <w:rPr>
            <w:noProof/>
            <w:webHidden/>
          </w:rPr>
        </w:r>
        <w:r>
          <w:rPr>
            <w:noProof/>
            <w:webHidden/>
          </w:rPr>
          <w:fldChar w:fldCharType="separate"/>
        </w:r>
        <w:r>
          <w:rPr>
            <w:noProof/>
            <w:webHidden/>
          </w:rPr>
          <w:t>32</w:t>
        </w:r>
        <w:r>
          <w:rPr>
            <w:noProof/>
            <w:webHidden/>
          </w:rPr>
          <w:fldChar w:fldCharType="end"/>
        </w:r>
      </w:hyperlink>
    </w:p>
    <w:p w:rsidR="005C541F" w:rsidRDefault="005C541F">
      <w:pPr>
        <w:pStyle w:val="TOC4"/>
        <w:rPr>
          <w:rFonts w:ascii="Calibri" w:hAnsi="Calibri"/>
          <w:noProof/>
          <w:sz w:val="22"/>
          <w:szCs w:val="22"/>
        </w:rPr>
      </w:pPr>
      <w:hyperlink w:anchor="_Toc325535150" w:history="1">
        <w:r w:rsidRPr="00A959D9">
          <w:rPr>
            <w:rStyle w:val="Hyperlink"/>
            <w:rFonts w:cs="Arial"/>
            <w:noProof/>
          </w:rPr>
          <w:t>13.4</w:t>
        </w:r>
        <w:r>
          <w:rPr>
            <w:rFonts w:ascii="Calibri" w:hAnsi="Calibri"/>
            <w:noProof/>
            <w:sz w:val="22"/>
            <w:szCs w:val="22"/>
          </w:rPr>
          <w:tab/>
        </w:r>
        <w:r w:rsidRPr="00A959D9">
          <w:rPr>
            <w:rStyle w:val="Hyperlink"/>
            <w:rFonts w:cs="Arial"/>
            <w:noProof/>
          </w:rPr>
          <w:t>Environmental Management Scheme Accreditation</w:t>
        </w:r>
        <w:r>
          <w:rPr>
            <w:noProof/>
            <w:webHidden/>
          </w:rPr>
          <w:tab/>
        </w:r>
        <w:r>
          <w:rPr>
            <w:noProof/>
            <w:webHidden/>
          </w:rPr>
          <w:fldChar w:fldCharType="begin"/>
        </w:r>
        <w:r>
          <w:rPr>
            <w:noProof/>
            <w:webHidden/>
          </w:rPr>
          <w:instrText xml:space="preserve"> PAGEREF _Toc325535150 \h </w:instrText>
        </w:r>
        <w:r>
          <w:rPr>
            <w:noProof/>
            <w:webHidden/>
          </w:rPr>
        </w:r>
        <w:r>
          <w:rPr>
            <w:noProof/>
            <w:webHidden/>
          </w:rPr>
          <w:fldChar w:fldCharType="separate"/>
        </w:r>
        <w:r>
          <w:rPr>
            <w:noProof/>
            <w:webHidden/>
          </w:rPr>
          <w:t>32</w:t>
        </w:r>
        <w:r>
          <w:rPr>
            <w:noProof/>
            <w:webHidden/>
          </w:rPr>
          <w:fldChar w:fldCharType="end"/>
        </w:r>
      </w:hyperlink>
    </w:p>
    <w:p w:rsidR="005C541F" w:rsidRDefault="005C541F">
      <w:pPr>
        <w:pStyle w:val="TOC4"/>
        <w:rPr>
          <w:rFonts w:ascii="Calibri" w:hAnsi="Calibri"/>
          <w:noProof/>
          <w:sz w:val="22"/>
          <w:szCs w:val="22"/>
        </w:rPr>
      </w:pPr>
      <w:hyperlink w:anchor="_Toc325535151" w:history="1">
        <w:r w:rsidRPr="00A959D9">
          <w:rPr>
            <w:rStyle w:val="Hyperlink"/>
            <w:rFonts w:cs="Arial"/>
            <w:noProof/>
          </w:rPr>
          <w:t>13.5</w:t>
        </w:r>
        <w:r>
          <w:rPr>
            <w:rFonts w:ascii="Calibri" w:hAnsi="Calibri"/>
            <w:noProof/>
            <w:sz w:val="22"/>
            <w:szCs w:val="22"/>
          </w:rPr>
          <w:tab/>
        </w:r>
        <w:r w:rsidRPr="00A959D9">
          <w:rPr>
            <w:rStyle w:val="Hyperlink"/>
            <w:rFonts w:cs="Arial"/>
            <w:noProof/>
          </w:rPr>
          <w:t>Environmental Awareness Promotion</w:t>
        </w:r>
        <w:r>
          <w:rPr>
            <w:noProof/>
            <w:webHidden/>
          </w:rPr>
          <w:tab/>
        </w:r>
        <w:r>
          <w:rPr>
            <w:noProof/>
            <w:webHidden/>
          </w:rPr>
          <w:fldChar w:fldCharType="begin"/>
        </w:r>
        <w:r>
          <w:rPr>
            <w:noProof/>
            <w:webHidden/>
          </w:rPr>
          <w:instrText xml:space="preserve"> PAGEREF _Toc325535151 \h </w:instrText>
        </w:r>
        <w:r>
          <w:rPr>
            <w:noProof/>
            <w:webHidden/>
          </w:rPr>
        </w:r>
        <w:r>
          <w:rPr>
            <w:noProof/>
            <w:webHidden/>
          </w:rPr>
          <w:fldChar w:fldCharType="separate"/>
        </w:r>
        <w:r>
          <w:rPr>
            <w:noProof/>
            <w:webHidden/>
          </w:rPr>
          <w:t>32</w:t>
        </w:r>
        <w:r>
          <w:rPr>
            <w:noProof/>
            <w:webHidden/>
          </w:rPr>
          <w:fldChar w:fldCharType="end"/>
        </w:r>
      </w:hyperlink>
    </w:p>
    <w:p w:rsidR="005C541F" w:rsidRDefault="005C541F">
      <w:pPr>
        <w:pStyle w:val="TOC4"/>
        <w:rPr>
          <w:rFonts w:ascii="Calibri" w:hAnsi="Calibri"/>
          <w:noProof/>
          <w:sz w:val="22"/>
          <w:szCs w:val="22"/>
        </w:rPr>
      </w:pPr>
      <w:hyperlink w:anchor="_Toc325535152" w:history="1">
        <w:r w:rsidRPr="00A959D9">
          <w:rPr>
            <w:rStyle w:val="Hyperlink"/>
            <w:rFonts w:cs="Arial"/>
            <w:noProof/>
          </w:rPr>
          <w:t>13.6</w:t>
        </w:r>
        <w:r>
          <w:rPr>
            <w:rFonts w:ascii="Calibri" w:hAnsi="Calibri"/>
            <w:noProof/>
            <w:sz w:val="22"/>
            <w:szCs w:val="22"/>
          </w:rPr>
          <w:tab/>
        </w:r>
        <w:r w:rsidRPr="00A959D9">
          <w:rPr>
            <w:rStyle w:val="Hyperlink"/>
            <w:rFonts w:cs="Arial"/>
            <w:noProof/>
          </w:rPr>
          <w:t>Environmental Incident Recording, Reporting and Investigation</w:t>
        </w:r>
        <w:r>
          <w:rPr>
            <w:noProof/>
            <w:webHidden/>
          </w:rPr>
          <w:tab/>
        </w:r>
        <w:r>
          <w:rPr>
            <w:noProof/>
            <w:webHidden/>
          </w:rPr>
          <w:fldChar w:fldCharType="begin"/>
        </w:r>
        <w:r>
          <w:rPr>
            <w:noProof/>
            <w:webHidden/>
          </w:rPr>
          <w:instrText xml:space="preserve"> PAGEREF _Toc325535152 \h </w:instrText>
        </w:r>
        <w:r>
          <w:rPr>
            <w:noProof/>
            <w:webHidden/>
          </w:rPr>
        </w:r>
        <w:r>
          <w:rPr>
            <w:noProof/>
            <w:webHidden/>
          </w:rPr>
          <w:fldChar w:fldCharType="separate"/>
        </w:r>
        <w:r>
          <w:rPr>
            <w:noProof/>
            <w:webHidden/>
          </w:rPr>
          <w:t>32</w:t>
        </w:r>
        <w:r>
          <w:rPr>
            <w:noProof/>
            <w:webHidden/>
          </w:rPr>
          <w:fldChar w:fldCharType="end"/>
        </w:r>
      </w:hyperlink>
    </w:p>
    <w:p w:rsidR="005C541F" w:rsidRDefault="005C541F">
      <w:pPr>
        <w:pStyle w:val="TOC4"/>
        <w:rPr>
          <w:rFonts w:ascii="Calibri" w:hAnsi="Calibri"/>
          <w:noProof/>
          <w:sz w:val="22"/>
          <w:szCs w:val="22"/>
        </w:rPr>
      </w:pPr>
      <w:hyperlink w:anchor="_Toc325535153" w:history="1">
        <w:r w:rsidRPr="00A959D9">
          <w:rPr>
            <w:rStyle w:val="Hyperlink"/>
            <w:rFonts w:cs="Arial"/>
            <w:noProof/>
          </w:rPr>
          <w:t>13.7</w:t>
        </w:r>
        <w:r>
          <w:rPr>
            <w:rFonts w:ascii="Calibri" w:hAnsi="Calibri"/>
            <w:noProof/>
            <w:sz w:val="22"/>
            <w:szCs w:val="22"/>
          </w:rPr>
          <w:tab/>
        </w:r>
        <w:r w:rsidRPr="00A959D9">
          <w:rPr>
            <w:rStyle w:val="Hyperlink"/>
            <w:rFonts w:cs="Arial"/>
            <w:noProof/>
          </w:rPr>
          <w:t>Energy Management</w:t>
        </w:r>
        <w:r>
          <w:rPr>
            <w:noProof/>
            <w:webHidden/>
          </w:rPr>
          <w:tab/>
        </w:r>
        <w:r>
          <w:rPr>
            <w:noProof/>
            <w:webHidden/>
          </w:rPr>
          <w:fldChar w:fldCharType="begin"/>
        </w:r>
        <w:r>
          <w:rPr>
            <w:noProof/>
            <w:webHidden/>
          </w:rPr>
          <w:instrText xml:space="preserve"> PAGEREF _Toc325535153 \h </w:instrText>
        </w:r>
        <w:r>
          <w:rPr>
            <w:noProof/>
            <w:webHidden/>
          </w:rPr>
        </w:r>
        <w:r>
          <w:rPr>
            <w:noProof/>
            <w:webHidden/>
          </w:rPr>
          <w:fldChar w:fldCharType="separate"/>
        </w:r>
        <w:r>
          <w:rPr>
            <w:noProof/>
            <w:webHidden/>
          </w:rPr>
          <w:t>33</w:t>
        </w:r>
        <w:r>
          <w:rPr>
            <w:noProof/>
            <w:webHidden/>
          </w:rPr>
          <w:fldChar w:fldCharType="end"/>
        </w:r>
      </w:hyperlink>
    </w:p>
    <w:p w:rsidR="005C541F" w:rsidRDefault="005C541F">
      <w:pPr>
        <w:pStyle w:val="TOC4"/>
        <w:rPr>
          <w:rFonts w:ascii="Calibri" w:hAnsi="Calibri"/>
          <w:noProof/>
          <w:sz w:val="22"/>
          <w:szCs w:val="22"/>
        </w:rPr>
      </w:pPr>
      <w:hyperlink w:anchor="_Toc325535154" w:history="1">
        <w:r w:rsidRPr="00A959D9">
          <w:rPr>
            <w:rStyle w:val="Hyperlink"/>
            <w:rFonts w:cs="Arial"/>
            <w:noProof/>
          </w:rPr>
          <w:t>13.8</w:t>
        </w:r>
        <w:r>
          <w:rPr>
            <w:rFonts w:ascii="Calibri" w:hAnsi="Calibri"/>
            <w:noProof/>
            <w:sz w:val="22"/>
            <w:szCs w:val="22"/>
          </w:rPr>
          <w:tab/>
        </w:r>
        <w:r w:rsidRPr="00A959D9">
          <w:rPr>
            <w:rStyle w:val="Hyperlink"/>
            <w:rFonts w:cs="Arial"/>
            <w:noProof/>
          </w:rPr>
          <w:t>Waste Management</w:t>
        </w:r>
        <w:r>
          <w:rPr>
            <w:noProof/>
            <w:webHidden/>
          </w:rPr>
          <w:tab/>
        </w:r>
        <w:r>
          <w:rPr>
            <w:noProof/>
            <w:webHidden/>
          </w:rPr>
          <w:fldChar w:fldCharType="begin"/>
        </w:r>
        <w:r>
          <w:rPr>
            <w:noProof/>
            <w:webHidden/>
          </w:rPr>
          <w:instrText xml:space="preserve"> PAGEREF _Toc325535154 \h </w:instrText>
        </w:r>
        <w:r>
          <w:rPr>
            <w:noProof/>
            <w:webHidden/>
          </w:rPr>
        </w:r>
        <w:r>
          <w:rPr>
            <w:noProof/>
            <w:webHidden/>
          </w:rPr>
          <w:fldChar w:fldCharType="separate"/>
        </w:r>
        <w:r>
          <w:rPr>
            <w:noProof/>
            <w:webHidden/>
          </w:rPr>
          <w:t>33</w:t>
        </w:r>
        <w:r>
          <w:rPr>
            <w:noProof/>
            <w:webHidden/>
          </w:rPr>
          <w:fldChar w:fldCharType="end"/>
        </w:r>
      </w:hyperlink>
    </w:p>
    <w:p w:rsidR="005C541F" w:rsidRDefault="005C541F">
      <w:pPr>
        <w:pStyle w:val="TOC3"/>
        <w:rPr>
          <w:rFonts w:ascii="Calibri" w:hAnsi="Calibri"/>
          <w:b w:val="0"/>
          <w:sz w:val="22"/>
          <w:szCs w:val="22"/>
        </w:rPr>
      </w:pPr>
      <w:hyperlink w:anchor="_Toc325535155" w:history="1">
        <w:r w:rsidRPr="00A959D9">
          <w:rPr>
            <w:rStyle w:val="Hyperlink"/>
          </w:rPr>
          <w:t>14.</w:t>
        </w:r>
        <w:r>
          <w:rPr>
            <w:rFonts w:ascii="Calibri" w:hAnsi="Calibri"/>
            <w:b w:val="0"/>
            <w:sz w:val="22"/>
            <w:szCs w:val="22"/>
          </w:rPr>
          <w:tab/>
        </w:r>
        <w:r w:rsidRPr="00A959D9">
          <w:rPr>
            <w:rStyle w:val="Hyperlink"/>
          </w:rPr>
          <w:t>Estate Management</w:t>
        </w:r>
        <w:r>
          <w:rPr>
            <w:webHidden/>
          </w:rPr>
          <w:tab/>
        </w:r>
        <w:r>
          <w:rPr>
            <w:webHidden/>
          </w:rPr>
          <w:fldChar w:fldCharType="begin"/>
        </w:r>
        <w:r>
          <w:rPr>
            <w:webHidden/>
          </w:rPr>
          <w:instrText xml:space="preserve"> PAGEREF _Toc325535155 \h </w:instrText>
        </w:r>
        <w:r>
          <w:rPr>
            <w:webHidden/>
          </w:rPr>
        </w:r>
        <w:r>
          <w:rPr>
            <w:webHidden/>
          </w:rPr>
          <w:fldChar w:fldCharType="separate"/>
        </w:r>
        <w:r>
          <w:rPr>
            <w:webHidden/>
          </w:rPr>
          <w:t>34</w:t>
        </w:r>
        <w:r>
          <w:rPr>
            <w:webHidden/>
          </w:rPr>
          <w:fldChar w:fldCharType="end"/>
        </w:r>
      </w:hyperlink>
    </w:p>
    <w:p w:rsidR="005C541F" w:rsidRDefault="005C541F">
      <w:pPr>
        <w:pStyle w:val="TOC4"/>
        <w:rPr>
          <w:rFonts w:ascii="Calibri" w:hAnsi="Calibri"/>
          <w:noProof/>
          <w:sz w:val="22"/>
          <w:szCs w:val="22"/>
        </w:rPr>
      </w:pPr>
      <w:hyperlink w:anchor="_Toc325535156" w:history="1">
        <w:r w:rsidRPr="00A959D9">
          <w:rPr>
            <w:rStyle w:val="Hyperlink"/>
            <w:rFonts w:cs="Arial"/>
            <w:noProof/>
          </w:rPr>
          <w:t>14.1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_Toc325535156 \h </w:instrText>
        </w:r>
        <w:r>
          <w:rPr>
            <w:noProof/>
            <w:webHidden/>
          </w:rPr>
        </w:r>
        <w:r>
          <w:rPr>
            <w:noProof/>
            <w:webHidden/>
          </w:rPr>
          <w:fldChar w:fldCharType="separate"/>
        </w:r>
        <w:r>
          <w:rPr>
            <w:noProof/>
            <w:webHidden/>
          </w:rPr>
          <w:t>34</w:t>
        </w:r>
        <w:r>
          <w:rPr>
            <w:noProof/>
            <w:webHidden/>
          </w:rPr>
          <w:fldChar w:fldCharType="end"/>
        </w:r>
      </w:hyperlink>
    </w:p>
    <w:p w:rsidR="005C541F" w:rsidRDefault="005C541F">
      <w:pPr>
        <w:pStyle w:val="TOC4"/>
        <w:rPr>
          <w:rFonts w:ascii="Calibri" w:hAnsi="Calibri"/>
          <w:noProof/>
          <w:sz w:val="22"/>
          <w:szCs w:val="22"/>
        </w:rPr>
      </w:pPr>
      <w:hyperlink w:anchor="_Toc325535157" w:history="1">
        <w:r w:rsidRPr="00A959D9">
          <w:rPr>
            <w:rStyle w:val="Hyperlink"/>
            <w:rFonts w:cs="Arial"/>
            <w:noProof/>
          </w:rPr>
          <w:t>14.2</w:t>
        </w:r>
        <w:r>
          <w:rPr>
            <w:rFonts w:ascii="Calibri" w:hAnsi="Calibri"/>
            <w:noProof/>
            <w:sz w:val="22"/>
            <w:szCs w:val="22"/>
          </w:rPr>
          <w:tab/>
        </w:r>
        <w:r w:rsidRPr="00A959D9">
          <w:rPr>
            <w:rStyle w:val="Hyperlink"/>
            <w:rFonts w:cs="Arial"/>
            <w:noProof/>
          </w:rPr>
          <w:t>Property Acquisition</w:t>
        </w:r>
        <w:r>
          <w:rPr>
            <w:noProof/>
            <w:webHidden/>
          </w:rPr>
          <w:tab/>
        </w:r>
        <w:r>
          <w:rPr>
            <w:noProof/>
            <w:webHidden/>
          </w:rPr>
          <w:fldChar w:fldCharType="begin"/>
        </w:r>
        <w:r>
          <w:rPr>
            <w:noProof/>
            <w:webHidden/>
          </w:rPr>
          <w:instrText xml:space="preserve"> PAGEREF _Toc325535157 \h </w:instrText>
        </w:r>
        <w:r>
          <w:rPr>
            <w:noProof/>
            <w:webHidden/>
          </w:rPr>
        </w:r>
        <w:r>
          <w:rPr>
            <w:noProof/>
            <w:webHidden/>
          </w:rPr>
          <w:fldChar w:fldCharType="separate"/>
        </w:r>
        <w:r>
          <w:rPr>
            <w:noProof/>
            <w:webHidden/>
          </w:rPr>
          <w:t>34</w:t>
        </w:r>
        <w:r>
          <w:rPr>
            <w:noProof/>
            <w:webHidden/>
          </w:rPr>
          <w:fldChar w:fldCharType="end"/>
        </w:r>
      </w:hyperlink>
    </w:p>
    <w:p w:rsidR="005C541F" w:rsidRDefault="005C541F">
      <w:pPr>
        <w:pStyle w:val="TOC4"/>
        <w:rPr>
          <w:rFonts w:ascii="Calibri" w:hAnsi="Calibri"/>
          <w:noProof/>
          <w:sz w:val="22"/>
          <w:szCs w:val="22"/>
        </w:rPr>
      </w:pPr>
      <w:hyperlink w:anchor="_Toc325535158" w:history="1">
        <w:r w:rsidRPr="00A959D9">
          <w:rPr>
            <w:rStyle w:val="Hyperlink"/>
            <w:rFonts w:cs="Arial"/>
            <w:noProof/>
          </w:rPr>
          <w:t>14.3</w:t>
        </w:r>
        <w:r>
          <w:rPr>
            <w:rFonts w:ascii="Calibri" w:hAnsi="Calibri"/>
            <w:noProof/>
            <w:sz w:val="22"/>
            <w:szCs w:val="22"/>
          </w:rPr>
          <w:tab/>
        </w:r>
        <w:r w:rsidRPr="00A959D9">
          <w:rPr>
            <w:rStyle w:val="Hyperlink"/>
            <w:rFonts w:cs="Arial"/>
            <w:noProof/>
          </w:rPr>
          <w:t>Property Development</w:t>
        </w:r>
        <w:r>
          <w:rPr>
            <w:noProof/>
            <w:webHidden/>
          </w:rPr>
          <w:tab/>
        </w:r>
        <w:r>
          <w:rPr>
            <w:noProof/>
            <w:webHidden/>
          </w:rPr>
          <w:fldChar w:fldCharType="begin"/>
        </w:r>
        <w:r>
          <w:rPr>
            <w:noProof/>
            <w:webHidden/>
          </w:rPr>
          <w:instrText xml:space="preserve"> PAGEREF _Toc325535158 \h </w:instrText>
        </w:r>
        <w:r>
          <w:rPr>
            <w:noProof/>
            <w:webHidden/>
          </w:rPr>
        </w:r>
        <w:r>
          <w:rPr>
            <w:noProof/>
            <w:webHidden/>
          </w:rPr>
          <w:fldChar w:fldCharType="separate"/>
        </w:r>
        <w:r>
          <w:rPr>
            <w:noProof/>
            <w:webHidden/>
          </w:rPr>
          <w:t>34</w:t>
        </w:r>
        <w:r>
          <w:rPr>
            <w:noProof/>
            <w:webHidden/>
          </w:rPr>
          <w:fldChar w:fldCharType="end"/>
        </w:r>
      </w:hyperlink>
    </w:p>
    <w:p w:rsidR="005C541F" w:rsidRDefault="005C541F">
      <w:pPr>
        <w:pStyle w:val="TOC4"/>
        <w:rPr>
          <w:rFonts w:ascii="Calibri" w:hAnsi="Calibri"/>
          <w:noProof/>
          <w:sz w:val="22"/>
          <w:szCs w:val="22"/>
        </w:rPr>
      </w:pPr>
      <w:hyperlink w:anchor="_Toc325535159" w:history="1">
        <w:r w:rsidRPr="00A959D9">
          <w:rPr>
            <w:rStyle w:val="Hyperlink"/>
            <w:rFonts w:cs="Arial"/>
            <w:noProof/>
          </w:rPr>
          <w:t>14.4</w:t>
        </w:r>
        <w:r>
          <w:rPr>
            <w:rFonts w:ascii="Calibri" w:hAnsi="Calibri"/>
            <w:noProof/>
            <w:sz w:val="22"/>
            <w:szCs w:val="22"/>
          </w:rPr>
          <w:tab/>
        </w:r>
        <w:r w:rsidRPr="00A959D9">
          <w:rPr>
            <w:rStyle w:val="Hyperlink"/>
            <w:rFonts w:cs="Arial"/>
            <w:noProof/>
          </w:rPr>
          <w:t>Property Maintenance</w:t>
        </w:r>
        <w:r>
          <w:rPr>
            <w:noProof/>
            <w:webHidden/>
          </w:rPr>
          <w:tab/>
        </w:r>
        <w:r>
          <w:rPr>
            <w:noProof/>
            <w:webHidden/>
          </w:rPr>
          <w:fldChar w:fldCharType="begin"/>
        </w:r>
        <w:r>
          <w:rPr>
            <w:noProof/>
            <w:webHidden/>
          </w:rPr>
          <w:instrText xml:space="preserve"> PAGEREF _Toc325535159 \h </w:instrText>
        </w:r>
        <w:r>
          <w:rPr>
            <w:noProof/>
            <w:webHidden/>
          </w:rPr>
        </w:r>
        <w:r>
          <w:rPr>
            <w:noProof/>
            <w:webHidden/>
          </w:rPr>
          <w:fldChar w:fldCharType="separate"/>
        </w:r>
        <w:r>
          <w:rPr>
            <w:noProof/>
            <w:webHidden/>
          </w:rPr>
          <w:t>34</w:t>
        </w:r>
        <w:r>
          <w:rPr>
            <w:noProof/>
            <w:webHidden/>
          </w:rPr>
          <w:fldChar w:fldCharType="end"/>
        </w:r>
      </w:hyperlink>
    </w:p>
    <w:p w:rsidR="005C541F" w:rsidRDefault="005C541F">
      <w:pPr>
        <w:pStyle w:val="TOC4"/>
        <w:rPr>
          <w:rFonts w:ascii="Calibri" w:hAnsi="Calibri"/>
          <w:noProof/>
          <w:sz w:val="22"/>
          <w:szCs w:val="22"/>
        </w:rPr>
      </w:pPr>
      <w:hyperlink w:anchor="_Toc325535160" w:history="1">
        <w:r w:rsidRPr="00A959D9">
          <w:rPr>
            <w:rStyle w:val="Hyperlink"/>
            <w:rFonts w:cs="Arial"/>
            <w:noProof/>
          </w:rPr>
          <w:t>14.5</w:t>
        </w:r>
        <w:r>
          <w:rPr>
            <w:rFonts w:ascii="Calibri" w:hAnsi="Calibri"/>
            <w:noProof/>
            <w:sz w:val="22"/>
            <w:szCs w:val="22"/>
          </w:rPr>
          <w:tab/>
        </w:r>
        <w:r w:rsidRPr="00A959D9">
          <w:rPr>
            <w:rStyle w:val="Hyperlink"/>
            <w:rFonts w:cs="Arial"/>
            <w:noProof/>
          </w:rPr>
          <w:t>Property Disposal</w:t>
        </w:r>
        <w:r>
          <w:rPr>
            <w:noProof/>
            <w:webHidden/>
          </w:rPr>
          <w:tab/>
        </w:r>
        <w:r>
          <w:rPr>
            <w:noProof/>
            <w:webHidden/>
          </w:rPr>
          <w:fldChar w:fldCharType="begin"/>
        </w:r>
        <w:r>
          <w:rPr>
            <w:noProof/>
            <w:webHidden/>
          </w:rPr>
          <w:instrText xml:space="preserve"> PAGEREF _Toc325535160 \h </w:instrText>
        </w:r>
        <w:r>
          <w:rPr>
            <w:noProof/>
            <w:webHidden/>
          </w:rPr>
        </w:r>
        <w:r>
          <w:rPr>
            <w:noProof/>
            <w:webHidden/>
          </w:rPr>
          <w:fldChar w:fldCharType="separate"/>
        </w:r>
        <w:r>
          <w:rPr>
            <w:noProof/>
            <w:webHidden/>
          </w:rPr>
          <w:t>34</w:t>
        </w:r>
        <w:r>
          <w:rPr>
            <w:noProof/>
            <w:webHidden/>
          </w:rPr>
          <w:fldChar w:fldCharType="end"/>
        </w:r>
      </w:hyperlink>
    </w:p>
    <w:p w:rsidR="005C541F" w:rsidRDefault="005C541F">
      <w:pPr>
        <w:pStyle w:val="TOC4"/>
        <w:rPr>
          <w:rFonts w:ascii="Calibri" w:hAnsi="Calibri"/>
          <w:noProof/>
          <w:sz w:val="22"/>
          <w:szCs w:val="22"/>
        </w:rPr>
      </w:pPr>
      <w:hyperlink w:anchor="_Toc325535161" w:history="1">
        <w:r w:rsidRPr="00A959D9">
          <w:rPr>
            <w:rStyle w:val="Hyperlink"/>
            <w:rFonts w:cs="Arial"/>
            <w:noProof/>
          </w:rPr>
          <w:t>14.6</w:t>
        </w:r>
        <w:r>
          <w:rPr>
            <w:rFonts w:ascii="Calibri" w:hAnsi="Calibri"/>
            <w:noProof/>
            <w:sz w:val="22"/>
            <w:szCs w:val="22"/>
          </w:rPr>
          <w:tab/>
        </w:r>
        <w:r w:rsidRPr="00A959D9">
          <w:rPr>
            <w:rStyle w:val="Hyperlink"/>
            <w:rFonts w:cs="Arial"/>
            <w:noProof/>
          </w:rPr>
          <w:t>Property Compliance</w:t>
        </w:r>
        <w:r>
          <w:rPr>
            <w:noProof/>
            <w:webHidden/>
          </w:rPr>
          <w:tab/>
        </w:r>
        <w:r>
          <w:rPr>
            <w:noProof/>
            <w:webHidden/>
          </w:rPr>
          <w:fldChar w:fldCharType="begin"/>
        </w:r>
        <w:r>
          <w:rPr>
            <w:noProof/>
            <w:webHidden/>
          </w:rPr>
          <w:instrText xml:space="preserve"> PAGEREF _Toc325535161 \h </w:instrText>
        </w:r>
        <w:r>
          <w:rPr>
            <w:noProof/>
            <w:webHidden/>
          </w:rPr>
        </w:r>
        <w:r>
          <w:rPr>
            <w:noProof/>
            <w:webHidden/>
          </w:rPr>
          <w:fldChar w:fldCharType="separate"/>
        </w:r>
        <w:r>
          <w:rPr>
            <w:noProof/>
            <w:webHidden/>
          </w:rPr>
          <w:t>35</w:t>
        </w:r>
        <w:r>
          <w:rPr>
            <w:noProof/>
            <w:webHidden/>
          </w:rPr>
          <w:fldChar w:fldCharType="end"/>
        </w:r>
      </w:hyperlink>
    </w:p>
    <w:p w:rsidR="005C541F" w:rsidRDefault="005C541F">
      <w:pPr>
        <w:pStyle w:val="TOC4"/>
        <w:rPr>
          <w:rFonts w:ascii="Calibri" w:hAnsi="Calibri"/>
          <w:noProof/>
          <w:sz w:val="22"/>
          <w:szCs w:val="22"/>
        </w:rPr>
      </w:pPr>
      <w:hyperlink w:anchor="_Toc325535162" w:history="1">
        <w:r w:rsidRPr="00A959D9">
          <w:rPr>
            <w:rStyle w:val="Hyperlink"/>
            <w:rFonts w:cs="Arial"/>
            <w:noProof/>
          </w:rPr>
          <w:t>14.7</w:t>
        </w:r>
        <w:r>
          <w:rPr>
            <w:rFonts w:ascii="Calibri" w:hAnsi="Calibri"/>
            <w:noProof/>
            <w:sz w:val="22"/>
            <w:szCs w:val="22"/>
          </w:rPr>
          <w:tab/>
        </w:r>
        <w:r w:rsidRPr="00A959D9">
          <w:rPr>
            <w:rStyle w:val="Hyperlink"/>
            <w:rFonts w:cs="Arial"/>
            <w:noProof/>
          </w:rPr>
          <w:t>Property Security</w:t>
        </w:r>
        <w:r>
          <w:rPr>
            <w:noProof/>
            <w:webHidden/>
          </w:rPr>
          <w:tab/>
        </w:r>
        <w:r>
          <w:rPr>
            <w:noProof/>
            <w:webHidden/>
          </w:rPr>
          <w:fldChar w:fldCharType="begin"/>
        </w:r>
        <w:r>
          <w:rPr>
            <w:noProof/>
            <w:webHidden/>
          </w:rPr>
          <w:instrText xml:space="preserve"> PAGEREF _Toc325535162 \h </w:instrText>
        </w:r>
        <w:r>
          <w:rPr>
            <w:noProof/>
            <w:webHidden/>
          </w:rPr>
        </w:r>
        <w:r>
          <w:rPr>
            <w:noProof/>
            <w:webHidden/>
          </w:rPr>
          <w:fldChar w:fldCharType="separate"/>
        </w:r>
        <w:r>
          <w:rPr>
            <w:noProof/>
            <w:webHidden/>
          </w:rPr>
          <w:t>35</w:t>
        </w:r>
        <w:r>
          <w:rPr>
            <w:noProof/>
            <w:webHidden/>
          </w:rPr>
          <w:fldChar w:fldCharType="end"/>
        </w:r>
      </w:hyperlink>
    </w:p>
    <w:p w:rsidR="005C541F" w:rsidRDefault="005C541F">
      <w:pPr>
        <w:pStyle w:val="TOC4"/>
        <w:rPr>
          <w:rFonts w:ascii="Calibri" w:hAnsi="Calibri"/>
          <w:noProof/>
          <w:sz w:val="22"/>
          <w:szCs w:val="22"/>
        </w:rPr>
      </w:pPr>
      <w:hyperlink w:anchor="_Toc325535163" w:history="1">
        <w:r w:rsidRPr="00A959D9">
          <w:rPr>
            <w:rStyle w:val="Hyperlink"/>
            <w:rFonts w:cs="Arial"/>
            <w:noProof/>
          </w:rPr>
          <w:t>14.8</w:t>
        </w:r>
        <w:r>
          <w:rPr>
            <w:rFonts w:ascii="Calibri" w:hAnsi="Calibri"/>
            <w:noProof/>
            <w:sz w:val="22"/>
            <w:szCs w:val="22"/>
          </w:rPr>
          <w:tab/>
        </w:r>
        <w:r w:rsidRPr="00A959D9">
          <w:rPr>
            <w:rStyle w:val="Hyperlink"/>
            <w:rFonts w:cs="Arial"/>
            <w:noProof/>
          </w:rPr>
          <w:t>Property Leasing-Out</w:t>
        </w:r>
        <w:r>
          <w:rPr>
            <w:noProof/>
            <w:webHidden/>
          </w:rPr>
          <w:tab/>
        </w:r>
        <w:r>
          <w:rPr>
            <w:noProof/>
            <w:webHidden/>
          </w:rPr>
          <w:fldChar w:fldCharType="begin"/>
        </w:r>
        <w:r>
          <w:rPr>
            <w:noProof/>
            <w:webHidden/>
          </w:rPr>
          <w:instrText xml:space="preserve"> PAGEREF _Toc325535163 \h </w:instrText>
        </w:r>
        <w:r>
          <w:rPr>
            <w:noProof/>
            <w:webHidden/>
          </w:rPr>
        </w:r>
        <w:r>
          <w:rPr>
            <w:noProof/>
            <w:webHidden/>
          </w:rPr>
          <w:fldChar w:fldCharType="separate"/>
        </w:r>
        <w:r>
          <w:rPr>
            <w:noProof/>
            <w:webHidden/>
          </w:rPr>
          <w:t>35</w:t>
        </w:r>
        <w:r>
          <w:rPr>
            <w:noProof/>
            <w:webHidden/>
          </w:rPr>
          <w:fldChar w:fldCharType="end"/>
        </w:r>
      </w:hyperlink>
    </w:p>
    <w:p w:rsidR="005C541F" w:rsidRDefault="005C541F">
      <w:pPr>
        <w:pStyle w:val="TOC4"/>
        <w:rPr>
          <w:rFonts w:ascii="Calibri" w:hAnsi="Calibri"/>
          <w:noProof/>
          <w:sz w:val="22"/>
          <w:szCs w:val="22"/>
        </w:rPr>
      </w:pPr>
      <w:hyperlink w:anchor="_Toc325535164" w:history="1">
        <w:r w:rsidRPr="00A959D9">
          <w:rPr>
            <w:rStyle w:val="Hyperlink"/>
            <w:rFonts w:cs="Arial"/>
            <w:noProof/>
          </w:rPr>
          <w:t>14.9</w:t>
        </w:r>
        <w:r>
          <w:rPr>
            <w:rFonts w:ascii="Calibri" w:hAnsi="Calibri"/>
            <w:noProof/>
            <w:sz w:val="22"/>
            <w:szCs w:val="22"/>
          </w:rPr>
          <w:tab/>
        </w:r>
        <w:r w:rsidRPr="00A959D9">
          <w:rPr>
            <w:rStyle w:val="Hyperlink"/>
            <w:rFonts w:cs="Arial"/>
            <w:noProof/>
          </w:rPr>
          <w:t>Facility Development</w:t>
        </w:r>
        <w:r>
          <w:rPr>
            <w:noProof/>
            <w:webHidden/>
          </w:rPr>
          <w:tab/>
        </w:r>
        <w:r>
          <w:rPr>
            <w:noProof/>
            <w:webHidden/>
          </w:rPr>
          <w:fldChar w:fldCharType="begin"/>
        </w:r>
        <w:r>
          <w:rPr>
            <w:noProof/>
            <w:webHidden/>
          </w:rPr>
          <w:instrText xml:space="preserve"> PAGEREF _Toc325535164 \h </w:instrText>
        </w:r>
        <w:r>
          <w:rPr>
            <w:noProof/>
            <w:webHidden/>
          </w:rPr>
        </w:r>
        <w:r>
          <w:rPr>
            <w:noProof/>
            <w:webHidden/>
          </w:rPr>
          <w:fldChar w:fldCharType="separate"/>
        </w:r>
        <w:r>
          <w:rPr>
            <w:noProof/>
            <w:webHidden/>
          </w:rPr>
          <w:t>35</w:t>
        </w:r>
        <w:r>
          <w:rPr>
            <w:noProof/>
            <w:webHidden/>
          </w:rPr>
          <w:fldChar w:fldCharType="end"/>
        </w:r>
      </w:hyperlink>
    </w:p>
    <w:p w:rsidR="005C541F" w:rsidRDefault="005C541F">
      <w:pPr>
        <w:pStyle w:val="TOC4"/>
        <w:rPr>
          <w:rFonts w:ascii="Calibri" w:hAnsi="Calibri"/>
          <w:noProof/>
          <w:sz w:val="22"/>
          <w:szCs w:val="22"/>
        </w:rPr>
      </w:pPr>
      <w:hyperlink w:anchor="_Toc325535165" w:history="1">
        <w:r w:rsidRPr="00A959D9">
          <w:rPr>
            <w:rStyle w:val="Hyperlink"/>
            <w:rFonts w:cs="Arial"/>
            <w:noProof/>
          </w:rPr>
          <w:t>14.10</w:t>
        </w:r>
        <w:r>
          <w:rPr>
            <w:rFonts w:ascii="Calibri" w:hAnsi="Calibri"/>
            <w:noProof/>
            <w:sz w:val="22"/>
            <w:szCs w:val="22"/>
          </w:rPr>
          <w:tab/>
        </w:r>
        <w:r w:rsidRPr="00A959D9">
          <w:rPr>
            <w:rStyle w:val="Hyperlink"/>
            <w:rFonts w:cs="Arial"/>
            <w:noProof/>
          </w:rPr>
          <w:t>Facility Maintenance</w:t>
        </w:r>
        <w:r>
          <w:rPr>
            <w:noProof/>
            <w:webHidden/>
          </w:rPr>
          <w:tab/>
        </w:r>
        <w:r>
          <w:rPr>
            <w:noProof/>
            <w:webHidden/>
          </w:rPr>
          <w:fldChar w:fldCharType="begin"/>
        </w:r>
        <w:r>
          <w:rPr>
            <w:noProof/>
            <w:webHidden/>
          </w:rPr>
          <w:instrText xml:space="preserve"> PAGEREF _Toc325535165 \h </w:instrText>
        </w:r>
        <w:r>
          <w:rPr>
            <w:noProof/>
            <w:webHidden/>
          </w:rPr>
        </w:r>
        <w:r>
          <w:rPr>
            <w:noProof/>
            <w:webHidden/>
          </w:rPr>
          <w:fldChar w:fldCharType="separate"/>
        </w:r>
        <w:r>
          <w:rPr>
            <w:noProof/>
            <w:webHidden/>
          </w:rPr>
          <w:t>35</w:t>
        </w:r>
        <w:r>
          <w:rPr>
            <w:noProof/>
            <w:webHidden/>
          </w:rPr>
          <w:fldChar w:fldCharType="end"/>
        </w:r>
      </w:hyperlink>
    </w:p>
    <w:p w:rsidR="005C541F" w:rsidRDefault="005C541F">
      <w:pPr>
        <w:pStyle w:val="TOC4"/>
        <w:rPr>
          <w:rFonts w:ascii="Calibri" w:hAnsi="Calibri"/>
          <w:noProof/>
          <w:sz w:val="22"/>
          <w:szCs w:val="22"/>
        </w:rPr>
      </w:pPr>
      <w:hyperlink w:anchor="_Toc325535166" w:history="1">
        <w:r w:rsidRPr="00A959D9">
          <w:rPr>
            <w:rStyle w:val="Hyperlink"/>
            <w:rFonts w:cs="Arial"/>
            <w:noProof/>
          </w:rPr>
          <w:t>14.11</w:t>
        </w:r>
        <w:r>
          <w:rPr>
            <w:rFonts w:ascii="Calibri" w:hAnsi="Calibri"/>
            <w:noProof/>
            <w:sz w:val="22"/>
            <w:szCs w:val="22"/>
          </w:rPr>
          <w:tab/>
        </w:r>
        <w:r w:rsidRPr="00A959D9">
          <w:rPr>
            <w:rStyle w:val="Hyperlink"/>
            <w:rFonts w:cs="Arial"/>
            <w:noProof/>
          </w:rPr>
          <w:t>Facility Security</w:t>
        </w:r>
        <w:r>
          <w:rPr>
            <w:noProof/>
            <w:webHidden/>
          </w:rPr>
          <w:tab/>
        </w:r>
        <w:r>
          <w:rPr>
            <w:noProof/>
            <w:webHidden/>
          </w:rPr>
          <w:fldChar w:fldCharType="begin"/>
        </w:r>
        <w:r>
          <w:rPr>
            <w:noProof/>
            <w:webHidden/>
          </w:rPr>
          <w:instrText xml:space="preserve"> PAGEREF _Toc325535166 \h </w:instrText>
        </w:r>
        <w:r>
          <w:rPr>
            <w:noProof/>
            <w:webHidden/>
          </w:rPr>
        </w:r>
        <w:r>
          <w:rPr>
            <w:noProof/>
            <w:webHidden/>
          </w:rPr>
          <w:fldChar w:fldCharType="separate"/>
        </w:r>
        <w:r>
          <w:rPr>
            <w:noProof/>
            <w:webHidden/>
          </w:rPr>
          <w:t>35</w:t>
        </w:r>
        <w:r>
          <w:rPr>
            <w:noProof/>
            <w:webHidden/>
          </w:rPr>
          <w:fldChar w:fldCharType="end"/>
        </w:r>
      </w:hyperlink>
    </w:p>
    <w:p w:rsidR="005C541F" w:rsidRDefault="005C541F">
      <w:pPr>
        <w:pStyle w:val="TOC4"/>
        <w:rPr>
          <w:rFonts w:ascii="Calibri" w:hAnsi="Calibri"/>
          <w:noProof/>
          <w:sz w:val="22"/>
          <w:szCs w:val="22"/>
        </w:rPr>
      </w:pPr>
      <w:hyperlink w:anchor="_Toc325535167" w:history="1">
        <w:r w:rsidRPr="00A959D9">
          <w:rPr>
            <w:rStyle w:val="Hyperlink"/>
            <w:rFonts w:cs="Arial"/>
            <w:noProof/>
          </w:rPr>
          <w:t>14.12</w:t>
        </w:r>
        <w:r>
          <w:rPr>
            <w:rFonts w:ascii="Calibri" w:hAnsi="Calibri"/>
            <w:noProof/>
            <w:sz w:val="22"/>
            <w:szCs w:val="22"/>
          </w:rPr>
          <w:tab/>
        </w:r>
        <w:r w:rsidRPr="00A959D9">
          <w:rPr>
            <w:rStyle w:val="Hyperlink"/>
            <w:rFonts w:cs="Arial"/>
            <w:noProof/>
          </w:rPr>
          <w:t>Facility Compliance</w:t>
        </w:r>
        <w:r>
          <w:rPr>
            <w:noProof/>
            <w:webHidden/>
          </w:rPr>
          <w:tab/>
        </w:r>
        <w:r>
          <w:rPr>
            <w:noProof/>
            <w:webHidden/>
          </w:rPr>
          <w:fldChar w:fldCharType="begin"/>
        </w:r>
        <w:r>
          <w:rPr>
            <w:noProof/>
            <w:webHidden/>
          </w:rPr>
          <w:instrText xml:space="preserve"> PAGEREF _Toc325535167 \h </w:instrText>
        </w:r>
        <w:r>
          <w:rPr>
            <w:noProof/>
            <w:webHidden/>
          </w:rPr>
        </w:r>
        <w:r>
          <w:rPr>
            <w:noProof/>
            <w:webHidden/>
          </w:rPr>
          <w:fldChar w:fldCharType="separate"/>
        </w:r>
        <w:r>
          <w:rPr>
            <w:noProof/>
            <w:webHidden/>
          </w:rPr>
          <w:t>36</w:t>
        </w:r>
        <w:r>
          <w:rPr>
            <w:noProof/>
            <w:webHidden/>
          </w:rPr>
          <w:fldChar w:fldCharType="end"/>
        </w:r>
      </w:hyperlink>
    </w:p>
    <w:p w:rsidR="005C541F" w:rsidRDefault="005C541F">
      <w:pPr>
        <w:pStyle w:val="TOC4"/>
        <w:rPr>
          <w:rFonts w:ascii="Calibri" w:hAnsi="Calibri"/>
          <w:noProof/>
          <w:sz w:val="22"/>
          <w:szCs w:val="22"/>
        </w:rPr>
      </w:pPr>
      <w:hyperlink w:anchor="_Toc325535168" w:history="1">
        <w:r w:rsidRPr="00A959D9">
          <w:rPr>
            <w:rStyle w:val="Hyperlink"/>
            <w:rFonts w:cs="Arial"/>
            <w:noProof/>
          </w:rPr>
          <w:t>14.13</w:t>
        </w:r>
        <w:r>
          <w:rPr>
            <w:rFonts w:ascii="Calibri" w:hAnsi="Calibri"/>
            <w:noProof/>
            <w:sz w:val="22"/>
            <w:szCs w:val="22"/>
          </w:rPr>
          <w:tab/>
        </w:r>
        <w:r w:rsidRPr="00A959D9">
          <w:rPr>
            <w:rStyle w:val="Hyperlink"/>
            <w:rFonts w:cs="Arial"/>
            <w:noProof/>
          </w:rPr>
          <w:t>Facility Relocation</w:t>
        </w:r>
        <w:r>
          <w:rPr>
            <w:noProof/>
            <w:webHidden/>
          </w:rPr>
          <w:tab/>
        </w:r>
        <w:r>
          <w:rPr>
            <w:noProof/>
            <w:webHidden/>
          </w:rPr>
          <w:fldChar w:fldCharType="begin"/>
        </w:r>
        <w:r>
          <w:rPr>
            <w:noProof/>
            <w:webHidden/>
          </w:rPr>
          <w:instrText xml:space="preserve"> PAGEREF _Toc325535168 \h </w:instrText>
        </w:r>
        <w:r>
          <w:rPr>
            <w:noProof/>
            <w:webHidden/>
          </w:rPr>
        </w:r>
        <w:r>
          <w:rPr>
            <w:noProof/>
            <w:webHidden/>
          </w:rPr>
          <w:fldChar w:fldCharType="separate"/>
        </w:r>
        <w:r>
          <w:rPr>
            <w:noProof/>
            <w:webHidden/>
          </w:rPr>
          <w:t>36</w:t>
        </w:r>
        <w:r>
          <w:rPr>
            <w:noProof/>
            <w:webHidden/>
          </w:rPr>
          <w:fldChar w:fldCharType="end"/>
        </w:r>
      </w:hyperlink>
    </w:p>
    <w:p w:rsidR="005C541F" w:rsidRDefault="005C541F">
      <w:pPr>
        <w:pStyle w:val="TOC3"/>
        <w:rPr>
          <w:rFonts w:ascii="Calibri" w:hAnsi="Calibri"/>
          <w:b w:val="0"/>
          <w:sz w:val="22"/>
          <w:szCs w:val="22"/>
        </w:rPr>
      </w:pPr>
      <w:hyperlink w:anchor="_Toc325535169" w:history="1">
        <w:r w:rsidRPr="00A959D9">
          <w:rPr>
            <w:rStyle w:val="Hyperlink"/>
          </w:rPr>
          <w:t>15.</w:t>
        </w:r>
        <w:r>
          <w:rPr>
            <w:rFonts w:ascii="Calibri" w:hAnsi="Calibri"/>
            <w:b w:val="0"/>
            <w:sz w:val="22"/>
            <w:szCs w:val="22"/>
          </w:rPr>
          <w:tab/>
        </w:r>
        <w:r w:rsidRPr="00A959D9">
          <w:rPr>
            <w:rStyle w:val="Hyperlink"/>
          </w:rPr>
          <w:t>Equipment and Consumables</w:t>
        </w:r>
        <w:r>
          <w:rPr>
            <w:webHidden/>
          </w:rPr>
          <w:tab/>
        </w:r>
        <w:r>
          <w:rPr>
            <w:webHidden/>
          </w:rPr>
          <w:fldChar w:fldCharType="begin"/>
        </w:r>
        <w:r>
          <w:rPr>
            <w:webHidden/>
          </w:rPr>
          <w:instrText xml:space="preserve"> PAGEREF _Toc325535169 \h </w:instrText>
        </w:r>
        <w:r>
          <w:rPr>
            <w:webHidden/>
          </w:rPr>
        </w:r>
        <w:r>
          <w:rPr>
            <w:webHidden/>
          </w:rPr>
          <w:fldChar w:fldCharType="separate"/>
        </w:r>
        <w:r>
          <w:rPr>
            <w:webHidden/>
          </w:rPr>
          <w:t>37</w:t>
        </w:r>
        <w:r>
          <w:rPr>
            <w:webHidden/>
          </w:rPr>
          <w:fldChar w:fldCharType="end"/>
        </w:r>
      </w:hyperlink>
    </w:p>
    <w:p w:rsidR="005C541F" w:rsidRDefault="005C541F">
      <w:pPr>
        <w:pStyle w:val="TOC4"/>
        <w:rPr>
          <w:rFonts w:ascii="Calibri" w:hAnsi="Calibri"/>
          <w:noProof/>
          <w:sz w:val="22"/>
          <w:szCs w:val="22"/>
        </w:rPr>
      </w:pPr>
      <w:hyperlink w:anchor="_Toc325535170" w:history="1">
        <w:r w:rsidRPr="00A959D9">
          <w:rPr>
            <w:rStyle w:val="Hyperlink"/>
            <w:rFonts w:cs="Arial"/>
            <w:noProof/>
          </w:rPr>
          <w:t>15.1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_Toc325535170 \h </w:instrText>
        </w:r>
        <w:r>
          <w:rPr>
            <w:noProof/>
            <w:webHidden/>
          </w:rPr>
        </w:r>
        <w:r>
          <w:rPr>
            <w:noProof/>
            <w:webHidden/>
          </w:rPr>
          <w:fldChar w:fldCharType="separate"/>
        </w:r>
        <w:r>
          <w:rPr>
            <w:noProof/>
            <w:webHidden/>
          </w:rPr>
          <w:t>37</w:t>
        </w:r>
        <w:r>
          <w:rPr>
            <w:noProof/>
            <w:webHidden/>
          </w:rPr>
          <w:fldChar w:fldCharType="end"/>
        </w:r>
      </w:hyperlink>
    </w:p>
    <w:p w:rsidR="005C541F" w:rsidRDefault="005C541F">
      <w:pPr>
        <w:pStyle w:val="TOC4"/>
        <w:rPr>
          <w:rFonts w:ascii="Calibri" w:hAnsi="Calibri"/>
          <w:noProof/>
          <w:sz w:val="22"/>
          <w:szCs w:val="22"/>
        </w:rPr>
      </w:pPr>
      <w:hyperlink w:anchor="_Toc325535171" w:history="1">
        <w:r w:rsidRPr="00A959D9">
          <w:rPr>
            <w:rStyle w:val="Hyperlink"/>
            <w:rFonts w:cs="Arial"/>
            <w:noProof/>
          </w:rPr>
          <w:t>15.2</w:t>
        </w:r>
        <w:r>
          <w:rPr>
            <w:rFonts w:ascii="Calibri" w:hAnsi="Calibri"/>
            <w:noProof/>
            <w:sz w:val="22"/>
            <w:szCs w:val="22"/>
          </w:rPr>
          <w:tab/>
        </w:r>
        <w:r w:rsidRPr="00A959D9">
          <w:rPr>
            <w:rStyle w:val="Hyperlink"/>
            <w:rFonts w:cs="Arial"/>
            <w:noProof/>
          </w:rPr>
          <w:t>Selection</w:t>
        </w:r>
        <w:r>
          <w:rPr>
            <w:noProof/>
            <w:webHidden/>
          </w:rPr>
          <w:tab/>
        </w:r>
        <w:r>
          <w:rPr>
            <w:noProof/>
            <w:webHidden/>
          </w:rPr>
          <w:fldChar w:fldCharType="begin"/>
        </w:r>
        <w:r>
          <w:rPr>
            <w:noProof/>
            <w:webHidden/>
          </w:rPr>
          <w:instrText xml:space="preserve"> PAGEREF _Toc325535171 \h </w:instrText>
        </w:r>
        <w:r>
          <w:rPr>
            <w:noProof/>
            <w:webHidden/>
          </w:rPr>
        </w:r>
        <w:r>
          <w:rPr>
            <w:noProof/>
            <w:webHidden/>
          </w:rPr>
          <w:fldChar w:fldCharType="separate"/>
        </w:r>
        <w:r>
          <w:rPr>
            <w:noProof/>
            <w:webHidden/>
          </w:rPr>
          <w:t>37</w:t>
        </w:r>
        <w:r>
          <w:rPr>
            <w:noProof/>
            <w:webHidden/>
          </w:rPr>
          <w:fldChar w:fldCharType="end"/>
        </w:r>
      </w:hyperlink>
    </w:p>
    <w:p w:rsidR="005C541F" w:rsidRDefault="005C541F">
      <w:pPr>
        <w:pStyle w:val="TOC4"/>
        <w:rPr>
          <w:rFonts w:ascii="Calibri" w:hAnsi="Calibri"/>
          <w:noProof/>
          <w:sz w:val="22"/>
          <w:szCs w:val="22"/>
        </w:rPr>
      </w:pPr>
      <w:hyperlink w:anchor="_Toc325535172" w:history="1">
        <w:r w:rsidRPr="00A959D9">
          <w:rPr>
            <w:rStyle w:val="Hyperlink"/>
            <w:rFonts w:cs="Arial"/>
            <w:noProof/>
          </w:rPr>
          <w:t>15.3</w:t>
        </w:r>
        <w:r>
          <w:rPr>
            <w:rFonts w:ascii="Calibri" w:hAnsi="Calibri"/>
            <w:noProof/>
            <w:sz w:val="22"/>
            <w:szCs w:val="22"/>
          </w:rPr>
          <w:tab/>
        </w:r>
        <w:r w:rsidRPr="00A959D9">
          <w:rPr>
            <w:rStyle w:val="Hyperlink"/>
            <w:rFonts w:cs="Arial"/>
            <w:noProof/>
          </w:rPr>
          <w:t>Storage</w:t>
        </w:r>
        <w:r>
          <w:rPr>
            <w:noProof/>
            <w:webHidden/>
          </w:rPr>
          <w:tab/>
        </w:r>
        <w:r>
          <w:rPr>
            <w:noProof/>
            <w:webHidden/>
          </w:rPr>
          <w:fldChar w:fldCharType="begin"/>
        </w:r>
        <w:r>
          <w:rPr>
            <w:noProof/>
            <w:webHidden/>
          </w:rPr>
          <w:instrText xml:space="preserve"> PAGEREF _Toc325535172 \h </w:instrText>
        </w:r>
        <w:r>
          <w:rPr>
            <w:noProof/>
            <w:webHidden/>
          </w:rPr>
        </w:r>
        <w:r>
          <w:rPr>
            <w:noProof/>
            <w:webHidden/>
          </w:rPr>
          <w:fldChar w:fldCharType="separate"/>
        </w:r>
        <w:r>
          <w:rPr>
            <w:noProof/>
            <w:webHidden/>
          </w:rPr>
          <w:t>37</w:t>
        </w:r>
        <w:r>
          <w:rPr>
            <w:noProof/>
            <w:webHidden/>
          </w:rPr>
          <w:fldChar w:fldCharType="end"/>
        </w:r>
      </w:hyperlink>
    </w:p>
    <w:p w:rsidR="005C541F" w:rsidRDefault="005C541F">
      <w:pPr>
        <w:pStyle w:val="TOC4"/>
        <w:rPr>
          <w:rFonts w:ascii="Calibri" w:hAnsi="Calibri"/>
          <w:noProof/>
          <w:sz w:val="22"/>
          <w:szCs w:val="22"/>
        </w:rPr>
      </w:pPr>
      <w:hyperlink w:anchor="_Toc325535173" w:history="1">
        <w:r w:rsidRPr="00A959D9">
          <w:rPr>
            <w:rStyle w:val="Hyperlink"/>
            <w:rFonts w:cs="Arial"/>
            <w:noProof/>
          </w:rPr>
          <w:t>15.4</w:t>
        </w:r>
        <w:r>
          <w:rPr>
            <w:rFonts w:ascii="Calibri" w:hAnsi="Calibri"/>
            <w:noProof/>
            <w:sz w:val="22"/>
            <w:szCs w:val="22"/>
          </w:rPr>
          <w:tab/>
        </w:r>
        <w:r w:rsidRPr="00A959D9">
          <w:rPr>
            <w:rStyle w:val="Hyperlink"/>
            <w:rFonts w:cs="Arial"/>
            <w:noProof/>
          </w:rPr>
          <w:t>Installation / Commissioning</w:t>
        </w:r>
        <w:r>
          <w:rPr>
            <w:noProof/>
            <w:webHidden/>
          </w:rPr>
          <w:tab/>
        </w:r>
        <w:r>
          <w:rPr>
            <w:noProof/>
            <w:webHidden/>
          </w:rPr>
          <w:fldChar w:fldCharType="begin"/>
        </w:r>
        <w:r>
          <w:rPr>
            <w:noProof/>
            <w:webHidden/>
          </w:rPr>
          <w:instrText xml:space="preserve"> PAGEREF _Toc325535173 \h </w:instrText>
        </w:r>
        <w:r>
          <w:rPr>
            <w:noProof/>
            <w:webHidden/>
          </w:rPr>
        </w:r>
        <w:r>
          <w:rPr>
            <w:noProof/>
            <w:webHidden/>
          </w:rPr>
          <w:fldChar w:fldCharType="separate"/>
        </w:r>
        <w:r>
          <w:rPr>
            <w:noProof/>
            <w:webHidden/>
          </w:rPr>
          <w:t>37</w:t>
        </w:r>
        <w:r>
          <w:rPr>
            <w:noProof/>
            <w:webHidden/>
          </w:rPr>
          <w:fldChar w:fldCharType="end"/>
        </w:r>
      </w:hyperlink>
    </w:p>
    <w:p w:rsidR="005C541F" w:rsidRDefault="005C541F">
      <w:pPr>
        <w:pStyle w:val="TOC4"/>
        <w:rPr>
          <w:rFonts w:ascii="Calibri" w:hAnsi="Calibri"/>
          <w:noProof/>
          <w:sz w:val="22"/>
          <w:szCs w:val="22"/>
        </w:rPr>
      </w:pPr>
      <w:hyperlink w:anchor="_Toc325535174" w:history="1">
        <w:r w:rsidRPr="00A959D9">
          <w:rPr>
            <w:rStyle w:val="Hyperlink"/>
            <w:rFonts w:cs="Arial"/>
            <w:noProof/>
          </w:rPr>
          <w:t>15.5</w:t>
        </w:r>
        <w:r>
          <w:rPr>
            <w:rFonts w:ascii="Calibri" w:hAnsi="Calibri"/>
            <w:noProof/>
            <w:sz w:val="22"/>
            <w:szCs w:val="22"/>
          </w:rPr>
          <w:tab/>
        </w:r>
        <w:r w:rsidRPr="00A959D9">
          <w:rPr>
            <w:rStyle w:val="Hyperlink"/>
            <w:rFonts w:cs="Arial"/>
            <w:noProof/>
          </w:rPr>
          <w:t>Inspection and Testing</w:t>
        </w:r>
        <w:r>
          <w:rPr>
            <w:noProof/>
            <w:webHidden/>
          </w:rPr>
          <w:tab/>
        </w:r>
        <w:r>
          <w:rPr>
            <w:noProof/>
            <w:webHidden/>
          </w:rPr>
          <w:fldChar w:fldCharType="begin"/>
        </w:r>
        <w:r>
          <w:rPr>
            <w:noProof/>
            <w:webHidden/>
          </w:rPr>
          <w:instrText xml:space="preserve"> PAGEREF _Toc325535174 \h </w:instrText>
        </w:r>
        <w:r>
          <w:rPr>
            <w:noProof/>
            <w:webHidden/>
          </w:rPr>
        </w:r>
        <w:r>
          <w:rPr>
            <w:noProof/>
            <w:webHidden/>
          </w:rPr>
          <w:fldChar w:fldCharType="separate"/>
        </w:r>
        <w:r>
          <w:rPr>
            <w:noProof/>
            <w:webHidden/>
          </w:rPr>
          <w:t>38</w:t>
        </w:r>
        <w:r>
          <w:rPr>
            <w:noProof/>
            <w:webHidden/>
          </w:rPr>
          <w:fldChar w:fldCharType="end"/>
        </w:r>
      </w:hyperlink>
    </w:p>
    <w:p w:rsidR="005C541F" w:rsidRDefault="005C541F">
      <w:pPr>
        <w:pStyle w:val="TOC4"/>
        <w:rPr>
          <w:rFonts w:ascii="Calibri" w:hAnsi="Calibri"/>
          <w:noProof/>
          <w:sz w:val="22"/>
          <w:szCs w:val="22"/>
        </w:rPr>
      </w:pPr>
      <w:hyperlink w:anchor="_Toc325535175" w:history="1">
        <w:r w:rsidRPr="00A959D9">
          <w:rPr>
            <w:rStyle w:val="Hyperlink"/>
            <w:rFonts w:cs="Arial"/>
            <w:noProof/>
          </w:rPr>
          <w:t>15.6</w:t>
        </w:r>
        <w:r>
          <w:rPr>
            <w:rFonts w:ascii="Calibri" w:hAnsi="Calibri"/>
            <w:noProof/>
            <w:sz w:val="22"/>
            <w:szCs w:val="22"/>
          </w:rPr>
          <w:tab/>
        </w:r>
        <w:r w:rsidRPr="00A959D9">
          <w:rPr>
            <w:rStyle w:val="Hyperlink"/>
            <w:rFonts w:cs="Arial"/>
            <w:noProof/>
          </w:rPr>
          <w:t>Maintenance</w:t>
        </w:r>
        <w:r>
          <w:rPr>
            <w:noProof/>
            <w:webHidden/>
          </w:rPr>
          <w:tab/>
        </w:r>
        <w:r>
          <w:rPr>
            <w:noProof/>
            <w:webHidden/>
          </w:rPr>
          <w:fldChar w:fldCharType="begin"/>
        </w:r>
        <w:r>
          <w:rPr>
            <w:noProof/>
            <w:webHidden/>
          </w:rPr>
          <w:instrText xml:space="preserve"> PAGEREF _Toc325535175 \h </w:instrText>
        </w:r>
        <w:r>
          <w:rPr>
            <w:noProof/>
            <w:webHidden/>
          </w:rPr>
        </w:r>
        <w:r>
          <w:rPr>
            <w:noProof/>
            <w:webHidden/>
          </w:rPr>
          <w:fldChar w:fldCharType="separate"/>
        </w:r>
        <w:r>
          <w:rPr>
            <w:noProof/>
            <w:webHidden/>
          </w:rPr>
          <w:t>38</w:t>
        </w:r>
        <w:r>
          <w:rPr>
            <w:noProof/>
            <w:webHidden/>
          </w:rPr>
          <w:fldChar w:fldCharType="end"/>
        </w:r>
      </w:hyperlink>
    </w:p>
    <w:p w:rsidR="005C541F" w:rsidRDefault="005C541F">
      <w:pPr>
        <w:pStyle w:val="TOC4"/>
        <w:rPr>
          <w:rFonts w:ascii="Calibri" w:hAnsi="Calibri"/>
          <w:noProof/>
          <w:sz w:val="22"/>
          <w:szCs w:val="22"/>
        </w:rPr>
      </w:pPr>
      <w:hyperlink w:anchor="_Toc325535176" w:history="1">
        <w:r w:rsidRPr="00A959D9">
          <w:rPr>
            <w:rStyle w:val="Hyperlink"/>
            <w:rFonts w:cs="Arial"/>
            <w:noProof/>
          </w:rPr>
          <w:t>15.7</w:t>
        </w:r>
        <w:r>
          <w:rPr>
            <w:rFonts w:ascii="Calibri" w:hAnsi="Calibri"/>
            <w:noProof/>
            <w:sz w:val="22"/>
            <w:szCs w:val="22"/>
          </w:rPr>
          <w:tab/>
        </w:r>
        <w:r w:rsidRPr="00A959D9">
          <w:rPr>
            <w:rStyle w:val="Hyperlink"/>
            <w:rFonts w:cs="Arial"/>
            <w:noProof/>
          </w:rPr>
          <w:t>Disposal</w:t>
        </w:r>
        <w:r>
          <w:rPr>
            <w:noProof/>
            <w:webHidden/>
          </w:rPr>
          <w:tab/>
        </w:r>
        <w:r>
          <w:rPr>
            <w:noProof/>
            <w:webHidden/>
          </w:rPr>
          <w:fldChar w:fldCharType="begin"/>
        </w:r>
        <w:r>
          <w:rPr>
            <w:noProof/>
            <w:webHidden/>
          </w:rPr>
          <w:instrText xml:space="preserve"> PAGEREF _Toc325535176 \h </w:instrText>
        </w:r>
        <w:r>
          <w:rPr>
            <w:noProof/>
            <w:webHidden/>
          </w:rPr>
        </w:r>
        <w:r>
          <w:rPr>
            <w:noProof/>
            <w:webHidden/>
          </w:rPr>
          <w:fldChar w:fldCharType="separate"/>
        </w:r>
        <w:r>
          <w:rPr>
            <w:noProof/>
            <w:webHidden/>
          </w:rPr>
          <w:t>38</w:t>
        </w:r>
        <w:r>
          <w:rPr>
            <w:noProof/>
            <w:webHidden/>
          </w:rPr>
          <w:fldChar w:fldCharType="end"/>
        </w:r>
      </w:hyperlink>
    </w:p>
    <w:p w:rsidR="005C541F" w:rsidRDefault="005C541F">
      <w:pPr>
        <w:pStyle w:val="TOC3"/>
        <w:rPr>
          <w:rFonts w:ascii="Calibri" w:hAnsi="Calibri"/>
          <w:b w:val="0"/>
          <w:sz w:val="22"/>
          <w:szCs w:val="22"/>
        </w:rPr>
      </w:pPr>
      <w:hyperlink w:anchor="_Toc325535177" w:history="1">
        <w:r w:rsidRPr="00A959D9">
          <w:rPr>
            <w:rStyle w:val="Hyperlink"/>
          </w:rPr>
          <w:t>16.</w:t>
        </w:r>
        <w:r>
          <w:rPr>
            <w:rFonts w:ascii="Calibri" w:hAnsi="Calibri"/>
            <w:b w:val="0"/>
            <w:sz w:val="22"/>
            <w:szCs w:val="22"/>
          </w:rPr>
          <w:tab/>
        </w:r>
        <w:r w:rsidRPr="00A959D9">
          <w:rPr>
            <w:rStyle w:val="Hyperlink"/>
          </w:rPr>
          <w:t>Internal Services</w:t>
        </w:r>
        <w:r>
          <w:rPr>
            <w:webHidden/>
          </w:rPr>
          <w:tab/>
        </w:r>
        <w:r>
          <w:rPr>
            <w:webHidden/>
          </w:rPr>
          <w:fldChar w:fldCharType="begin"/>
        </w:r>
        <w:r>
          <w:rPr>
            <w:webHidden/>
          </w:rPr>
          <w:instrText xml:space="preserve"> PAGEREF _Toc325535177 \h </w:instrText>
        </w:r>
        <w:r>
          <w:rPr>
            <w:webHidden/>
          </w:rPr>
        </w:r>
        <w:r>
          <w:rPr>
            <w:webHidden/>
          </w:rPr>
          <w:fldChar w:fldCharType="separate"/>
        </w:r>
        <w:r>
          <w:rPr>
            <w:webHidden/>
          </w:rPr>
          <w:t>39</w:t>
        </w:r>
        <w:r>
          <w:rPr>
            <w:webHidden/>
          </w:rPr>
          <w:fldChar w:fldCharType="end"/>
        </w:r>
      </w:hyperlink>
    </w:p>
    <w:p w:rsidR="005C541F" w:rsidRDefault="005C541F">
      <w:pPr>
        <w:pStyle w:val="TOC4"/>
        <w:rPr>
          <w:rFonts w:ascii="Calibri" w:hAnsi="Calibri"/>
          <w:noProof/>
          <w:sz w:val="22"/>
          <w:szCs w:val="22"/>
        </w:rPr>
      </w:pPr>
      <w:hyperlink w:anchor="_Toc325535178" w:history="1">
        <w:r w:rsidRPr="00A959D9">
          <w:rPr>
            <w:rStyle w:val="Hyperlink"/>
            <w:rFonts w:cs="Arial"/>
            <w:noProof/>
          </w:rPr>
          <w:t>16.1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_Toc325535178 \h </w:instrText>
        </w:r>
        <w:r>
          <w:rPr>
            <w:noProof/>
            <w:webHidden/>
          </w:rPr>
        </w:r>
        <w:r>
          <w:rPr>
            <w:noProof/>
            <w:webHidden/>
          </w:rPr>
          <w:fldChar w:fldCharType="separate"/>
        </w:r>
        <w:r>
          <w:rPr>
            <w:noProof/>
            <w:webHidden/>
          </w:rPr>
          <w:t>39</w:t>
        </w:r>
        <w:r>
          <w:rPr>
            <w:noProof/>
            <w:webHidden/>
          </w:rPr>
          <w:fldChar w:fldCharType="end"/>
        </w:r>
      </w:hyperlink>
    </w:p>
    <w:p w:rsidR="005C541F" w:rsidRDefault="005C541F">
      <w:pPr>
        <w:pStyle w:val="TOC4"/>
        <w:rPr>
          <w:rFonts w:ascii="Calibri" w:hAnsi="Calibri"/>
          <w:noProof/>
          <w:sz w:val="22"/>
          <w:szCs w:val="22"/>
        </w:rPr>
      </w:pPr>
      <w:hyperlink w:anchor="_Toc325535179" w:history="1">
        <w:r w:rsidRPr="00A959D9">
          <w:rPr>
            <w:rStyle w:val="Hyperlink"/>
            <w:rFonts w:cs="Arial"/>
            <w:noProof/>
          </w:rPr>
          <w:t>16.2</w:t>
        </w:r>
        <w:r>
          <w:rPr>
            <w:rFonts w:ascii="Calibri" w:hAnsi="Calibri"/>
            <w:noProof/>
            <w:sz w:val="22"/>
            <w:szCs w:val="22"/>
          </w:rPr>
          <w:tab/>
        </w:r>
        <w:r w:rsidRPr="00A959D9">
          <w:rPr>
            <w:rStyle w:val="Hyperlink"/>
            <w:rFonts w:cs="Arial"/>
            <w:noProof/>
          </w:rPr>
          <w:t>Internal Service Proposal Development</w:t>
        </w:r>
        <w:r>
          <w:rPr>
            <w:noProof/>
            <w:webHidden/>
          </w:rPr>
          <w:tab/>
        </w:r>
        <w:r>
          <w:rPr>
            <w:noProof/>
            <w:webHidden/>
          </w:rPr>
          <w:fldChar w:fldCharType="begin"/>
        </w:r>
        <w:r>
          <w:rPr>
            <w:noProof/>
            <w:webHidden/>
          </w:rPr>
          <w:instrText xml:space="preserve"> PAGEREF _Toc325535179 \h </w:instrText>
        </w:r>
        <w:r>
          <w:rPr>
            <w:noProof/>
            <w:webHidden/>
          </w:rPr>
        </w:r>
        <w:r>
          <w:rPr>
            <w:noProof/>
            <w:webHidden/>
          </w:rPr>
          <w:fldChar w:fldCharType="separate"/>
        </w:r>
        <w:r>
          <w:rPr>
            <w:noProof/>
            <w:webHidden/>
          </w:rPr>
          <w:t>39</w:t>
        </w:r>
        <w:r>
          <w:rPr>
            <w:noProof/>
            <w:webHidden/>
          </w:rPr>
          <w:fldChar w:fldCharType="end"/>
        </w:r>
      </w:hyperlink>
    </w:p>
    <w:p w:rsidR="005C541F" w:rsidRDefault="005C541F">
      <w:pPr>
        <w:pStyle w:val="TOC4"/>
        <w:rPr>
          <w:rFonts w:ascii="Calibri" w:hAnsi="Calibri"/>
          <w:noProof/>
          <w:sz w:val="22"/>
          <w:szCs w:val="22"/>
        </w:rPr>
      </w:pPr>
      <w:hyperlink w:anchor="_Toc325535180" w:history="1">
        <w:r w:rsidRPr="00A959D9">
          <w:rPr>
            <w:rStyle w:val="Hyperlink"/>
            <w:rFonts w:cs="Arial"/>
            <w:noProof/>
          </w:rPr>
          <w:t>16.3</w:t>
        </w:r>
        <w:r>
          <w:rPr>
            <w:rFonts w:ascii="Calibri" w:hAnsi="Calibri"/>
            <w:noProof/>
            <w:sz w:val="22"/>
            <w:szCs w:val="22"/>
          </w:rPr>
          <w:tab/>
        </w:r>
        <w:r w:rsidRPr="00A959D9">
          <w:rPr>
            <w:rStyle w:val="Hyperlink"/>
            <w:rFonts w:cs="Arial"/>
            <w:noProof/>
          </w:rPr>
          <w:t>Internal Service Planning</w:t>
        </w:r>
        <w:r>
          <w:rPr>
            <w:noProof/>
            <w:webHidden/>
          </w:rPr>
          <w:tab/>
        </w:r>
        <w:r>
          <w:rPr>
            <w:noProof/>
            <w:webHidden/>
          </w:rPr>
          <w:fldChar w:fldCharType="begin"/>
        </w:r>
        <w:r>
          <w:rPr>
            <w:noProof/>
            <w:webHidden/>
          </w:rPr>
          <w:instrText xml:space="preserve"> PAGEREF _Toc325535180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1" w:history="1">
        <w:r w:rsidRPr="00A959D9">
          <w:rPr>
            <w:rStyle w:val="Hyperlink"/>
            <w:rFonts w:cs="Arial"/>
            <w:noProof/>
          </w:rPr>
          <w:t>16.4</w:t>
        </w:r>
        <w:r>
          <w:rPr>
            <w:rFonts w:ascii="Calibri" w:hAnsi="Calibri"/>
            <w:noProof/>
            <w:sz w:val="22"/>
            <w:szCs w:val="22"/>
          </w:rPr>
          <w:tab/>
        </w:r>
        <w:r w:rsidRPr="00A959D9">
          <w:rPr>
            <w:rStyle w:val="Hyperlink"/>
            <w:rFonts w:cs="Arial"/>
            <w:noProof/>
          </w:rPr>
          <w:t>Internal Service Performance Management</w:t>
        </w:r>
        <w:r>
          <w:rPr>
            <w:noProof/>
            <w:webHidden/>
          </w:rPr>
          <w:tab/>
        </w:r>
        <w:r>
          <w:rPr>
            <w:noProof/>
            <w:webHidden/>
          </w:rPr>
          <w:fldChar w:fldCharType="begin"/>
        </w:r>
        <w:r>
          <w:rPr>
            <w:noProof/>
            <w:webHidden/>
          </w:rPr>
          <w:instrText xml:space="preserve"> PAGEREF _Toc325535181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2" w:history="1">
        <w:r w:rsidRPr="00A959D9">
          <w:rPr>
            <w:rStyle w:val="Hyperlink"/>
            <w:rFonts w:cs="Arial"/>
            <w:noProof/>
          </w:rPr>
          <w:t>16.5</w:t>
        </w:r>
        <w:r>
          <w:rPr>
            <w:rFonts w:ascii="Calibri" w:hAnsi="Calibri"/>
            <w:noProof/>
            <w:sz w:val="22"/>
            <w:szCs w:val="22"/>
          </w:rPr>
          <w:tab/>
        </w:r>
        <w:r w:rsidRPr="00A959D9">
          <w:rPr>
            <w:rStyle w:val="Hyperlink"/>
            <w:rFonts w:cs="Arial"/>
            <w:noProof/>
          </w:rPr>
          <w:t>Internal Service Policy Development</w:t>
        </w:r>
        <w:r>
          <w:rPr>
            <w:noProof/>
            <w:webHidden/>
          </w:rPr>
          <w:tab/>
        </w:r>
        <w:r>
          <w:rPr>
            <w:noProof/>
            <w:webHidden/>
          </w:rPr>
          <w:fldChar w:fldCharType="begin"/>
        </w:r>
        <w:r>
          <w:rPr>
            <w:noProof/>
            <w:webHidden/>
          </w:rPr>
          <w:instrText xml:space="preserve"> PAGEREF _Toc325535182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3" w:history="1">
        <w:r w:rsidRPr="00A959D9">
          <w:rPr>
            <w:rStyle w:val="Hyperlink"/>
            <w:rFonts w:cs="Arial"/>
            <w:noProof/>
          </w:rPr>
          <w:t>16.6</w:t>
        </w:r>
        <w:r>
          <w:rPr>
            <w:rFonts w:ascii="Calibri" w:hAnsi="Calibri"/>
            <w:noProof/>
            <w:sz w:val="22"/>
            <w:szCs w:val="22"/>
          </w:rPr>
          <w:tab/>
        </w:r>
        <w:r w:rsidRPr="00A959D9">
          <w:rPr>
            <w:rStyle w:val="Hyperlink"/>
            <w:rFonts w:cs="Arial"/>
            <w:noProof/>
          </w:rPr>
          <w:t>Internal Services Procedures Development</w:t>
        </w:r>
        <w:r>
          <w:rPr>
            <w:noProof/>
            <w:webHidden/>
          </w:rPr>
          <w:tab/>
        </w:r>
        <w:r>
          <w:rPr>
            <w:noProof/>
            <w:webHidden/>
          </w:rPr>
          <w:fldChar w:fldCharType="begin"/>
        </w:r>
        <w:r>
          <w:rPr>
            <w:noProof/>
            <w:webHidden/>
          </w:rPr>
          <w:instrText xml:space="preserve"> PAGEREF _Toc325535183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4" w:history="1">
        <w:r w:rsidRPr="00A959D9">
          <w:rPr>
            <w:rStyle w:val="Hyperlink"/>
            <w:rFonts w:cs="Arial"/>
            <w:noProof/>
          </w:rPr>
          <w:t>16.7</w:t>
        </w:r>
        <w:r>
          <w:rPr>
            <w:rFonts w:ascii="Calibri" w:hAnsi="Calibri"/>
            <w:noProof/>
            <w:sz w:val="22"/>
            <w:szCs w:val="22"/>
          </w:rPr>
          <w:tab/>
        </w:r>
        <w:r w:rsidRPr="00A959D9">
          <w:rPr>
            <w:rStyle w:val="Hyperlink"/>
            <w:rFonts w:cs="Arial"/>
            <w:noProof/>
          </w:rPr>
          <w:t>Internal Services Quality Management</w:t>
        </w:r>
        <w:r>
          <w:rPr>
            <w:noProof/>
            <w:webHidden/>
          </w:rPr>
          <w:tab/>
        </w:r>
        <w:r>
          <w:rPr>
            <w:noProof/>
            <w:webHidden/>
          </w:rPr>
          <w:fldChar w:fldCharType="begin"/>
        </w:r>
        <w:r>
          <w:rPr>
            <w:noProof/>
            <w:webHidden/>
          </w:rPr>
          <w:instrText xml:space="preserve"> PAGEREF _Toc325535184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5" w:history="1">
        <w:r w:rsidRPr="00A959D9">
          <w:rPr>
            <w:rStyle w:val="Hyperlink"/>
            <w:rFonts w:cs="Arial"/>
            <w:noProof/>
          </w:rPr>
          <w:t>16.8</w:t>
        </w:r>
        <w:r>
          <w:rPr>
            <w:rFonts w:ascii="Calibri" w:hAnsi="Calibri"/>
            <w:noProof/>
            <w:sz w:val="22"/>
            <w:szCs w:val="22"/>
          </w:rPr>
          <w:tab/>
        </w:r>
        <w:r w:rsidRPr="00A959D9">
          <w:rPr>
            <w:rStyle w:val="Hyperlink"/>
            <w:rFonts w:cs="Arial"/>
            <w:noProof/>
          </w:rPr>
          <w:t>Internal Service Promotion</w:t>
        </w:r>
        <w:r>
          <w:rPr>
            <w:noProof/>
            <w:webHidden/>
          </w:rPr>
          <w:tab/>
        </w:r>
        <w:r>
          <w:rPr>
            <w:noProof/>
            <w:webHidden/>
          </w:rPr>
          <w:fldChar w:fldCharType="begin"/>
        </w:r>
        <w:r>
          <w:rPr>
            <w:noProof/>
            <w:webHidden/>
          </w:rPr>
          <w:instrText xml:space="preserve"> PAGEREF _Toc325535185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6" w:history="1">
        <w:r w:rsidRPr="00A959D9">
          <w:rPr>
            <w:rStyle w:val="Hyperlink"/>
            <w:rFonts w:cs="Arial"/>
            <w:noProof/>
          </w:rPr>
          <w:t>16.9</w:t>
        </w:r>
        <w:r>
          <w:rPr>
            <w:rFonts w:ascii="Calibri" w:hAnsi="Calibri"/>
            <w:noProof/>
            <w:sz w:val="22"/>
            <w:szCs w:val="22"/>
          </w:rPr>
          <w:tab/>
        </w:r>
        <w:r w:rsidRPr="00A959D9">
          <w:rPr>
            <w:rStyle w:val="Hyperlink"/>
            <w:rFonts w:cs="Arial"/>
            <w:noProof/>
          </w:rPr>
          <w:t>Internal Service Delivery</w:t>
        </w:r>
        <w:r>
          <w:rPr>
            <w:noProof/>
            <w:webHidden/>
          </w:rPr>
          <w:tab/>
        </w:r>
        <w:r>
          <w:rPr>
            <w:noProof/>
            <w:webHidden/>
          </w:rPr>
          <w:fldChar w:fldCharType="begin"/>
        </w:r>
        <w:r>
          <w:rPr>
            <w:noProof/>
            <w:webHidden/>
          </w:rPr>
          <w:instrText xml:space="preserve"> PAGEREF _Toc325535186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4"/>
        <w:rPr>
          <w:rFonts w:ascii="Calibri" w:hAnsi="Calibri"/>
          <w:noProof/>
          <w:sz w:val="22"/>
          <w:szCs w:val="22"/>
        </w:rPr>
      </w:pPr>
      <w:hyperlink w:anchor="_Toc325535187" w:history="1">
        <w:r w:rsidRPr="00A959D9">
          <w:rPr>
            <w:rStyle w:val="Hyperlink"/>
            <w:rFonts w:cs="Arial"/>
            <w:noProof/>
          </w:rPr>
          <w:t>16.10</w:t>
        </w:r>
        <w:r>
          <w:rPr>
            <w:rFonts w:ascii="Calibri" w:hAnsi="Calibri"/>
            <w:noProof/>
            <w:sz w:val="22"/>
            <w:szCs w:val="22"/>
          </w:rPr>
          <w:tab/>
        </w:r>
        <w:r w:rsidRPr="00A959D9">
          <w:rPr>
            <w:rStyle w:val="Hyperlink"/>
            <w:rFonts w:cs="Arial"/>
            <w:noProof/>
          </w:rPr>
          <w:t>Internal Service Customer Relations</w:t>
        </w:r>
        <w:r>
          <w:rPr>
            <w:noProof/>
            <w:webHidden/>
          </w:rPr>
          <w:tab/>
        </w:r>
        <w:r>
          <w:rPr>
            <w:noProof/>
            <w:webHidden/>
          </w:rPr>
          <w:fldChar w:fldCharType="begin"/>
        </w:r>
        <w:r>
          <w:rPr>
            <w:noProof/>
            <w:webHidden/>
          </w:rPr>
          <w:instrText xml:space="preserve"> PAGEREF _Toc325535187 \h </w:instrText>
        </w:r>
        <w:r>
          <w:rPr>
            <w:noProof/>
            <w:webHidden/>
          </w:rPr>
        </w:r>
        <w:r>
          <w:rPr>
            <w:noProof/>
            <w:webHidden/>
          </w:rPr>
          <w:fldChar w:fldCharType="separate"/>
        </w:r>
        <w:r>
          <w:rPr>
            <w:noProof/>
            <w:webHidden/>
          </w:rPr>
          <w:t>40</w:t>
        </w:r>
        <w:r>
          <w:rPr>
            <w:noProof/>
            <w:webHidden/>
          </w:rPr>
          <w:fldChar w:fldCharType="end"/>
        </w:r>
      </w:hyperlink>
    </w:p>
    <w:p w:rsidR="005C541F" w:rsidRDefault="005C541F">
      <w:pPr>
        <w:pStyle w:val="TOC3"/>
        <w:rPr>
          <w:rFonts w:ascii="Calibri" w:hAnsi="Calibri"/>
          <w:b w:val="0"/>
          <w:sz w:val="22"/>
          <w:szCs w:val="22"/>
        </w:rPr>
      </w:pPr>
      <w:hyperlink w:anchor="_Toc325535188" w:history="1">
        <w:r w:rsidRPr="00A959D9">
          <w:rPr>
            <w:rStyle w:val="Hyperlink"/>
          </w:rPr>
          <w:t>17.</w:t>
        </w:r>
        <w:r>
          <w:rPr>
            <w:rFonts w:ascii="Calibri" w:hAnsi="Calibri"/>
            <w:b w:val="0"/>
            <w:sz w:val="22"/>
            <w:szCs w:val="22"/>
          </w:rPr>
          <w:tab/>
        </w:r>
        <w:r w:rsidRPr="00A959D9">
          <w:rPr>
            <w:rStyle w:val="Hyperlink"/>
          </w:rPr>
          <w:t>Information Management</w:t>
        </w:r>
        <w:r>
          <w:rPr>
            <w:webHidden/>
          </w:rPr>
          <w:tab/>
        </w:r>
        <w:r>
          <w:rPr>
            <w:webHidden/>
          </w:rPr>
          <w:fldChar w:fldCharType="begin"/>
        </w:r>
        <w:r>
          <w:rPr>
            <w:webHidden/>
          </w:rPr>
          <w:instrText xml:space="preserve"> PAGEREF _Toc325535188 \h </w:instrText>
        </w:r>
        <w:r>
          <w:rPr>
            <w:webHidden/>
          </w:rPr>
        </w:r>
        <w:r>
          <w:rPr>
            <w:webHidden/>
          </w:rPr>
          <w:fldChar w:fldCharType="separate"/>
        </w:r>
        <w:r>
          <w:rPr>
            <w:webHidden/>
          </w:rPr>
          <w:t>41</w:t>
        </w:r>
        <w:r>
          <w:rPr>
            <w:webHidden/>
          </w:rPr>
          <w:fldChar w:fldCharType="end"/>
        </w:r>
      </w:hyperlink>
    </w:p>
    <w:p w:rsidR="005C541F" w:rsidRDefault="005C541F">
      <w:pPr>
        <w:pStyle w:val="TOC4"/>
        <w:rPr>
          <w:rFonts w:ascii="Calibri" w:hAnsi="Calibri"/>
          <w:noProof/>
          <w:sz w:val="22"/>
          <w:szCs w:val="22"/>
        </w:rPr>
      </w:pPr>
      <w:hyperlink w:anchor="_Toc325535189" w:history="1">
        <w:r w:rsidRPr="00A959D9">
          <w:rPr>
            <w:rStyle w:val="Hyperlink"/>
            <w:rFonts w:cs="Arial"/>
            <w:noProof/>
          </w:rPr>
          <w:t>17.1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_Toc325535189 \h </w:instrText>
        </w:r>
        <w:r>
          <w:rPr>
            <w:noProof/>
            <w:webHidden/>
          </w:rPr>
        </w:r>
        <w:r>
          <w:rPr>
            <w:noProof/>
            <w:webHidden/>
          </w:rPr>
          <w:fldChar w:fldCharType="separate"/>
        </w:r>
        <w:r>
          <w:rPr>
            <w:noProof/>
            <w:webHidden/>
          </w:rPr>
          <w:t>41</w:t>
        </w:r>
        <w:r>
          <w:rPr>
            <w:noProof/>
            <w:webHidden/>
          </w:rPr>
          <w:fldChar w:fldCharType="end"/>
        </w:r>
      </w:hyperlink>
    </w:p>
    <w:p w:rsidR="005C541F" w:rsidRDefault="005C541F">
      <w:pPr>
        <w:pStyle w:val="TOC4"/>
        <w:rPr>
          <w:rFonts w:ascii="Calibri" w:hAnsi="Calibri"/>
          <w:noProof/>
          <w:sz w:val="22"/>
          <w:szCs w:val="22"/>
        </w:rPr>
      </w:pPr>
      <w:hyperlink w:anchor="_Toc325535190" w:history="1">
        <w:r w:rsidRPr="00A959D9">
          <w:rPr>
            <w:rStyle w:val="Hyperlink"/>
            <w:rFonts w:cs="Arial"/>
            <w:noProof/>
          </w:rPr>
          <w:t>17.2</w:t>
        </w:r>
        <w:r>
          <w:rPr>
            <w:rFonts w:ascii="Calibri" w:hAnsi="Calibri"/>
            <w:noProof/>
            <w:sz w:val="22"/>
            <w:szCs w:val="22"/>
          </w:rPr>
          <w:tab/>
        </w:r>
        <w:r w:rsidRPr="00A959D9">
          <w:rPr>
            <w:rStyle w:val="Hyperlink"/>
            <w:rFonts w:cs="Arial"/>
            <w:noProof/>
          </w:rPr>
          <w:t>Records Management</w:t>
        </w:r>
        <w:r>
          <w:rPr>
            <w:noProof/>
            <w:webHidden/>
          </w:rPr>
          <w:tab/>
        </w:r>
        <w:r>
          <w:rPr>
            <w:noProof/>
            <w:webHidden/>
          </w:rPr>
          <w:fldChar w:fldCharType="begin"/>
        </w:r>
        <w:r>
          <w:rPr>
            <w:noProof/>
            <w:webHidden/>
          </w:rPr>
          <w:instrText xml:space="preserve"> PAGEREF _Toc325535190 \h </w:instrText>
        </w:r>
        <w:r>
          <w:rPr>
            <w:noProof/>
            <w:webHidden/>
          </w:rPr>
        </w:r>
        <w:r>
          <w:rPr>
            <w:noProof/>
            <w:webHidden/>
          </w:rPr>
          <w:fldChar w:fldCharType="separate"/>
        </w:r>
        <w:r>
          <w:rPr>
            <w:noProof/>
            <w:webHidden/>
          </w:rPr>
          <w:t>41</w:t>
        </w:r>
        <w:r>
          <w:rPr>
            <w:noProof/>
            <w:webHidden/>
          </w:rPr>
          <w:fldChar w:fldCharType="end"/>
        </w:r>
      </w:hyperlink>
    </w:p>
    <w:p w:rsidR="005C541F" w:rsidRDefault="005C541F">
      <w:pPr>
        <w:pStyle w:val="TOC4"/>
        <w:rPr>
          <w:rFonts w:ascii="Calibri" w:hAnsi="Calibri"/>
          <w:noProof/>
          <w:sz w:val="22"/>
          <w:szCs w:val="22"/>
        </w:rPr>
      </w:pPr>
      <w:hyperlink w:anchor="_Toc325535191" w:history="1">
        <w:r w:rsidRPr="00A959D9">
          <w:rPr>
            <w:rStyle w:val="Hyperlink"/>
            <w:rFonts w:cs="Arial"/>
            <w:noProof/>
          </w:rPr>
          <w:t>17.3</w:t>
        </w:r>
        <w:r>
          <w:rPr>
            <w:rFonts w:ascii="Calibri" w:hAnsi="Calibri"/>
            <w:noProof/>
            <w:sz w:val="22"/>
            <w:szCs w:val="22"/>
          </w:rPr>
          <w:tab/>
        </w:r>
        <w:r w:rsidRPr="00A959D9">
          <w:rPr>
            <w:rStyle w:val="Hyperlink"/>
            <w:rFonts w:cs="Arial"/>
            <w:noProof/>
          </w:rPr>
          <w:t>Data Protection Act (DPA) Compliance</w:t>
        </w:r>
        <w:r>
          <w:rPr>
            <w:noProof/>
            <w:webHidden/>
          </w:rPr>
          <w:tab/>
        </w:r>
        <w:r>
          <w:rPr>
            <w:noProof/>
            <w:webHidden/>
          </w:rPr>
          <w:fldChar w:fldCharType="begin"/>
        </w:r>
        <w:r>
          <w:rPr>
            <w:noProof/>
            <w:webHidden/>
          </w:rPr>
          <w:instrText xml:space="preserve"> PAGEREF _Toc325535191 \h </w:instrText>
        </w:r>
        <w:r>
          <w:rPr>
            <w:noProof/>
            <w:webHidden/>
          </w:rPr>
        </w:r>
        <w:r>
          <w:rPr>
            <w:noProof/>
            <w:webHidden/>
          </w:rPr>
          <w:fldChar w:fldCharType="separate"/>
        </w:r>
        <w:r>
          <w:rPr>
            <w:noProof/>
            <w:webHidden/>
          </w:rPr>
          <w:t>41</w:t>
        </w:r>
        <w:r>
          <w:rPr>
            <w:noProof/>
            <w:webHidden/>
          </w:rPr>
          <w:fldChar w:fldCharType="end"/>
        </w:r>
      </w:hyperlink>
    </w:p>
    <w:p w:rsidR="005C541F" w:rsidRDefault="005C541F">
      <w:pPr>
        <w:pStyle w:val="TOC4"/>
        <w:rPr>
          <w:rFonts w:ascii="Calibri" w:hAnsi="Calibri"/>
          <w:noProof/>
          <w:sz w:val="22"/>
          <w:szCs w:val="22"/>
        </w:rPr>
      </w:pPr>
      <w:hyperlink w:anchor="_Toc325535192" w:history="1">
        <w:r w:rsidRPr="00A959D9">
          <w:rPr>
            <w:rStyle w:val="Hyperlink"/>
            <w:rFonts w:cs="Arial"/>
            <w:noProof/>
          </w:rPr>
          <w:t>17.4</w:t>
        </w:r>
        <w:r>
          <w:rPr>
            <w:rFonts w:ascii="Calibri" w:hAnsi="Calibri"/>
            <w:noProof/>
            <w:sz w:val="22"/>
            <w:szCs w:val="22"/>
          </w:rPr>
          <w:tab/>
        </w:r>
        <w:r w:rsidRPr="00A959D9">
          <w:rPr>
            <w:rStyle w:val="Hyperlink"/>
            <w:rFonts w:cs="Arial"/>
            <w:noProof/>
          </w:rPr>
          <w:t>Freedom of Information Act (FOIA) Compliance</w:t>
        </w:r>
        <w:r>
          <w:rPr>
            <w:noProof/>
            <w:webHidden/>
          </w:rPr>
          <w:tab/>
        </w:r>
        <w:r>
          <w:rPr>
            <w:noProof/>
            <w:webHidden/>
          </w:rPr>
          <w:fldChar w:fldCharType="begin"/>
        </w:r>
        <w:r>
          <w:rPr>
            <w:noProof/>
            <w:webHidden/>
          </w:rPr>
          <w:instrText xml:space="preserve"> PAGEREF _Toc325535192 \h </w:instrText>
        </w:r>
        <w:r>
          <w:rPr>
            <w:noProof/>
            <w:webHidden/>
          </w:rPr>
        </w:r>
        <w:r>
          <w:rPr>
            <w:noProof/>
            <w:webHidden/>
          </w:rPr>
          <w:fldChar w:fldCharType="separate"/>
        </w:r>
        <w:r>
          <w:rPr>
            <w:noProof/>
            <w:webHidden/>
          </w:rPr>
          <w:t>42</w:t>
        </w:r>
        <w:r>
          <w:rPr>
            <w:noProof/>
            <w:webHidden/>
          </w:rPr>
          <w:fldChar w:fldCharType="end"/>
        </w:r>
      </w:hyperlink>
    </w:p>
    <w:p w:rsidR="005C541F" w:rsidRDefault="005C541F">
      <w:pPr>
        <w:pStyle w:val="TOC4"/>
        <w:rPr>
          <w:rFonts w:ascii="Calibri" w:hAnsi="Calibri"/>
          <w:noProof/>
          <w:sz w:val="22"/>
          <w:szCs w:val="22"/>
        </w:rPr>
      </w:pPr>
      <w:hyperlink w:anchor="_Toc325535193" w:history="1">
        <w:r w:rsidRPr="00A959D9">
          <w:rPr>
            <w:rStyle w:val="Hyperlink"/>
            <w:rFonts w:cs="Arial"/>
            <w:noProof/>
          </w:rPr>
          <w:t>17.5</w:t>
        </w:r>
        <w:r>
          <w:rPr>
            <w:rFonts w:ascii="Calibri" w:hAnsi="Calibri"/>
            <w:noProof/>
            <w:sz w:val="22"/>
            <w:szCs w:val="22"/>
          </w:rPr>
          <w:tab/>
        </w:r>
        <w:r w:rsidRPr="00A959D9">
          <w:rPr>
            <w:rStyle w:val="Hyperlink"/>
            <w:rFonts w:cs="Arial"/>
            <w:noProof/>
          </w:rPr>
          <w:t>Copyright Compliance</w:t>
        </w:r>
        <w:r>
          <w:rPr>
            <w:noProof/>
            <w:webHidden/>
          </w:rPr>
          <w:tab/>
        </w:r>
        <w:r>
          <w:rPr>
            <w:noProof/>
            <w:webHidden/>
          </w:rPr>
          <w:fldChar w:fldCharType="begin"/>
        </w:r>
        <w:r>
          <w:rPr>
            <w:noProof/>
            <w:webHidden/>
          </w:rPr>
          <w:instrText xml:space="preserve"> PAGEREF _Toc325535193 \h </w:instrText>
        </w:r>
        <w:r>
          <w:rPr>
            <w:noProof/>
            <w:webHidden/>
          </w:rPr>
        </w:r>
        <w:r>
          <w:rPr>
            <w:noProof/>
            <w:webHidden/>
          </w:rPr>
          <w:fldChar w:fldCharType="separate"/>
        </w:r>
        <w:r>
          <w:rPr>
            <w:noProof/>
            <w:webHidden/>
          </w:rPr>
          <w:t>42</w:t>
        </w:r>
        <w:r>
          <w:rPr>
            <w:noProof/>
            <w:webHidden/>
          </w:rPr>
          <w:fldChar w:fldCharType="end"/>
        </w:r>
      </w:hyperlink>
    </w:p>
    <w:p w:rsidR="005C541F" w:rsidRDefault="005C541F">
      <w:pPr>
        <w:pStyle w:val="TOC4"/>
        <w:rPr>
          <w:rFonts w:ascii="Calibri" w:hAnsi="Calibri"/>
          <w:noProof/>
          <w:sz w:val="22"/>
          <w:szCs w:val="22"/>
        </w:rPr>
      </w:pPr>
      <w:hyperlink w:anchor="_Toc325535194" w:history="1">
        <w:r w:rsidRPr="00A959D9">
          <w:rPr>
            <w:rStyle w:val="Hyperlink"/>
            <w:rFonts w:cs="Arial"/>
            <w:noProof/>
          </w:rPr>
          <w:t>17.6</w:t>
        </w:r>
        <w:r>
          <w:rPr>
            <w:rFonts w:ascii="Calibri" w:hAnsi="Calibri"/>
            <w:noProof/>
            <w:sz w:val="22"/>
            <w:szCs w:val="22"/>
          </w:rPr>
          <w:tab/>
        </w:r>
        <w:r w:rsidRPr="00A959D9">
          <w:rPr>
            <w:rStyle w:val="Hyperlink"/>
            <w:rFonts w:cs="Arial"/>
            <w:noProof/>
          </w:rPr>
          <w:t>Archives Management</w:t>
        </w:r>
        <w:r>
          <w:rPr>
            <w:noProof/>
            <w:webHidden/>
          </w:rPr>
          <w:tab/>
        </w:r>
        <w:r>
          <w:rPr>
            <w:noProof/>
            <w:webHidden/>
          </w:rPr>
          <w:fldChar w:fldCharType="begin"/>
        </w:r>
        <w:r>
          <w:rPr>
            <w:noProof/>
            <w:webHidden/>
          </w:rPr>
          <w:instrText xml:space="preserve"> PAGEREF _Toc325535194 \h </w:instrText>
        </w:r>
        <w:r>
          <w:rPr>
            <w:noProof/>
            <w:webHidden/>
          </w:rPr>
        </w:r>
        <w:r>
          <w:rPr>
            <w:noProof/>
            <w:webHidden/>
          </w:rPr>
          <w:fldChar w:fldCharType="separate"/>
        </w:r>
        <w:r>
          <w:rPr>
            <w:noProof/>
            <w:webHidden/>
          </w:rPr>
          <w:t>42</w:t>
        </w:r>
        <w:r>
          <w:rPr>
            <w:noProof/>
            <w:webHidden/>
          </w:rPr>
          <w:fldChar w:fldCharType="end"/>
        </w:r>
      </w:hyperlink>
    </w:p>
    <w:p w:rsidR="005C541F" w:rsidRDefault="005C541F">
      <w:pPr>
        <w:pStyle w:val="TOC4"/>
        <w:rPr>
          <w:rFonts w:ascii="Calibri" w:hAnsi="Calibri"/>
          <w:noProof/>
          <w:sz w:val="22"/>
          <w:szCs w:val="22"/>
        </w:rPr>
      </w:pPr>
      <w:hyperlink w:anchor="_Toc325535195" w:history="1">
        <w:r w:rsidRPr="00A959D9">
          <w:rPr>
            <w:rStyle w:val="Hyperlink"/>
            <w:rFonts w:cs="Arial"/>
            <w:noProof/>
          </w:rPr>
          <w:t>17.7</w:t>
        </w:r>
        <w:r>
          <w:rPr>
            <w:rFonts w:ascii="Calibri" w:hAnsi="Calibri"/>
            <w:noProof/>
            <w:sz w:val="22"/>
            <w:szCs w:val="22"/>
          </w:rPr>
          <w:tab/>
        </w:r>
        <w:r w:rsidRPr="00A959D9">
          <w:rPr>
            <w:rStyle w:val="Hyperlink"/>
            <w:rFonts w:cs="Arial"/>
            <w:noProof/>
          </w:rPr>
          <w:t>Collections Management</w:t>
        </w:r>
        <w:r>
          <w:rPr>
            <w:noProof/>
            <w:webHidden/>
          </w:rPr>
          <w:tab/>
        </w:r>
        <w:r>
          <w:rPr>
            <w:noProof/>
            <w:webHidden/>
          </w:rPr>
          <w:fldChar w:fldCharType="begin"/>
        </w:r>
        <w:r>
          <w:rPr>
            <w:noProof/>
            <w:webHidden/>
          </w:rPr>
          <w:instrText xml:space="preserve"> PAGEREF _Toc325535195 \h </w:instrText>
        </w:r>
        <w:r>
          <w:rPr>
            <w:noProof/>
            <w:webHidden/>
          </w:rPr>
        </w:r>
        <w:r>
          <w:rPr>
            <w:noProof/>
            <w:webHidden/>
          </w:rPr>
          <w:fldChar w:fldCharType="separate"/>
        </w:r>
        <w:r>
          <w:rPr>
            <w:noProof/>
            <w:webHidden/>
          </w:rPr>
          <w:t>43</w:t>
        </w:r>
        <w:r>
          <w:rPr>
            <w:noProof/>
            <w:webHidden/>
          </w:rPr>
          <w:fldChar w:fldCharType="end"/>
        </w:r>
      </w:hyperlink>
    </w:p>
    <w:p w:rsidR="005C541F" w:rsidRDefault="005C541F">
      <w:pPr>
        <w:pStyle w:val="TOC4"/>
        <w:rPr>
          <w:rFonts w:ascii="Calibri" w:hAnsi="Calibri"/>
          <w:noProof/>
          <w:sz w:val="22"/>
          <w:szCs w:val="22"/>
        </w:rPr>
      </w:pPr>
      <w:hyperlink w:anchor="_Toc325535196" w:history="1">
        <w:r w:rsidRPr="00A959D9">
          <w:rPr>
            <w:rStyle w:val="Hyperlink"/>
            <w:rFonts w:cs="Arial"/>
            <w:noProof/>
          </w:rPr>
          <w:t>17.8</w:t>
        </w:r>
        <w:r>
          <w:rPr>
            <w:rFonts w:ascii="Calibri" w:hAnsi="Calibri"/>
            <w:noProof/>
            <w:sz w:val="22"/>
            <w:szCs w:val="22"/>
          </w:rPr>
          <w:tab/>
        </w:r>
        <w:r w:rsidRPr="00A959D9">
          <w:rPr>
            <w:rStyle w:val="Hyperlink"/>
            <w:rFonts w:cs="Arial"/>
            <w:noProof/>
          </w:rPr>
          <w:t>Publications Management</w:t>
        </w:r>
        <w:r>
          <w:rPr>
            <w:noProof/>
            <w:webHidden/>
          </w:rPr>
          <w:tab/>
        </w:r>
        <w:r>
          <w:rPr>
            <w:noProof/>
            <w:webHidden/>
          </w:rPr>
          <w:fldChar w:fldCharType="begin"/>
        </w:r>
        <w:r>
          <w:rPr>
            <w:noProof/>
            <w:webHidden/>
          </w:rPr>
          <w:instrText xml:space="preserve"> PAGEREF _Toc325535196 \h </w:instrText>
        </w:r>
        <w:r>
          <w:rPr>
            <w:noProof/>
            <w:webHidden/>
          </w:rPr>
        </w:r>
        <w:r>
          <w:rPr>
            <w:noProof/>
            <w:webHidden/>
          </w:rPr>
          <w:fldChar w:fldCharType="separate"/>
        </w:r>
        <w:r>
          <w:rPr>
            <w:noProof/>
            <w:webHidden/>
          </w:rPr>
          <w:t>44</w:t>
        </w:r>
        <w:r>
          <w:rPr>
            <w:noProof/>
            <w:webHidden/>
          </w:rPr>
          <w:fldChar w:fldCharType="end"/>
        </w:r>
      </w:hyperlink>
    </w:p>
    <w:p w:rsidR="005C541F" w:rsidRDefault="005C541F">
      <w:pPr>
        <w:pStyle w:val="TOC3"/>
        <w:rPr>
          <w:rFonts w:ascii="Calibri" w:hAnsi="Calibri"/>
          <w:b w:val="0"/>
          <w:sz w:val="22"/>
          <w:szCs w:val="22"/>
        </w:rPr>
      </w:pPr>
      <w:hyperlink w:anchor="_Toc325535197" w:history="1">
        <w:r w:rsidRPr="00A959D9">
          <w:rPr>
            <w:rStyle w:val="Hyperlink"/>
          </w:rPr>
          <w:t>18.</w:t>
        </w:r>
        <w:r>
          <w:rPr>
            <w:rFonts w:ascii="Calibri" w:hAnsi="Calibri"/>
            <w:b w:val="0"/>
            <w:sz w:val="22"/>
            <w:szCs w:val="22"/>
          </w:rPr>
          <w:tab/>
        </w:r>
        <w:r w:rsidRPr="00A959D9">
          <w:rPr>
            <w:rStyle w:val="Hyperlink"/>
          </w:rPr>
          <w:t>Information and Communications Technology Systems</w:t>
        </w:r>
        <w:r>
          <w:rPr>
            <w:webHidden/>
          </w:rPr>
          <w:tab/>
        </w:r>
        <w:r>
          <w:rPr>
            <w:webHidden/>
          </w:rPr>
          <w:fldChar w:fldCharType="begin"/>
        </w:r>
        <w:r>
          <w:rPr>
            <w:webHidden/>
          </w:rPr>
          <w:instrText xml:space="preserve"> PAGEREF _Toc325535197 \h </w:instrText>
        </w:r>
        <w:r>
          <w:rPr>
            <w:webHidden/>
          </w:rPr>
        </w:r>
        <w:r>
          <w:rPr>
            <w:webHidden/>
          </w:rPr>
          <w:fldChar w:fldCharType="separate"/>
        </w:r>
        <w:r>
          <w:rPr>
            <w:webHidden/>
          </w:rPr>
          <w:t>45</w:t>
        </w:r>
        <w:r>
          <w:rPr>
            <w:webHidden/>
          </w:rPr>
          <w:fldChar w:fldCharType="end"/>
        </w:r>
      </w:hyperlink>
    </w:p>
    <w:p w:rsidR="005C541F" w:rsidRDefault="005C541F">
      <w:pPr>
        <w:pStyle w:val="TOC4"/>
        <w:rPr>
          <w:rFonts w:ascii="Calibri" w:hAnsi="Calibri"/>
          <w:noProof/>
          <w:sz w:val="22"/>
          <w:szCs w:val="22"/>
        </w:rPr>
      </w:pPr>
      <w:hyperlink w:anchor="_Toc325535198" w:history="1">
        <w:r w:rsidRPr="00A959D9">
          <w:rPr>
            <w:rStyle w:val="Hyperlink"/>
            <w:rFonts w:cs="Arial"/>
            <w:noProof/>
          </w:rPr>
          <w:t>18.1</w:t>
        </w:r>
        <w:r>
          <w:rPr>
            <w:rFonts w:ascii="Calibri" w:hAnsi="Calibri"/>
            <w:noProof/>
            <w:sz w:val="22"/>
            <w:szCs w:val="22"/>
          </w:rPr>
          <w:tab/>
        </w:r>
        <w:r w:rsidRPr="00A959D9">
          <w:rPr>
            <w:rStyle w:val="Hyperlink"/>
            <w:rFonts w:cs="Arial"/>
            <w:noProof/>
          </w:rPr>
          <w:t>IT Systems Development</w:t>
        </w:r>
        <w:r>
          <w:rPr>
            <w:noProof/>
            <w:webHidden/>
          </w:rPr>
          <w:tab/>
        </w:r>
        <w:r>
          <w:rPr>
            <w:noProof/>
            <w:webHidden/>
          </w:rPr>
          <w:fldChar w:fldCharType="begin"/>
        </w:r>
        <w:r>
          <w:rPr>
            <w:noProof/>
            <w:webHidden/>
          </w:rPr>
          <w:instrText xml:space="preserve"> PAGEREF _Toc325535198 \h </w:instrText>
        </w:r>
        <w:r>
          <w:rPr>
            <w:noProof/>
            <w:webHidden/>
          </w:rPr>
        </w:r>
        <w:r>
          <w:rPr>
            <w:noProof/>
            <w:webHidden/>
          </w:rPr>
          <w:fldChar w:fldCharType="separate"/>
        </w:r>
        <w:r>
          <w:rPr>
            <w:noProof/>
            <w:webHidden/>
          </w:rPr>
          <w:t>45</w:t>
        </w:r>
        <w:r>
          <w:rPr>
            <w:noProof/>
            <w:webHidden/>
          </w:rPr>
          <w:fldChar w:fldCharType="end"/>
        </w:r>
      </w:hyperlink>
    </w:p>
    <w:p w:rsidR="005C541F" w:rsidRDefault="005C541F">
      <w:pPr>
        <w:pStyle w:val="TOC4"/>
        <w:rPr>
          <w:rFonts w:ascii="Calibri" w:hAnsi="Calibri"/>
          <w:noProof/>
          <w:sz w:val="22"/>
          <w:szCs w:val="22"/>
        </w:rPr>
      </w:pPr>
      <w:hyperlink w:anchor="_Toc325535199" w:history="1">
        <w:r w:rsidRPr="00A959D9">
          <w:rPr>
            <w:rStyle w:val="Hyperlink"/>
            <w:rFonts w:cs="Arial"/>
            <w:noProof/>
          </w:rPr>
          <w:t>18.2</w:t>
        </w:r>
        <w:r>
          <w:rPr>
            <w:rFonts w:ascii="Calibri" w:hAnsi="Calibri"/>
            <w:noProof/>
            <w:sz w:val="22"/>
            <w:szCs w:val="22"/>
          </w:rPr>
          <w:tab/>
        </w:r>
        <w:r w:rsidRPr="00A959D9">
          <w:rPr>
            <w:rStyle w:val="Hyperlink"/>
            <w:rFonts w:cs="Arial"/>
            <w:noProof/>
          </w:rPr>
          <w:t>IT Systems Operation</w:t>
        </w:r>
        <w:r>
          <w:rPr>
            <w:noProof/>
            <w:webHidden/>
          </w:rPr>
          <w:tab/>
        </w:r>
        <w:r>
          <w:rPr>
            <w:noProof/>
            <w:webHidden/>
          </w:rPr>
          <w:fldChar w:fldCharType="begin"/>
        </w:r>
        <w:r>
          <w:rPr>
            <w:noProof/>
            <w:webHidden/>
          </w:rPr>
          <w:instrText xml:space="preserve"> PAGEREF _Toc325535199 \h </w:instrText>
        </w:r>
        <w:r>
          <w:rPr>
            <w:noProof/>
            <w:webHidden/>
          </w:rPr>
        </w:r>
        <w:r>
          <w:rPr>
            <w:noProof/>
            <w:webHidden/>
          </w:rPr>
          <w:fldChar w:fldCharType="separate"/>
        </w:r>
        <w:r>
          <w:rPr>
            <w:noProof/>
            <w:webHidden/>
          </w:rPr>
          <w:t>45</w:t>
        </w:r>
        <w:r>
          <w:rPr>
            <w:noProof/>
            <w:webHidden/>
          </w:rPr>
          <w:fldChar w:fldCharType="end"/>
        </w:r>
      </w:hyperlink>
    </w:p>
    <w:p w:rsidR="005C541F" w:rsidRDefault="005C541F">
      <w:pPr>
        <w:pStyle w:val="TOC4"/>
        <w:rPr>
          <w:rFonts w:ascii="Calibri" w:hAnsi="Calibri"/>
          <w:noProof/>
          <w:sz w:val="22"/>
          <w:szCs w:val="22"/>
        </w:rPr>
      </w:pPr>
      <w:hyperlink w:anchor="_Toc325535200" w:history="1">
        <w:r w:rsidRPr="00A959D9">
          <w:rPr>
            <w:rStyle w:val="Hyperlink"/>
            <w:rFonts w:cs="Arial"/>
            <w:noProof/>
          </w:rPr>
          <w:t>18.3</w:t>
        </w:r>
        <w:r>
          <w:rPr>
            <w:rFonts w:ascii="Calibri" w:hAnsi="Calibri"/>
            <w:noProof/>
            <w:sz w:val="22"/>
            <w:szCs w:val="22"/>
          </w:rPr>
          <w:tab/>
        </w:r>
        <w:r w:rsidRPr="00A959D9">
          <w:rPr>
            <w:rStyle w:val="Hyperlink"/>
            <w:rFonts w:cs="Arial"/>
            <w:noProof/>
          </w:rPr>
          <w:t>IT Systems Security</w:t>
        </w:r>
        <w:r>
          <w:rPr>
            <w:noProof/>
            <w:webHidden/>
          </w:rPr>
          <w:tab/>
        </w:r>
        <w:r>
          <w:rPr>
            <w:noProof/>
            <w:webHidden/>
          </w:rPr>
          <w:fldChar w:fldCharType="begin"/>
        </w:r>
        <w:r>
          <w:rPr>
            <w:noProof/>
            <w:webHidden/>
          </w:rPr>
          <w:instrText xml:space="preserve"> PAGEREF _Toc325535200 \h </w:instrText>
        </w:r>
        <w:r>
          <w:rPr>
            <w:noProof/>
            <w:webHidden/>
          </w:rPr>
        </w:r>
        <w:r>
          <w:rPr>
            <w:noProof/>
            <w:webHidden/>
          </w:rPr>
          <w:fldChar w:fldCharType="separate"/>
        </w:r>
        <w:r>
          <w:rPr>
            <w:noProof/>
            <w:webHidden/>
          </w:rPr>
          <w:t>46</w:t>
        </w:r>
        <w:r>
          <w:rPr>
            <w:noProof/>
            <w:webHidden/>
          </w:rPr>
          <w:fldChar w:fldCharType="end"/>
        </w:r>
      </w:hyperlink>
    </w:p>
    <w:p w:rsidR="005C541F" w:rsidRDefault="005C541F">
      <w:pPr>
        <w:pStyle w:val="TOC4"/>
        <w:rPr>
          <w:rFonts w:ascii="Calibri" w:hAnsi="Calibri"/>
          <w:noProof/>
          <w:sz w:val="22"/>
          <w:szCs w:val="22"/>
        </w:rPr>
      </w:pPr>
      <w:hyperlink w:anchor="_Toc325535201" w:history="1">
        <w:r w:rsidRPr="00A959D9">
          <w:rPr>
            <w:rStyle w:val="Hyperlink"/>
            <w:rFonts w:cs="Arial"/>
            <w:noProof/>
          </w:rPr>
          <w:t>18.4</w:t>
        </w:r>
        <w:r>
          <w:rPr>
            <w:rFonts w:ascii="Calibri" w:hAnsi="Calibri"/>
            <w:noProof/>
            <w:sz w:val="22"/>
            <w:szCs w:val="22"/>
          </w:rPr>
          <w:tab/>
        </w:r>
        <w:r w:rsidRPr="00A959D9">
          <w:rPr>
            <w:rStyle w:val="Hyperlink"/>
            <w:rFonts w:cs="Arial"/>
            <w:noProof/>
          </w:rPr>
          <w:t>IT Systems User Support</w:t>
        </w:r>
        <w:r>
          <w:rPr>
            <w:noProof/>
            <w:webHidden/>
          </w:rPr>
          <w:tab/>
        </w:r>
        <w:r>
          <w:rPr>
            <w:noProof/>
            <w:webHidden/>
          </w:rPr>
          <w:fldChar w:fldCharType="begin"/>
        </w:r>
        <w:r>
          <w:rPr>
            <w:noProof/>
            <w:webHidden/>
          </w:rPr>
          <w:instrText xml:space="preserve"> PAGEREF _Toc325535201 \h </w:instrText>
        </w:r>
        <w:r>
          <w:rPr>
            <w:noProof/>
            <w:webHidden/>
          </w:rPr>
        </w:r>
        <w:r>
          <w:rPr>
            <w:noProof/>
            <w:webHidden/>
          </w:rPr>
          <w:fldChar w:fldCharType="separate"/>
        </w:r>
        <w:r>
          <w:rPr>
            <w:noProof/>
            <w:webHidden/>
          </w:rPr>
          <w:t>46</w:t>
        </w:r>
        <w:r>
          <w:rPr>
            <w:noProof/>
            <w:webHidden/>
          </w:rPr>
          <w:fldChar w:fldCharType="end"/>
        </w:r>
      </w:hyperlink>
    </w:p>
    <w:p w:rsidR="005C541F" w:rsidRDefault="005C541F">
      <w:pPr>
        <w:pStyle w:val="TOC3"/>
        <w:rPr>
          <w:rFonts w:ascii="Calibri" w:hAnsi="Calibri"/>
          <w:b w:val="0"/>
          <w:sz w:val="22"/>
          <w:szCs w:val="22"/>
        </w:rPr>
      </w:pPr>
      <w:hyperlink w:anchor="_Toc325535202" w:history="1">
        <w:r w:rsidRPr="00A959D9">
          <w:rPr>
            <w:rStyle w:val="Hyperlink"/>
          </w:rPr>
          <w:t>19.</w:t>
        </w:r>
        <w:r>
          <w:rPr>
            <w:rFonts w:ascii="Calibri" w:hAnsi="Calibri"/>
            <w:b w:val="0"/>
            <w:sz w:val="22"/>
            <w:szCs w:val="22"/>
          </w:rPr>
          <w:tab/>
        </w:r>
        <w:r w:rsidRPr="00A959D9">
          <w:rPr>
            <w:rStyle w:val="Hyperlink"/>
          </w:rPr>
          <w:t>Teaching</w:t>
        </w:r>
        <w:r>
          <w:rPr>
            <w:webHidden/>
          </w:rPr>
          <w:tab/>
        </w:r>
        <w:r>
          <w:rPr>
            <w:webHidden/>
          </w:rPr>
          <w:fldChar w:fldCharType="begin"/>
        </w:r>
        <w:r>
          <w:rPr>
            <w:webHidden/>
          </w:rPr>
          <w:instrText xml:space="preserve"> PAGEREF _Toc325535202 \h </w:instrText>
        </w:r>
        <w:r>
          <w:rPr>
            <w:webHidden/>
          </w:rPr>
        </w:r>
        <w:r>
          <w:rPr>
            <w:webHidden/>
          </w:rPr>
          <w:fldChar w:fldCharType="separate"/>
        </w:r>
        <w:r>
          <w:rPr>
            <w:webHidden/>
          </w:rPr>
          <w:t>47</w:t>
        </w:r>
        <w:r>
          <w:rPr>
            <w:webHidden/>
          </w:rPr>
          <w:fldChar w:fldCharType="end"/>
        </w:r>
      </w:hyperlink>
    </w:p>
    <w:p w:rsidR="005C541F" w:rsidRDefault="005C541F">
      <w:pPr>
        <w:pStyle w:val="TOC4"/>
        <w:rPr>
          <w:rFonts w:ascii="Calibri" w:hAnsi="Calibri"/>
          <w:noProof/>
          <w:sz w:val="22"/>
          <w:szCs w:val="22"/>
        </w:rPr>
      </w:pPr>
      <w:hyperlink w:anchor="_Toc325535203" w:history="1">
        <w:r w:rsidRPr="00A959D9">
          <w:rPr>
            <w:rStyle w:val="Hyperlink"/>
            <w:rFonts w:cs="Arial"/>
            <w:noProof/>
          </w:rPr>
          <w:t>19.1</w:t>
        </w:r>
        <w:r>
          <w:rPr>
            <w:rFonts w:ascii="Calibri" w:hAnsi="Calibri"/>
            <w:noProof/>
            <w:sz w:val="22"/>
            <w:szCs w:val="22"/>
          </w:rPr>
          <w:tab/>
        </w:r>
        <w:r w:rsidRPr="00A959D9">
          <w:rPr>
            <w:rStyle w:val="Hyperlink"/>
            <w:rFonts w:cs="Arial"/>
            <w:noProof/>
          </w:rPr>
          <w:t>Course Information</w:t>
        </w:r>
        <w:r>
          <w:rPr>
            <w:noProof/>
            <w:webHidden/>
          </w:rPr>
          <w:tab/>
        </w:r>
        <w:r>
          <w:rPr>
            <w:noProof/>
            <w:webHidden/>
          </w:rPr>
          <w:fldChar w:fldCharType="begin"/>
        </w:r>
        <w:r>
          <w:rPr>
            <w:noProof/>
            <w:webHidden/>
          </w:rPr>
          <w:instrText xml:space="preserve"> PAGEREF _Toc325535203 \h </w:instrText>
        </w:r>
        <w:r>
          <w:rPr>
            <w:noProof/>
            <w:webHidden/>
          </w:rPr>
        </w:r>
        <w:r>
          <w:rPr>
            <w:noProof/>
            <w:webHidden/>
          </w:rPr>
          <w:fldChar w:fldCharType="separate"/>
        </w:r>
        <w:r>
          <w:rPr>
            <w:noProof/>
            <w:webHidden/>
          </w:rPr>
          <w:t>47</w:t>
        </w:r>
        <w:r>
          <w:rPr>
            <w:noProof/>
            <w:webHidden/>
          </w:rPr>
          <w:fldChar w:fldCharType="end"/>
        </w:r>
      </w:hyperlink>
    </w:p>
    <w:p w:rsidR="005C541F" w:rsidRDefault="005C541F">
      <w:pPr>
        <w:pStyle w:val="TOC4"/>
        <w:rPr>
          <w:rFonts w:ascii="Calibri" w:hAnsi="Calibri"/>
          <w:noProof/>
          <w:sz w:val="22"/>
          <w:szCs w:val="22"/>
        </w:rPr>
      </w:pPr>
      <w:hyperlink w:anchor="_Toc325535204" w:history="1">
        <w:r w:rsidRPr="00A959D9">
          <w:rPr>
            <w:rStyle w:val="Hyperlink"/>
            <w:rFonts w:cs="Arial"/>
            <w:noProof/>
          </w:rPr>
          <w:t>19.2</w:t>
        </w:r>
        <w:r>
          <w:rPr>
            <w:rFonts w:ascii="Calibri" w:hAnsi="Calibri"/>
            <w:noProof/>
            <w:sz w:val="22"/>
            <w:szCs w:val="22"/>
          </w:rPr>
          <w:tab/>
        </w:r>
        <w:r w:rsidRPr="00A959D9">
          <w:rPr>
            <w:rStyle w:val="Hyperlink"/>
            <w:rFonts w:cs="Arial"/>
            <w:noProof/>
          </w:rPr>
          <w:t>Teaching Policies and Procedures</w:t>
        </w:r>
        <w:r>
          <w:rPr>
            <w:noProof/>
            <w:webHidden/>
          </w:rPr>
          <w:tab/>
        </w:r>
        <w:r>
          <w:rPr>
            <w:noProof/>
            <w:webHidden/>
          </w:rPr>
          <w:fldChar w:fldCharType="begin"/>
        </w:r>
        <w:r>
          <w:rPr>
            <w:noProof/>
            <w:webHidden/>
          </w:rPr>
          <w:instrText xml:space="preserve"> PAGEREF _Toc325535204 \h </w:instrText>
        </w:r>
        <w:r>
          <w:rPr>
            <w:noProof/>
            <w:webHidden/>
          </w:rPr>
        </w:r>
        <w:r>
          <w:rPr>
            <w:noProof/>
            <w:webHidden/>
          </w:rPr>
          <w:fldChar w:fldCharType="separate"/>
        </w:r>
        <w:r>
          <w:rPr>
            <w:noProof/>
            <w:webHidden/>
          </w:rPr>
          <w:t>47</w:t>
        </w:r>
        <w:r>
          <w:rPr>
            <w:noProof/>
            <w:webHidden/>
          </w:rPr>
          <w:fldChar w:fldCharType="end"/>
        </w:r>
      </w:hyperlink>
    </w:p>
    <w:p w:rsidR="005C541F" w:rsidRDefault="005C541F">
      <w:pPr>
        <w:pStyle w:val="TOC4"/>
        <w:rPr>
          <w:rFonts w:ascii="Calibri" w:hAnsi="Calibri"/>
          <w:noProof/>
          <w:sz w:val="22"/>
          <w:szCs w:val="22"/>
        </w:rPr>
      </w:pPr>
      <w:hyperlink w:anchor="_Toc325535205" w:history="1">
        <w:r w:rsidRPr="00A959D9">
          <w:rPr>
            <w:rStyle w:val="Hyperlink"/>
            <w:rFonts w:cs="Arial"/>
            <w:noProof/>
          </w:rPr>
          <w:t>19.3</w:t>
        </w:r>
        <w:r>
          <w:rPr>
            <w:rFonts w:ascii="Calibri" w:hAnsi="Calibri"/>
            <w:noProof/>
            <w:sz w:val="22"/>
            <w:szCs w:val="22"/>
          </w:rPr>
          <w:tab/>
        </w:r>
        <w:r w:rsidRPr="00A959D9">
          <w:rPr>
            <w:rStyle w:val="Hyperlink"/>
            <w:rFonts w:cs="Arial"/>
            <w:noProof/>
          </w:rPr>
          <w:t>Teaching Quality and Standards</w:t>
        </w:r>
        <w:r>
          <w:rPr>
            <w:noProof/>
            <w:webHidden/>
          </w:rPr>
          <w:tab/>
        </w:r>
        <w:r>
          <w:rPr>
            <w:noProof/>
            <w:webHidden/>
          </w:rPr>
          <w:fldChar w:fldCharType="begin"/>
        </w:r>
        <w:r>
          <w:rPr>
            <w:noProof/>
            <w:webHidden/>
          </w:rPr>
          <w:instrText xml:space="preserve"> PAGEREF _Toc325535205 \h </w:instrText>
        </w:r>
        <w:r>
          <w:rPr>
            <w:noProof/>
            <w:webHidden/>
          </w:rPr>
        </w:r>
        <w:r>
          <w:rPr>
            <w:noProof/>
            <w:webHidden/>
          </w:rPr>
          <w:fldChar w:fldCharType="separate"/>
        </w:r>
        <w:r>
          <w:rPr>
            <w:noProof/>
            <w:webHidden/>
          </w:rPr>
          <w:t>47</w:t>
        </w:r>
        <w:r>
          <w:rPr>
            <w:noProof/>
            <w:webHidden/>
          </w:rPr>
          <w:fldChar w:fldCharType="end"/>
        </w:r>
      </w:hyperlink>
    </w:p>
    <w:p w:rsidR="005C541F" w:rsidRDefault="005C541F">
      <w:pPr>
        <w:pStyle w:val="TOC4"/>
        <w:rPr>
          <w:rFonts w:ascii="Calibri" w:hAnsi="Calibri"/>
          <w:noProof/>
          <w:sz w:val="22"/>
          <w:szCs w:val="22"/>
        </w:rPr>
      </w:pPr>
      <w:hyperlink w:anchor="_Toc325535206" w:history="1">
        <w:r w:rsidRPr="00A959D9">
          <w:rPr>
            <w:rStyle w:val="Hyperlink"/>
            <w:rFonts w:cs="Arial"/>
            <w:noProof/>
          </w:rPr>
          <w:t>19.4</w:t>
        </w:r>
        <w:r>
          <w:rPr>
            <w:rFonts w:ascii="Calibri" w:hAnsi="Calibri"/>
            <w:noProof/>
            <w:sz w:val="22"/>
            <w:szCs w:val="22"/>
          </w:rPr>
          <w:tab/>
        </w:r>
        <w:r w:rsidRPr="00A959D9">
          <w:rPr>
            <w:rStyle w:val="Hyperlink"/>
            <w:rFonts w:cs="Arial"/>
            <w:noProof/>
          </w:rPr>
          <w:t>Taught Programme Development</w:t>
        </w:r>
        <w:r>
          <w:rPr>
            <w:noProof/>
            <w:webHidden/>
          </w:rPr>
          <w:tab/>
        </w:r>
        <w:r>
          <w:rPr>
            <w:noProof/>
            <w:webHidden/>
          </w:rPr>
          <w:fldChar w:fldCharType="begin"/>
        </w:r>
        <w:r>
          <w:rPr>
            <w:noProof/>
            <w:webHidden/>
          </w:rPr>
          <w:instrText xml:space="preserve"> PAGEREF _Toc325535206 \h </w:instrText>
        </w:r>
        <w:r>
          <w:rPr>
            <w:noProof/>
            <w:webHidden/>
          </w:rPr>
        </w:r>
        <w:r>
          <w:rPr>
            <w:noProof/>
            <w:webHidden/>
          </w:rPr>
          <w:fldChar w:fldCharType="separate"/>
        </w:r>
        <w:r>
          <w:rPr>
            <w:noProof/>
            <w:webHidden/>
          </w:rPr>
          <w:t>47</w:t>
        </w:r>
        <w:r>
          <w:rPr>
            <w:noProof/>
            <w:webHidden/>
          </w:rPr>
          <w:fldChar w:fldCharType="end"/>
        </w:r>
      </w:hyperlink>
    </w:p>
    <w:p w:rsidR="005C541F" w:rsidRDefault="005C541F">
      <w:pPr>
        <w:pStyle w:val="TOC4"/>
        <w:rPr>
          <w:rFonts w:ascii="Calibri" w:hAnsi="Calibri"/>
          <w:noProof/>
          <w:sz w:val="22"/>
          <w:szCs w:val="22"/>
        </w:rPr>
      </w:pPr>
      <w:hyperlink w:anchor="_Toc325535207" w:history="1">
        <w:r w:rsidRPr="00A959D9">
          <w:rPr>
            <w:rStyle w:val="Hyperlink"/>
            <w:rFonts w:cs="Arial"/>
            <w:noProof/>
          </w:rPr>
          <w:t>19.5</w:t>
        </w:r>
        <w:r>
          <w:rPr>
            <w:rFonts w:ascii="Calibri" w:hAnsi="Calibri"/>
            <w:noProof/>
            <w:sz w:val="22"/>
            <w:szCs w:val="22"/>
          </w:rPr>
          <w:tab/>
        </w:r>
        <w:r w:rsidRPr="00A959D9">
          <w:rPr>
            <w:rStyle w:val="Hyperlink"/>
            <w:rFonts w:cs="Arial"/>
            <w:noProof/>
          </w:rPr>
          <w:t>Taught Programme Review</w:t>
        </w:r>
        <w:r>
          <w:rPr>
            <w:noProof/>
            <w:webHidden/>
          </w:rPr>
          <w:tab/>
        </w:r>
        <w:r>
          <w:rPr>
            <w:noProof/>
            <w:webHidden/>
          </w:rPr>
          <w:fldChar w:fldCharType="begin"/>
        </w:r>
        <w:r>
          <w:rPr>
            <w:noProof/>
            <w:webHidden/>
          </w:rPr>
          <w:instrText xml:space="preserve"> PAGEREF _Toc325535207 \h </w:instrText>
        </w:r>
        <w:r>
          <w:rPr>
            <w:noProof/>
            <w:webHidden/>
          </w:rPr>
        </w:r>
        <w:r>
          <w:rPr>
            <w:noProof/>
            <w:webHidden/>
          </w:rPr>
          <w:fldChar w:fldCharType="separate"/>
        </w:r>
        <w:r>
          <w:rPr>
            <w:noProof/>
            <w:webHidden/>
          </w:rPr>
          <w:t>47</w:t>
        </w:r>
        <w:r>
          <w:rPr>
            <w:noProof/>
            <w:webHidden/>
          </w:rPr>
          <w:fldChar w:fldCharType="end"/>
        </w:r>
      </w:hyperlink>
    </w:p>
    <w:p w:rsidR="005C541F" w:rsidRDefault="005C541F">
      <w:pPr>
        <w:pStyle w:val="TOC4"/>
        <w:rPr>
          <w:rFonts w:ascii="Calibri" w:hAnsi="Calibri"/>
          <w:noProof/>
          <w:sz w:val="22"/>
          <w:szCs w:val="22"/>
        </w:rPr>
      </w:pPr>
      <w:hyperlink w:anchor="_Toc325535208" w:history="1">
        <w:r w:rsidRPr="00A959D9">
          <w:rPr>
            <w:rStyle w:val="Hyperlink"/>
            <w:rFonts w:cs="Arial"/>
            <w:noProof/>
          </w:rPr>
          <w:t>19.6</w:t>
        </w:r>
        <w:r>
          <w:rPr>
            <w:rFonts w:ascii="Calibri" w:hAnsi="Calibri"/>
            <w:noProof/>
            <w:sz w:val="22"/>
            <w:szCs w:val="22"/>
          </w:rPr>
          <w:tab/>
        </w:r>
        <w:r w:rsidRPr="00A959D9">
          <w:rPr>
            <w:rStyle w:val="Hyperlink"/>
            <w:rFonts w:cs="Arial"/>
            <w:noProof/>
          </w:rPr>
          <w:t>Taught Programme Approval and Accreditation</w:t>
        </w:r>
        <w:r>
          <w:rPr>
            <w:noProof/>
            <w:webHidden/>
          </w:rPr>
          <w:tab/>
        </w:r>
        <w:r>
          <w:rPr>
            <w:noProof/>
            <w:webHidden/>
          </w:rPr>
          <w:fldChar w:fldCharType="begin"/>
        </w:r>
        <w:r>
          <w:rPr>
            <w:noProof/>
            <w:webHidden/>
          </w:rPr>
          <w:instrText xml:space="preserve"> PAGEREF _Toc325535208 \h </w:instrText>
        </w:r>
        <w:r>
          <w:rPr>
            <w:noProof/>
            <w:webHidden/>
          </w:rPr>
        </w:r>
        <w:r>
          <w:rPr>
            <w:noProof/>
            <w:webHidden/>
          </w:rPr>
          <w:fldChar w:fldCharType="separate"/>
        </w:r>
        <w:r>
          <w:rPr>
            <w:noProof/>
            <w:webHidden/>
          </w:rPr>
          <w:t>48</w:t>
        </w:r>
        <w:r>
          <w:rPr>
            <w:noProof/>
            <w:webHidden/>
          </w:rPr>
          <w:fldChar w:fldCharType="end"/>
        </w:r>
      </w:hyperlink>
    </w:p>
    <w:p w:rsidR="005C541F" w:rsidRDefault="005C541F">
      <w:pPr>
        <w:pStyle w:val="TOC4"/>
        <w:rPr>
          <w:rFonts w:ascii="Calibri" w:hAnsi="Calibri"/>
          <w:noProof/>
          <w:sz w:val="22"/>
          <w:szCs w:val="22"/>
        </w:rPr>
      </w:pPr>
      <w:hyperlink w:anchor="_Toc325535209" w:history="1">
        <w:r w:rsidRPr="00A959D9">
          <w:rPr>
            <w:rStyle w:val="Hyperlink"/>
            <w:rFonts w:cs="Arial"/>
            <w:noProof/>
          </w:rPr>
          <w:t>19.7</w:t>
        </w:r>
        <w:r>
          <w:rPr>
            <w:rFonts w:ascii="Calibri" w:hAnsi="Calibri"/>
            <w:noProof/>
            <w:sz w:val="22"/>
            <w:szCs w:val="22"/>
          </w:rPr>
          <w:tab/>
        </w:r>
        <w:r w:rsidRPr="00A959D9">
          <w:rPr>
            <w:rStyle w:val="Hyperlink"/>
            <w:rFonts w:cs="Arial"/>
            <w:noProof/>
          </w:rPr>
          <w:t>Taught Module Development</w:t>
        </w:r>
        <w:r>
          <w:rPr>
            <w:noProof/>
            <w:webHidden/>
          </w:rPr>
          <w:tab/>
        </w:r>
        <w:r>
          <w:rPr>
            <w:noProof/>
            <w:webHidden/>
          </w:rPr>
          <w:fldChar w:fldCharType="begin"/>
        </w:r>
        <w:r>
          <w:rPr>
            <w:noProof/>
            <w:webHidden/>
          </w:rPr>
          <w:instrText xml:space="preserve"> PAGEREF _Toc325535209 \h </w:instrText>
        </w:r>
        <w:r>
          <w:rPr>
            <w:noProof/>
            <w:webHidden/>
          </w:rPr>
        </w:r>
        <w:r>
          <w:rPr>
            <w:noProof/>
            <w:webHidden/>
          </w:rPr>
          <w:fldChar w:fldCharType="separate"/>
        </w:r>
        <w:r>
          <w:rPr>
            <w:noProof/>
            <w:webHidden/>
          </w:rPr>
          <w:t>48</w:t>
        </w:r>
        <w:r>
          <w:rPr>
            <w:noProof/>
            <w:webHidden/>
          </w:rPr>
          <w:fldChar w:fldCharType="end"/>
        </w:r>
      </w:hyperlink>
    </w:p>
    <w:p w:rsidR="005C541F" w:rsidRDefault="005C541F">
      <w:pPr>
        <w:pStyle w:val="TOC4"/>
        <w:rPr>
          <w:rFonts w:ascii="Calibri" w:hAnsi="Calibri"/>
          <w:noProof/>
          <w:sz w:val="22"/>
          <w:szCs w:val="22"/>
        </w:rPr>
      </w:pPr>
      <w:hyperlink w:anchor="_Toc325535210" w:history="1">
        <w:r w:rsidRPr="00A959D9">
          <w:rPr>
            <w:rStyle w:val="Hyperlink"/>
            <w:rFonts w:cs="Arial"/>
            <w:noProof/>
          </w:rPr>
          <w:t>19.8</w:t>
        </w:r>
        <w:r>
          <w:rPr>
            <w:rFonts w:ascii="Calibri" w:hAnsi="Calibri"/>
            <w:noProof/>
            <w:sz w:val="22"/>
            <w:szCs w:val="22"/>
          </w:rPr>
          <w:tab/>
        </w:r>
        <w:r w:rsidRPr="00A959D9">
          <w:rPr>
            <w:rStyle w:val="Hyperlink"/>
            <w:rFonts w:cs="Arial"/>
            <w:noProof/>
          </w:rPr>
          <w:t>Taught Module Preparation and Delivery</w:t>
        </w:r>
        <w:r>
          <w:rPr>
            <w:noProof/>
            <w:webHidden/>
          </w:rPr>
          <w:tab/>
        </w:r>
        <w:r>
          <w:rPr>
            <w:noProof/>
            <w:webHidden/>
          </w:rPr>
          <w:fldChar w:fldCharType="begin"/>
        </w:r>
        <w:r>
          <w:rPr>
            <w:noProof/>
            <w:webHidden/>
          </w:rPr>
          <w:instrText xml:space="preserve"> PAGEREF _Toc325535210 \h </w:instrText>
        </w:r>
        <w:r>
          <w:rPr>
            <w:noProof/>
            <w:webHidden/>
          </w:rPr>
        </w:r>
        <w:r>
          <w:rPr>
            <w:noProof/>
            <w:webHidden/>
          </w:rPr>
          <w:fldChar w:fldCharType="separate"/>
        </w:r>
        <w:r>
          <w:rPr>
            <w:noProof/>
            <w:webHidden/>
          </w:rPr>
          <w:t>48</w:t>
        </w:r>
        <w:r>
          <w:rPr>
            <w:noProof/>
            <w:webHidden/>
          </w:rPr>
          <w:fldChar w:fldCharType="end"/>
        </w:r>
      </w:hyperlink>
    </w:p>
    <w:p w:rsidR="005C541F" w:rsidRDefault="005C541F">
      <w:pPr>
        <w:pStyle w:val="TOC4"/>
        <w:rPr>
          <w:rFonts w:ascii="Calibri" w:hAnsi="Calibri"/>
          <w:noProof/>
          <w:sz w:val="22"/>
          <w:szCs w:val="22"/>
        </w:rPr>
      </w:pPr>
      <w:hyperlink w:anchor="_Toc325535211" w:history="1">
        <w:r w:rsidRPr="00A959D9">
          <w:rPr>
            <w:rStyle w:val="Hyperlink"/>
            <w:rFonts w:cs="Arial"/>
            <w:noProof/>
          </w:rPr>
          <w:t>19.9</w:t>
        </w:r>
        <w:r>
          <w:rPr>
            <w:rFonts w:ascii="Calibri" w:hAnsi="Calibri"/>
            <w:noProof/>
            <w:sz w:val="22"/>
            <w:szCs w:val="22"/>
          </w:rPr>
          <w:tab/>
        </w:r>
        <w:r w:rsidRPr="00A959D9">
          <w:rPr>
            <w:rStyle w:val="Hyperlink"/>
            <w:rFonts w:cs="Arial"/>
            <w:noProof/>
          </w:rPr>
          <w:t>Taught Module Review</w:t>
        </w:r>
        <w:r>
          <w:rPr>
            <w:noProof/>
            <w:webHidden/>
          </w:rPr>
          <w:tab/>
        </w:r>
        <w:r>
          <w:rPr>
            <w:noProof/>
            <w:webHidden/>
          </w:rPr>
          <w:fldChar w:fldCharType="begin"/>
        </w:r>
        <w:r>
          <w:rPr>
            <w:noProof/>
            <w:webHidden/>
          </w:rPr>
          <w:instrText xml:space="preserve"> PAGEREF _Toc325535211 \h </w:instrText>
        </w:r>
        <w:r>
          <w:rPr>
            <w:noProof/>
            <w:webHidden/>
          </w:rPr>
        </w:r>
        <w:r>
          <w:rPr>
            <w:noProof/>
            <w:webHidden/>
          </w:rPr>
          <w:fldChar w:fldCharType="separate"/>
        </w:r>
        <w:r>
          <w:rPr>
            <w:noProof/>
            <w:webHidden/>
          </w:rPr>
          <w:t>48</w:t>
        </w:r>
        <w:r>
          <w:rPr>
            <w:noProof/>
            <w:webHidden/>
          </w:rPr>
          <w:fldChar w:fldCharType="end"/>
        </w:r>
      </w:hyperlink>
    </w:p>
    <w:p w:rsidR="005C541F" w:rsidRDefault="005C541F">
      <w:pPr>
        <w:pStyle w:val="TOC4"/>
        <w:rPr>
          <w:rFonts w:ascii="Calibri" w:hAnsi="Calibri"/>
          <w:noProof/>
          <w:sz w:val="22"/>
          <w:szCs w:val="22"/>
        </w:rPr>
      </w:pPr>
      <w:hyperlink w:anchor="_Toc325535212" w:history="1">
        <w:r w:rsidRPr="00A959D9">
          <w:rPr>
            <w:rStyle w:val="Hyperlink"/>
            <w:rFonts w:cs="Arial"/>
            <w:noProof/>
          </w:rPr>
          <w:t>19.10</w:t>
        </w:r>
        <w:r>
          <w:rPr>
            <w:rFonts w:ascii="Calibri" w:hAnsi="Calibri"/>
            <w:noProof/>
            <w:sz w:val="22"/>
            <w:szCs w:val="22"/>
          </w:rPr>
          <w:tab/>
        </w:r>
        <w:r w:rsidRPr="00A959D9">
          <w:rPr>
            <w:rStyle w:val="Hyperlink"/>
            <w:rFonts w:cs="Arial"/>
            <w:noProof/>
          </w:rPr>
          <w:t>Taught Module Assessment</w:t>
        </w:r>
        <w:r>
          <w:rPr>
            <w:noProof/>
            <w:webHidden/>
          </w:rPr>
          <w:tab/>
        </w:r>
        <w:r>
          <w:rPr>
            <w:noProof/>
            <w:webHidden/>
          </w:rPr>
          <w:fldChar w:fldCharType="begin"/>
        </w:r>
        <w:r>
          <w:rPr>
            <w:noProof/>
            <w:webHidden/>
          </w:rPr>
          <w:instrText xml:space="preserve"> PAGEREF _Toc325535212 \h </w:instrText>
        </w:r>
        <w:r>
          <w:rPr>
            <w:noProof/>
            <w:webHidden/>
          </w:rPr>
        </w:r>
        <w:r>
          <w:rPr>
            <w:noProof/>
            <w:webHidden/>
          </w:rPr>
          <w:fldChar w:fldCharType="separate"/>
        </w:r>
        <w:r>
          <w:rPr>
            <w:noProof/>
            <w:webHidden/>
          </w:rPr>
          <w:t>48</w:t>
        </w:r>
        <w:r>
          <w:rPr>
            <w:noProof/>
            <w:webHidden/>
          </w:rPr>
          <w:fldChar w:fldCharType="end"/>
        </w:r>
      </w:hyperlink>
    </w:p>
    <w:p w:rsidR="005C541F" w:rsidRDefault="005C541F">
      <w:pPr>
        <w:pStyle w:val="TOC4"/>
        <w:rPr>
          <w:rFonts w:ascii="Calibri" w:hAnsi="Calibri"/>
          <w:noProof/>
          <w:sz w:val="22"/>
          <w:szCs w:val="22"/>
        </w:rPr>
      </w:pPr>
      <w:hyperlink w:anchor="_Toc325535213" w:history="1">
        <w:r w:rsidRPr="00A959D9">
          <w:rPr>
            <w:rStyle w:val="Hyperlink"/>
            <w:rFonts w:cs="Arial"/>
            <w:noProof/>
          </w:rPr>
          <w:t>19.11</w:t>
        </w:r>
        <w:r>
          <w:rPr>
            <w:rFonts w:ascii="Calibri" w:hAnsi="Calibri"/>
            <w:noProof/>
            <w:sz w:val="22"/>
            <w:szCs w:val="22"/>
          </w:rPr>
          <w:tab/>
        </w:r>
        <w:r w:rsidRPr="00A959D9">
          <w:rPr>
            <w:rStyle w:val="Hyperlink"/>
            <w:rFonts w:cs="Arial"/>
            <w:noProof/>
          </w:rPr>
          <w:t>Taught Student Academic Support (Tutorial Support)</w:t>
        </w:r>
        <w:r>
          <w:rPr>
            <w:noProof/>
            <w:webHidden/>
          </w:rPr>
          <w:tab/>
        </w:r>
        <w:r>
          <w:rPr>
            <w:noProof/>
            <w:webHidden/>
          </w:rPr>
          <w:fldChar w:fldCharType="begin"/>
        </w:r>
        <w:r>
          <w:rPr>
            <w:noProof/>
            <w:webHidden/>
          </w:rPr>
          <w:instrText xml:space="preserve"> PAGEREF _Toc325535213 \h </w:instrText>
        </w:r>
        <w:r>
          <w:rPr>
            <w:noProof/>
            <w:webHidden/>
          </w:rPr>
        </w:r>
        <w:r>
          <w:rPr>
            <w:noProof/>
            <w:webHidden/>
          </w:rPr>
          <w:fldChar w:fldCharType="separate"/>
        </w:r>
        <w:r>
          <w:rPr>
            <w:noProof/>
            <w:webHidden/>
          </w:rPr>
          <w:t>49</w:t>
        </w:r>
        <w:r>
          <w:rPr>
            <w:noProof/>
            <w:webHidden/>
          </w:rPr>
          <w:fldChar w:fldCharType="end"/>
        </w:r>
      </w:hyperlink>
    </w:p>
    <w:p w:rsidR="005C541F" w:rsidRDefault="005C541F">
      <w:pPr>
        <w:pStyle w:val="TOC3"/>
        <w:rPr>
          <w:rFonts w:ascii="Calibri" w:hAnsi="Calibri"/>
          <w:b w:val="0"/>
          <w:sz w:val="22"/>
          <w:szCs w:val="22"/>
        </w:rPr>
      </w:pPr>
      <w:hyperlink w:anchor="_Toc325535214" w:history="1">
        <w:r w:rsidRPr="00A959D9">
          <w:rPr>
            <w:rStyle w:val="Hyperlink"/>
          </w:rPr>
          <w:t>20.</w:t>
        </w:r>
        <w:r>
          <w:rPr>
            <w:rFonts w:ascii="Calibri" w:hAnsi="Calibri"/>
            <w:b w:val="0"/>
            <w:sz w:val="22"/>
            <w:szCs w:val="22"/>
          </w:rPr>
          <w:tab/>
        </w:r>
        <w:r w:rsidRPr="00A959D9">
          <w:rPr>
            <w:rStyle w:val="Hyperlink"/>
          </w:rPr>
          <w:t>Research</w:t>
        </w:r>
        <w:r>
          <w:rPr>
            <w:webHidden/>
          </w:rPr>
          <w:tab/>
        </w:r>
        <w:r>
          <w:rPr>
            <w:webHidden/>
          </w:rPr>
          <w:fldChar w:fldCharType="begin"/>
        </w:r>
        <w:r>
          <w:rPr>
            <w:webHidden/>
          </w:rPr>
          <w:instrText xml:space="preserve"> PAGEREF _Toc325535214 \h </w:instrText>
        </w:r>
        <w:r>
          <w:rPr>
            <w:webHidden/>
          </w:rPr>
        </w:r>
        <w:r>
          <w:rPr>
            <w:webHidden/>
          </w:rPr>
          <w:fldChar w:fldCharType="separate"/>
        </w:r>
        <w:r>
          <w:rPr>
            <w:webHidden/>
          </w:rPr>
          <w:t>50</w:t>
        </w:r>
        <w:r>
          <w:rPr>
            <w:webHidden/>
          </w:rPr>
          <w:fldChar w:fldCharType="end"/>
        </w:r>
      </w:hyperlink>
    </w:p>
    <w:p w:rsidR="005C541F" w:rsidRDefault="005C541F">
      <w:pPr>
        <w:pStyle w:val="TOC4"/>
        <w:rPr>
          <w:rFonts w:ascii="Calibri" w:hAnsi="Calibri"/>
          <w:noProof/>
          <w:sz w:val="22"/>
          <w:szCs w:val="22"/>
        </w:rPr>
      </w:pPr>
      <w:hyperlink w:anchor="_Toc325535215" w:history="1">
        <w:r w:rsidRPr="00A959D9">
          <w:rPr>
            <w:rStyle w:val="Hyperlink"/>
            <w:rFonts w:cs="Arial"/>
            <w:noProof/>
          </w:rPr>
          <w:t>20.1</w:t>
        </w:r>
        <w:r>
          <w:rPr>
            <w:rFonts w:ascii="Calibri" w:hAnsi="Calibri"/>
            <w:noProof/>
            <w:sz w:val="22"/>
            <w:szCs w:val="22"/>
          </w:rPr>
          <w:tab/>
        </w:r>
        <w:r w:rsidRPr="00A959D9">
          <w:rPr>
            <w:rStyle w:val="Hyperlink"/>
            <w:rFonts w:cs="Arial"/>
            <w:noProof/>
          </w:rPr>
          <w:t>Research Quality and Standards</w:t>
        </w:r>
        <w:r>
          <w:rPr>
            <w:noProof/>
            <w:webHidden/>
          </w:rPr>
          <w:tab/>
        </w:r>
        <w:r>
          <w:rPr>
            <w:noProof/>
            <w:webHidden/>
          </w:rPr>
          <w:fldChar w:fldCharType="begin"/>
        </w:r>
        <w:r>
          <w:rPr>
            <w:noProof/>
            <w:webHidden/>
          </w:rPr>
          <w:instrText xml:space="preserve"> PAGEREF _Toc325535215 \h </w:instrText>
        </w:r>
        <w:r>
          <w:rPr>
            <w:noProof/>
            <w:webHidden/>
          </w:rPr>
        </w:r>
        <w:r>
          <w:rPr>
            <w:noProof/>
            <w:webHidden/>
          </w:rPr>
          <w:fldChar w:fldCharType="separate"/>
        </w:r>
        <w:r>
          <w:rPr>
            <w:noProof/>
            <w:webHidden/>
          </w:rPr>
          <w:t>50</w:t>
        </w:r>
        <w:r>
          <w:rPr>
            <w:noProof/>
            <w:webHidden/>
          </w:rPr>
          <w:fldChar w:fldCharType="end"/>
        </w:r>
      </w:hyperlink>
    </w:p>
    <w:p w:rsidR="005C541F" w:rsidRDefault="005C541F">
      <w:pPr>
        <w:pStyle w:val="TOC4"/>
        <w:rPr>
          <w:rFonts w:ascii="Calibri" w:hAnsi="Calibri"/>
          <w:noProof/>
          <w:sz w:val="22"/>
          <w:szCs w:val="22"/>
        </w:rPr>
      </w:pPr>
      <w:hyperlink w:anchor="_Toc325535216" w:history="1">
        <w:r w:rsidRPr="00A959D9">
          <w:rPr>
            <w:rStyle w:val="Hyperlink"/>
            <w:rFonts w:cs="Arial"/>
            <w:noProof/>
          </w:rPr>
          <w:t>20.2</w:t>
        </w:r>
        <w:r>
          <w:rPr>
            <w:rFonts w:ascii="Calibri" w:hAnsi="Calibri"/>
            <w:noProof/>
            <w:sz w:val="22"/>
            <w:szCs w:val="22"/>
          </w:rPr>
          <w:tab/>
        </w:r>
        <w:r w:rsidRPr="00A959D9">
          <w:rPr>
            <w:rStyle w:val="Hyperlink"/>
            <w:rFonts w:cs="Arial"/>
            <w:noProof/>
          </w:rPr>
          <w:t>Research Business Development</w:t>
        </w:r>
        <w:r>
          <w:rPr>
            <w:noProof/>
            <w:webHidden/>
          </w:rPr>
          <w:tab/>
        </w:r>
        <w:r>
          <w:rPr>
            <w:noProof/>
            <w:webHidden/>
          </w:rPr>
          <w:fldChar w:fldCharType="begin"/>
        </w:r>
        <w:r>
          <w:rPr>
            <w:noProof/>
            <w:webHidden/>
          </w:rPr>
          <w:instrText xml:space="preserve"> PAGEREF _Toc325535216 \h </w:instrText>
        </w:r>
        <w:r>
          <w:rPr>
            <w:noProof/>
            <w:webHidden/>
          </w:rPr>
        </w:r>
        <w:r>
          <w:rPr>
            <w:noProof/>
            <w:webHidden/>
          </w:rPr>
          <w:fldChar w:fldCharType="separate"/>
        </w:r>
        <w:r>
          <w:rPr>
            <w:noProof/>
            <w:webHidden/>
          </w:rPr>
          <w:t>50</w:t>
        </w:r>
        <w:r>
          <w:rPr>
            <w:noProof/>
            <w:webHidden/>
          </w:rPr>
          <w:fldChar w:fldCharType="end"/>
        </w:r>
      </w:hyperlink>
    </w:p>
    <w:p w:rsidR="005C541F" w:rsidRDefault="005C541F">
      <w:pPr>
        <w:pStyle w:val="TOC4"/>
        <w:rPr>
          <w:rFonts w:ascii="Calibri" w:hAnsi="Calibri"/>
          <w:noProof/>
          <w:sz w:val="22"/>
          <w:szCs w:val="22"/>
        </w:rPr>
      </w:pPr>
      <w:hyperlink w:anchor="_Toc325535217" w:history="1">
        <w:r w:rsidRPr="00A959D9">
          <w:rPr>
            <w:rStyle w:val="Hyperlink"/>
            <w:rFonts w:cs="Arial"/>
            <w:noProof/>
          </w:rPr>
          <w:t>20.3</w:t>
        </w:r>
        <w:r>
          <w:rPr>
            <w:rFonts w:ascii="Calibri" w:hAnsi="Calibri"/>
            <w:noProof/>
            <w:sz w:val="22"/>
            <w:szCs w:val="22"/>
          </w:rPr>
          <w:tab/>
        </w:r>
        <w:r w:rsidRPr="00A959D9">
          <w:rPr>
            <w:rStyle w:val="Hyperlink"/>
            <w:rFonts w:cs="Arial"/>
            <w:noProof/>
          </w:rPr>
          <w:t>Research Project Development</w:t>
        </w:r>
        <w:r>
          <w:rPr>
            <w:noProof/>
            <w:webHidden/>
          </w:rPr>
          <w:tab/>
        </w:r>
        <w:r>
          <w:rPr>
            <w:noProof/>
            <w:webHidden/>
          </w:rPr>
          <w:fldChar w:fldCharType="begin"/>
        </w:r>
        <w:r>
          <w:rPr>
            <w:noProof/>
            <w:webHidden/>
          </w:rPr>
          <w:instrText xml:space="preserve"> PAGEREF _Toc325535217 \h </w:instrText>
        </w:r>
        <w:r>
          <w:rPr>
            <w:noProof/>
            <w:webHidden/>
          </w:rPr>
        </w:r>
        <w:r>
          <w:rPr>
            <w:noProof/>
            <w:webHidden/>
          </w:rPr>
          <w:fldChar w:fldCharType="separate"/>
        </w:r>
        <w:r>
          <w:rPr>
            <w:noProof/>
            <w:webHidden/>
          </w:rPr>
          <w:t>50</w:t>
        </w:r>
        <w:r>
          <w:rPr>
            <w:noProof/>
            <w:webHidden/>
          </w:rPr>
          <w:fldChar w:fldCharType="end"/>
        </w:r>
      </w:hyperlink>
    </w:p>
    <w:p w:rsidR="005C541F" w:rsidRDefault="005C541F">
      <w:pPr>
        <w:pStyle w:val="TOC4"/>
        <w:rPr>
          <w:rFonts w:ascii="Calibri" w:hAnsi="Calibri"/>
          <w:noProof/>
          <w:sz w:val="22"/>
          <w:szCs w:val="22"/>
        </w:rPr>
      </w:pPr>
      <w:hyperlink w:anchor="_Toc325535218" w:history="1">
        <w:r w:rsidRPr="00A959D9">
          <w:rPr>
            <w:rStyle w:val="Hyperlink"/>
            <w:rFonts w:cs="Arial"/>
            <w:noProof/>
          </w:rPr>
          <w:t>20.4</w:t>
        </w:r>
        <w:r>
          <w:rPr>
            <w:rFonts w:ascii="Calibri" w:hAnsi="Calibri"/>
            <w:noProof/>
            <w:sz w:val="22"/>
            <w:szCs w:val="22"/>
          </w:rPr>
          <w:tab/>
        </w:r>
        <w:r w:rsidRPr="00A959D9">
          <w:rPr>
            <w:rStyle w:val="Hyperlink"/>
            <w:rFonts w:cs="Arial"/>
            <w:noProof/>
          </w:rPr>
          <w:t>Research Project Conduct</w:t>
        </w:r>
        <w:r>
          <w:rPr>
            <w:noProof/>
            <w:webHidden/>
          </w:rPr>
          <w:tab/>
        </w:r>
        <w:r>
          <w:rPr>
            <w:noProof/>
            <w:webHidden/>
          </w:rPr>
          <w:fldChar w:fldCharType="begin"/>
        </w:r>
        <w:r>
          <w:rPr>
            <w:noProof/>
            <w:webHidden/>
          </w:rPr>
          <w:instrText xml:space="preserve"> PAGEREF _Toc325535218 \h </w:instrText>
        </w:r>
        <w:r>
          <w:rPr>
            <w:noProof/>
            <w:webHidden/>
          </w:rPr>
        </w:r>
        <w:r>
          <w:rPr>
            <w:noProof/>
            <w:webHidden/>
          </w:rPr>
          <w:fldChar w:fldCharType="separate"/>
        </w:r>
        <w:r>
          <w:rPr>
            <w:noProof/>
            <w:webHidden/>
          </w:rPr>
          <w:t>50</w:t>
        </w:r>
        <w:r>
          <w:rPr>
            <w:noProof/>
            <w:webHidden/>
          </w:rPr>
          <w:fldChar w:fldCharType="end"/>
        </w:r>
      </w:hyperlink>
    </w:p>
    <w:p w:rsidR="005C541F" w:rsidRDefault="005C541F">
      <w:pPr>
        <w:pStyle w:val="TOC4"/>
        <w:rPr>
          <w:rFonts w:ascii="Calibri" w:hAnsi="Calibri"/>
          <w:noProof/>
          <w:sz w:val="22"/>
          <w:szCs w:val="22"/>
        </w:rPr>
      </w:pPr>
      <w:hyperlink w:anchor="_Toc325535219" w:history="1">
        <w:r w:rsidRPr="00A959D9">
          <w:rPr>
            <w:rStyle w:val="Hyperlink"/>
            <w:rFonts w:cs="Arial"/>
            <w:noProof/>
          </w:rPr>
          <w:t>20.5</w:t>
        </w:r>
        <w:r>
          <w:rPr>
            <w:rFonts w:ascii="Calibri" w:hAnsi="Calibri"/>
            <w:noProof/>
            <w:sz w:val="22"/>
            <w:szCs w:val="22"/>
          </w:rPr>
          <w:tab/>
        </w:r>
        <w:r w:rsidRPr="00A959D9">
          <w:rPr>
            <w:rStyle w:val="Hyperlink"/>
            <w:rFonts w:cs="Arial"/>
            <w:noProof/>
          </w:rPr>
          <w:t>Research Project Management</w:t>
        </w:r>
        <w:r>
          <w:rPr>
            <w:noProof/>
            <w:webHidden/>
          </w:rPr>
          <w:tab/>
        </w:r>
        <w:r>
          <w:rPr>
            <w:noProof/>
            <w:webHidden/>
          </w:rPr>
          <w:fldChar w:fldCharType="begin"/>
        </w:r>
        <w:r>
          <w:rPr>
            <w:noProof/>
            <w:webHidden/>
          </w:rPr>
          <w:instrText xml:space="preserve"> PAGEREF _Toc325535219 \h </w:instrText>
        </w:r>
        <w:r>
          <w:rPr>
            <w:noProof/>
            <w:webHidden/>
          </w:rPr>
        </w:r>
        <w:r>
          <w:rPr>
            <w:noProof/>
            <w:webHidden/>
          </w:rPr>
          <w:fldChar w:fldCharType="separate"/>
        </w:r>
        <w:r>
          <w:rPr>
            <w:noProof/>
            <w:webHidden/>
          </w:rPr>
          <w:t>50</w:t>
        </w:r>
        <w:r>
          <w:rPr>
            <w:noProof/>
            <w:webHidden/>
          </w:rPr>
          <w:fldChar w:fldCharType="end"/>
        </w:r>
      </w:hyperlink>
    </w:p>
    <w:p w:rsidR="005C541F" w:rsidRDefault="005C541F">
      <w:pPr>
        <w:pStyle w:val="TOC4"/>
        <w:rPr>
          <w:rFonts w:ascii="Calibri" w:hAnsi="Calibri"/>
          <w:noProof/>
          <w:sz w:val="22"/>
          <w:szCs w:val="22"/>
        </w:rPr>
      </w:pPr>
      <w:hyperlink w:anchor="_Toc325535220" w:history="1">
        <w:r w:rsidRPr="00A959D9">
          <w:rPr>
            <w:rStyle w:val="Hyperlink"/>
            <w:rFonts w:cs="Arial"/>
            <w:noProof/>
          </w:rPr>
          <w:t>20.6</w:t>
        </w:r>
        <w:r>
          <w:rPr>
            <w:rFonts w:ascii="Calibri" w:hAnsi="Calibri"/>
            <w:noProof/>
            <w:sz w:val="22"/>
            <w:szCs w:val="22"/>
          </w:rPr>
          <w:tab/>
        </w:r>
        <w:r w:rsidRPr="00A959D9">
          <w:rPr>
            <w:rStyle w:val="Hyperlink"/>
            <w:rFonts w:cs="Arial"/>
            <w:noProof/>
          </w:rPr>
          <w:t>Research Dissemination</w:t>
        </w:r>
        <w:r>
          <w:rPr>
            <w:noProof/>
            <w:webHidden/>
          </w:rPr>
          <w:tab/>
        </w:r>
        <w:r>
          <w:rPr>
            <w:noProof/>
            <w:webHidden/>
          </w:rPr>
          <w:fldChar w:fldCharType="begin"/>
        </w:r>
        <w:r>
          <w:rPr>
            <w:noProof/>
            <w:webHidden/>
          </w:rPr>
          <w:instrText xml:space="preserve"> PAGEREF _Toc325535220 \h </w:instrText>
        </w:r>
        <w:r>
          <w:rPr>
            <w:noProof/>
            <w:webHidden/>
          </w:rPr>
        </w:r>
        <w:r>
          <w:rPr>
            <w:noProof/>
            <w:webHidden/>
          </w:rPr>
          <w:fldChar w:fldCharType="separate"/>
        </w:r>
        <w:r>
          <w:rPr>
            <w:noProof/>
            <w:webHidden/>
          </w:rPr>
          <w:t>51</w:t>
        </w:r>
        <w:r>
          <w:rPr>
            <w:noProof/>
            <w:webHidden/>
          </w:rPr>
          <w:fldChar w:fldCharType="end"/>
        </w:r>
      </w:hyperlink>
    </w:p>
    <w:p w:rsidR="005C541F" w:rsidRDefault="005C541F">
      <w:pPr>
        <w:pStyle w:val="TOC4"/>
        <w:rPr>
          <w:rFonts w:ascii="Calibri" w:hAnsi="Calibri"/>
          <w:noProof/>
          <w:sz w:val="22"/>
          <w:szCs w:val="22"/>
        </w:rPr>
      </w:pPr>
      <w:hyperlink w:anchor="_Toc325535221" w:history="1">
        <w:r w:rsidRPr="00A959D9">
          <w:rPr>
            <w:rStyle w:val="Hyperlink"/>
            <w:rFonts w:cs="Arial"/>
            <w:noProof/>
          </w:rPr>
          <w:t>20.7</w:t>
        </w:r>
        <w:r>
          <w:rPr>
            <w:rFonts w:ascii="Calibri" w:hAnsi="Calibri"/>
            <w:noProof/>
            <w:sz w:val="22"/>
            <w:szCs w:val="22"/>
          </w:rPr>
          <w:tab/>
        </w:r>
        <w:r w:rsidRPr="00A959D9">
          <w:rPr>
            <w:rStyle w:val="Hyperlink"/>
            <w:rFonts w:cs="Arial"/>
            <w:noProof/>
          </w:rPr>
          <w:t>Research Exploitation</w:t>
        </w:r>
        <w:r>
          <w:rPr>
            <w:noProof/>
            <w:webHidden/>
          </w:rPr>
          <w:tab/>
        </w:r>
        <w:r>
          <w:rPr>
            <w:noProof/>
            <w:webHidden/>
          </w:rPr>
          <w:fldChar w:fldCharType="begin"/>
        </w:r>
        <w:r>
          <w:rPr>
            <w:noProof/>
            <w:webHidden/>
          </w:rPr>
          <w:instrText xml:space="preserve"> PAGEREF _Toc325535221 \h </w:instrText>
        </w:r>
        <w:r>
          <w:rPr>
            <w:noProof/>
            <w:webHidden/>
          </w:rPr>
        </w:r>
        <w:r>
          <w:rPr>
            <w:noProof/>
            <w:webHidden/>
          </w:rPr>
          <w:fldChar w:fldCharType="separate"/>
        </w:r>
        <w:r>
          <w:rPr>
            <w:noProof/>
            <w:webHidden/>
          </w:rPr>
          <w:t>51</w:t>
        </w:r>
        <w:r>
          <w:rPr>
            <w:noProof/>
            <w:webHidden/>
          </w:rPr>
          <w:fldChar w:fldCharType="end"/>
        </w:r>
      </w:hyperlink>
    </w:p>
    <w:p w:rsidR="005C541F" w:rsidRDefault="005C541F">
      <w:pPr>
        <w:pStyle w:val="TOC4"/>
        <w:rPr>
          <w:rFonts w:ascii="Calibri" w:hAnsi="Calibri"/>
          <w:noProof/>
          <w:sz w:val="22"/>
          <w:szCs w:val="22"/>
        </w:rPr>
      </w:pPr>
      <w:hyperlink w:anchor="_Toc325535222" w:history="1">
        <w:r w:rsidRPr="00A959D9">
          <w:rPr>
            <w:rStyle w:val="Hyperlink"/>
            <w:rFonts w:cs="Arial"/>
            <w:noProof/>
          </w:rPr>
          <w:t>20.8</w:t>
        </w:r>
        <w:r>
          <w:rPr>
            <w:rFonts w:ascii="Calibri" w:hAnsi="Calibri"/>
            <w:noProof/>
            <w:sz w:val="22"/>
            <w:szCs w:val="22"/>
          </w:rPr>
          <w:tab/>
        </w:r>
        <w:r w:rsidRPr="00A959D9">
          <w:rPr>
            <w:rStyle w:val="Hyperlink"/>
            <w:rFonts w:cs="Arial"/>
            <w:noProof/>
          </w:rPr>
          <w:t>Research Programme Development</w:t>
        </w:r>
        <w:r>
          <w:rPr>
            <w:noProof/>
            <w:webHidden/>
          </w:rPr>
          <w:tab/>
        </w:r>
        <w:r>
          <w:rPr>
            <w:noProof/>
            <w:webHidden/>
          </w:rPr>
          <w:fldChar w:fldCharType="begin"/>
        </w:r>
        <w:r>
          <w:rPr>
            <w:noProof/>
            <w:webHidden/>
          </w:rPr>
          <w:instrText xml:space="preserve"> PAGEREF _Toc325535222 \h </w:instrText>
        </w:r>
        <w:r>
          <w:rPr>
            <w:noProof/>
            <w:webHidden/>
          </w:rPr>
        </w:r>
        <w:r>
          <w:rPr>
            <w:noProof/>
            <w:webHidden/>
          </w:rPr>
          <w:fldChar w:fldCharType="separate"/>
        </w:r>
        <w:r>
          <w:rPr>
            <w:noProof/>
            <w:webHidden/>
          </w:rPr>
          <w:t>51</w:t>
        </w:r>
        <w:r>
          <w:rPr>
            <w:noProof/>
            <w:webHidden/>
          </w:rPr>
          <w:fldChar w:fldCharType="end"/>
        </w:r>
      </w:hyperlink>
    </w:p>
    <w:p w:rsidR="005C541F" w:rsidRDefault="005C541F">
      <w:pPr>
        <w:pStyle w:val="TOC4"/>
        <w:rPr>
          <w:rFonts w:ascii="Calibri" w:hAnsi="Calibri"/>
          <w:noProof/>
          <w:sz w:val="22"/>
          <w:szCs w:val="22"/>
        </w:rPr>
      </w:pPr>
      <w:hyperlink w:anchor="_Toc325535223" w:history="1">
        <w:r w:rsidRPr="00A959D9">
          <w:rPr>
            <w:rStyle w:val="Hyperlink"/>
            <w:rFonts w:cs="Arial"/>
            <w:noProof/>
          </w:rPr>
          <w:t>20.9</w:t>
        </w:r>
        <w:r>
          <w:rPr>
            <w:rFonts w:ascii="Calibri" w:hAnsi="Calibri"/>
            <w:noProof/>
            <w:sz w:val="22"/>
            <w:szCs w:val="22"/>
          </w:rPr>
          <w:tab/>
        </w:r>
        <w:r w:rsidRPr="00A959D9">
          <w:rPr>
            <w:rStyle w:val="Hyperlink"/>
            <w:rFonts w:cs="Arial"/>
            <w:noProof/>
          </w:rPr>
          <w:t>Research Programme Review</w:t>
        </w:r>
        <w:r>
          <w:rPr>
            <w:noProof/>
            <w:webHidden/>
          </w:rPr>
          <w:tab/>
        </w:r>
        <w:r>
          <w:rPr>
            <w:noProof/>
            <w:webHidden/>
          </w:rPr>
          <w:fldChar w:fldCharType="begin"/>
        </w:r>
        <w:r>
          <w:rPr>
            <w:noProof/>
            <w:webHidden/>
          </w:rPr>
          <w:instrText xml:space="preserve"> PAGEREF _Toc325535223 \h </w:instrText>
        </w:r>
        <w:r>
          <w:rPr>
            <w:noProof/>
            <w:webHidden/>
          </w:rPr>
        </w:r>
        <w:r>
          <w:rPr>
            <w:noProof/>
            <w:webHidden/>
          </w:rPr>
          <w:fldChar w:fldCharType="separate"/>
        </w:r>
        <w:r>
          <w:rPr>
            <w:noProof/>
            <w:webHidden/>
          </w:rPr>
          <w:t>51</w:t>
        </w:r>
        <w:r>
          <w:rPr>
            <w:noProof/>
            <w:webHidden/>
          </w:rPr>
          <w:fldChar w:fldCharType="end"/>
        </w:r>
      </w:hyperlink>
    </w:p>
    <w:p w:rsidR="005C541F" w:rsidRDefault="005C541F">
      <w:pPr>
        <w:pStyle w:val="TOC4"/>
        <w:rPr>
          <w:rFonts w:ascii="Calibri" w:hAnsi="Calibri"/>
          <w:noProof/>
          <w:sz w:val="22"/>
          <w:szCs w:val="22"/>
        </w:rPr>
      </w:pPr>
      <w:hyperlink w:anchor="_Toc325535224" w:history="1">
        <w:r w:rsidRPr="00A959D9">
          <w:rPr>
            <w:rStyle w:val="Hyperlink"/>
            <w:rFonts w:cs="Arial"/>
            <w:noProof/>
          </w:rPr>
          <w:t>20.10</w:t>
        </w:r>
        <w:r>
          <w:rPr>
            <w:rFonts w:ascii="Calibri" w:hAnsi="Calibri"/>
            <w:noProof/>
            <w:sz w:val="22"/>
            <w:szCs w:val="22"/>
          </w:rPr>
          <w:tab/>
        </w:r>
        <w:r w:rsidRPr="00A959D9">
          <w:rPr>
            <w:rStyle w:val="Hyperlink"/>
            <w:rFonts w:cs="Arial"/>
            <w:noProof/>
          </w:rPr>
          <w:t>Research Student Assessments</w:t>
        </w:r>
        <w:r>
          <w:rPr>
            <w:noProof/>
            <w:webHidden/>
          </w:rPr>
          <w:tab/>
        </w:r>
        <w:r>
          <w:rPr>
            <w:noProof/>
            <w:webHidden/>
          </w:rPr>
          <w:fldChar w:fldCharType="begin"/>
        </w:r>
        <w:r>
          <w:rPr>
            <w:noProof/>
            <w:webHidden/>
          </w:rPr>
          <w:instrText xml:space="preserve"> PAGEREF _Toc325535224 \h </w:instrText>
        </w:r>
        <w:r>
          <w:rPr>
            <w:noProof/>
            <w:webHidden/>
          </w:rPr>
        </w:r>
        <w:r>
          <w:rPr>
            <w:noProof/>
            <w:webHidden/>
          </w:rPr>
          <w:fldChar w:fldCharType="separate"/>
        </w:r>
        <w:r>
          <w:rPr>
            <w:noProof/>
            <w:webHidden/>
          </w:rPr>
          <w:t>51</w:t>
        </w:r>
        <w:r>
          <w:rPr>
            <w:noProof/>
            <w:webHidden/>
          </w:rPr>
          <w:fldChar w:fldCharType="end"/>
        </w:r>
      </w:hyperlink>
    </w:p>
    <w:p w:rsidR="005C541F" w:rsidRDefault="005C541F">
      <w:pPr>
        <w:pStyle w:val="TOC4"/>
        <w:rPr>
          <w:rFonts w:ascii="Calibri" w:hAnsi="Calibri"/>
          <w:noProof/>
          <w:sz w:val="22"/>
          <w:szCs w:val="22"/>
        </w:rPr>
      </w:pPr>
      <w:hyperlink w:anchor="_Toc325535225" w:history="1">
        <w:r w:rsidRPr="00A959D9">
          <w:rPr>
            <w:rStyle w:val="Hyperlink"/>
            <w:rFonts w:cs="Arial"/>
            <w:noProof/>
          </w:rPr>
          <w:t>20.11</w:t>
        </w:r>
        <w:r>
          <w:rPr>
            <w:rFonts w:ascii="Calibri" w:hAnsi="Calibri"/>
            <w:noProof/>
            <w:sz w:val="22"/>
            <w:szCs w:val="22"/>
          </w:rPr>
          <w:tab/>
        </w:r>
        <w:r w:rsidRPr="00A959D9">
          <w:rPr>
            <w:rStyle w:val="Hyperlink"/>
            <w:rFonts w:cs="Arial"/>
            <w:noProof/>
          </w:rPr>
          <w:t>Research Student Academic Supervision and Support</w:t>
        </w:r>
        <w:r>
          <w:rPr>
            <w:noProof/>
            <w:webHidden/>
          </w:rPr>
          <w:tab/>
        </w:r>
        <w:r>
          <w:rPr>
            <w:noProof/>
            <w:webHidden/>
          </w:rPr>
          <w:fldChar w:fldCharType="begin"/>
        </w:r>
        <w:r>
          <w:rPr>
            <w:noProof/>
            <w:webHidden/>
          </w:rPr>
          <w:instrText xml:space="preserve"> PAGEREF _Toc325535225 \h </w:instrText>
        </w:r>
        <w:r>
          <w:rPr>
            <w:noProof/>
            <w:webHidden/>
          </w:rPr>
        </w:r>
        <w:r>
          <w:rPr>
            <w:noProof/>
            <w:webHidden/>
          </w:rPr>
          <w:fldChar w:fldCharType="separate"/>
        </w:r>
        <w:r>
          <w:rPr>
            <w:noProof/>
            <w:webHidden/>
          </w:rPr>
          <w:t>51</w:t>
        </w:r>
        <w:r>
          <w:rPr>
            <w:noProof/>
            <w:webHidden/>
          </w:rPr>
          <w:fldChar w:fldCharType="end"/>
        </w:r>
      </w:hyperlink>
    </w:p>
    <w:p w:rsidR="005C541F" w:rsidRDefault="005C541F">
      <w:pPr>
        <w:pStyle w:val="TOC3"/>
        <w:rPr>
          <w:rFonts w:ascii="Calibri" w:hAnsi="Calibri"/>
          <w:b w:val="0"/>
          <w:sz w:val="22"/>
          <w:szCs w:val="22"/>
        </w:rPr>
      </w:pPr>
      <w:hyperlink w:anchor="_Toc325535226" w:history="1">
        <w:r w:rsidRPr="00A959D9">
          <w:rPr>
            <w:rStyle w:val="Hyperlink"/>
          </w:rPr>
          <w:t>21.</w:t>
        </w:r>
        <w:r>
          <w:rPr>
            <w:rFonts w:ascii="Calibri" w:hAnsi="Calibri"/>
            <w:b w:val="0"/>
            <w:sz w:val="22"/>
            <w:szCs w:val="22"/>
          </w:rPr>
          <w:tab/>
        </w:r>
        <w:r w:rsidRPr="00A959D9">
          <w:rPr>
            <w:rStyle w:val="Hyperlink"/>
          </w:rPr>
          <w:t>Student Administration</w:t>
        </w:r>
        <w:r>
          <w:rPr>
            <w:webHidden/>
          </w:rPr>
          <w:tab/>
        </w:r>
        <w:r>
          <w:rPr>
            <w:webHidden/>
          </w:rPr>
          <w:fldChar w:fldCharType="begin"/>
        </w:r>
        <w:r>
          <w:rPr>
            <w:webHidden/>
          </w:rPr>
          <w:instrText xml:space="preserve"> PAGEREF _Toc325535226 \h </w:instrText>
        </w:r>
        <w:r>
          <w:rPr>
            <w:webHidden/>
          </w:rPr>
        </w:r>
        <w:r>
          <w:rPr>
            <w:webHidden/>
          </w:rPr>
          <w:fldChar w:fldCharType="separate"/>
        </w:r>
        <w:r>
          <w:rPr>
            <w:webHidden/>
          </w:rPr>
          <w:t>53</w:t>
        </w:r>
        <w:r>
          <w:rPr>
            <w:webHidden/>
          </w:rPr>
          <w:fldChar w:fldCharType="end"/>
        </w:r>
      </w:hyperlink>
    </w:p>
    <w:p w:rsidR="005C541F" w:rsidRDefault="005C541F">
      <w:pPr>
        <w:pStyle w:val="TOC4"/>
        <w:rPr>
          <w:rFonts w:ascii="Calibri" w:hAnsi="Calibri"/>
          <w:noProof/>
          <w:sz w:val="22"/>
          <w:szCs w:val="22"/>
        </w:rPr>
      </w:pPr>
      <w:hyperlink w:anchor="_Toc325535227" w:history="1">
        <w:r w:rsidRPr="00A959D9">
          <w:rPr>
            <w:rStyle w:val="Hyperlink"/>
            <w:rFonts w:cs="Arial"/>
            <w:noProof/>
          </w:rPr>
          <w:t>21.1</w:t>
        </w:r>
        <w:r>
          <w:rPr>
            <w:rFonts w:ascii="Calibri" w:hAnsi="Calibri"/>
            <w:noProof/>
            <w:sz w:val="22"/>
            <w:szCs w:val="22"/>
          </w:rPr>
          <w:tab/>
        </w:r>
        <w:r w:rsidRPr="00A959D9">
          <w:rPr>
            <w:rStyle w:val="Hyperlink"/>
            <w:rFonts w:cs="Arial"/>
            <w:noProof/>
          </w:rPr>
          <w:t>Course Information</w:t>
        </w:r>
        <w:r>
          <w:rPr>
            <w:noProof/>
            <w:webHidden/>
          </w:rPr>
          <w:tab/>
        </w:r>
        <w:r>
          <w:rPr>
            <w:noProof/>
            <w:webHidden/>
          </w:rPr>
          <w:fldChar w:fldCharType="begin"/>
        </w:r>
        <w:r>
          <w:rPr>
            <w:noProof/>
            <w:webHidden/>
          </w:rPr>
          <w:instrText xml:space="preserve"> PAGEREF _Toc325535227 \h </w:instrText>
        </w:r>
        <w:r>
          <w:rPr>
            <w:noProof/>
            <w:webHidden/>
          </w:rPr>
        </w:r>
        <w:r>
          <w:rPr>
            <w:noProof/>
            <w:webHidden/>
          </w:rPr>
          <w:fldChar w:fldCharType="separate"/>
        </w:r>
        <w:r>
          <w:rPr>
            <w:noProof/>
            <w:webHidden/>
          </w:rPr>
          <w:t>53</w:t>
        </w:r>
        <w:r>
          <w:rPr>
            <w:noProof/>
            <w:webHidden/>
          </w:rPr>
          <w:fldChar w:fldCharType="end"/>
        </w:r>
      </w:hyperlink>
    </w:p>
    <w:p w:rsidR="005C541F" w:rsidRDefault="005C541F">
      <w:pPr>
        <w:pStyle w:val="TOC4"/>
        <w:rPr>
          <w:rFonts w:ascii="Calibri" w:hAnsi="Calibri"/>
          <w:noProof/>
          <w:sz w:val="22"/>
          <w:szCs w:val="22"/>
        </w:rPr>
      </w:pPr>
      <w:hyperlink w:anchor="_Toc325535228" w:history="1">
        <w:r w:rsidRPr="00A959D9">
          <w:rPr>
            <w:rStyle w:val="Hyperlink"/>
            <w:rFonts w:cs="Arial"/>
            <w:noProof/>
          </w:rPr>
          <w:t>21.2</w:t>
        </w:r>
        <w:r>
          <w:rPr>
            <w:rFonts w:ascii="Calibri" w:hAnsi="Calibri"/>
            <w:noProof/>
            <w:sz w:val="22"/>
            <w:szCs w:val="22"/>
          </w:rPr>
          <w:tab/>
        </w:r>
        <w:r w:rsidRPr="00A959D9">
          <w:rPr>
            <w:rStyle w:val="Hyperlink"/>
            <w:rFonts w:cs="Arial"/>
            <w:noProof/>
          </w:rPr>
          <w:t>Student Recruitment</w:t>
        </w:r>
        <w:r>
          <w:rPr>
            <w:noProof/>
            <w:webHidden/>
          </w:rPr>
          <w:tab/>
        </w:r>
        <w:r>
          <w:rPr>
            <w:noProof/>
            <w:webHidden/>
          </w:rPr>
          <w:fldChar w:fldCharType="begin"/>
        </w:r>
        <w:r>
          <w:rPr>
            <w:noProof/>
            <w:webHidden/>
          </w:rPr>
          <w:instrText xml:space="preserve"> PAGEREF _Toc325535228 \h </w:instrText>
        </w:r>
        <w:r>
          <w:rPr>
            <w:noProof/>
            <w:webHidden/>
          </w:rPr>
        </w:r>
        <w:r>
          <w:rPr>
            <w:noProof/>
            <w:webHidden/>
          </w:rPr>
          <w:fldChar w:fldCharType="separate"/>
        </w:r>
        <w:r>
          <w:rPr>
            <w:noProof/>
            <w:webHidden/>
          </w:rPr>
          <w:t>53</w:t>
        </w:r>
        <w:r>
          <w:rPr>
            <w:noProof/>
            <w:webHidden/>
          </w:rPr>
          <w:fldChar w:fldCharType="end"/>
        </w:r>
      </w:hyperlink>
    </w:p>
    <w:p w:rsidR="005C541F" w:rsidRDefault="005C541F">
      <w:pPr>
        <w:pStyle w:val="TOC4"/>
        <w:rPr>
          <w:rFonts w:ascii="Calibri" w:hAnsi="Calibri"/>
          <w:noProof/>
          <w:sz w:val="22"/>
          <w:szCs w:val="22"/>
        </w:rPr>
      </w:pPr>
      <w:hyperlink w:anchor="_Toc325535229" w:history="1">
        <w:r w:rsidRPr="00A959D9">
          <w:rPr>
            <w:rStyle w:val="Hyperlink"/>
            <w:rFonts w:cs="Arial"/>
            <w:noProof/>
          </w:rPr>
          <w:t>21.3</w:t>
        </w:r>
        <w:r>
          <w:rPr>
            <w:rFonts w:ascii="Calibri" w:hAnsi="Calibri"/>
            <w:noProof/>
            <w:sz w:val="22"/>
            <w:szCs w:val="22"/>
          </w:rPr>
          <w:tab/>
        </w:r>
        <w:r w:rsidRPr="00A959D9">
          <w:rPr>
            <w:rStyle w:val="Hyperlink"/>
            <w:rFonts w:cs="Arial"/>
            <w:noProof/>
          </w:rPr>
          <w:t>Student Admission</w:t>
        </w:r>
        <w:r>
          <w:rPr>
            <w:noProof/>
            <w:webHidden/>
          </w:rPr>
          <w:tab/>
        </w:r>
        <w:r>
          <w:rPr>
            <w:noProof/>
            <w:webHidden/>
          </w:rPr>
          <w:fldChar w:fldCharType="begin"/>
        </w:r>
        <w:r>
          <w:rPr>
            <w:noProof/>
            <w:webHidden/>
          </w:rPr>
          <w:instrText xml:space="preserve"> PAGEREF _Toc325535229 \h </w:instrText>
        </w:r>
        <w:r>
          <w:rPr>
            <w:noProof/>
            <w:webHidden/>
          </w:rPr>
        </w:r>
        <w:r>
          <w:rPr>
            <w:noProof/>
            <w:webHidden/>
          </w:rPr>
          <w:fldChar w:fldCharType="separate"/>
        </w:r>
        <w:r>
          <w:rPr>
            <w:noProof/>
            <w:webHidden/>
          </w:rPr>
          <w:t>53</w:t>
        </w:r>
        <w:r>
          <w:rPr>
            <w:noProof/>
            <w:webHidden/>
          </w:rPr>
          <w:fldChar w:fldCharType="end"/>
        </w:r>
      </w:hyperlink>
    </w:p>
    <w:p w:rsidR="005C541F" w:rsidRDefault="005C541F">
      <w:pPr>
        <w:pStyle w:val="TOC4"/>
        <w:rPr>
          <w:rFonts w:ascii="Calibri" w:hAnsi="Calibri"/>
          <w:noProof/>
          <w:sz w:val="22"/>
          <w:szCs w:val="22"/>
        </w:rPr>
      </w:pPr>
      <w:hyperlink w:anchor="_Toc325535230" w:history="1">
        <w:r w:rsidRPr="00A959D9">
          <w:rPr>
            <w:rStyle w:val="Hyperlink"/>
            <w:rFonts w:cs="Arial"/>
            <w:noProof/>
          </w:rPr>
          <w:t>21.4</w:t>
        </w:r>
        <w:r>
          <w:rPr>
            <w:rFonts w:ascii="Calibri" w:hAnsi="Calibri"/>
            <w:noProof/>
            <w:sz w:val="22"/>
            <w:szCs w:val="22"/>
          </w:rPr>
          <w:tab/>
        </w:r>
        <w:r w:rsidRPr="00A959D9">
          <w:rPr>
            <w:rStyle w:val="Hyperlink"/>
            <w:rFonts w:cs="Arial"/>
            <w:noProof/>
          </w:rPr>
          <w:t>Student Registration</w:t>
        </w:r>
        <w:r>
          <w:rPr>
            <w:noProof/>
            <w:webHidden/>
          </w:rPr>
          <w:tab/>
        </w:r>
        <w:r>
          <w:rPr>
            <w:noProof/>
            <w:webHidden/>
          </w:rPr>
          <w:fldChar w:fldCharType="begin"/>
        </w:r>
        <w:r>
          <w:rPr>
            <w:noProof/>
            <w:webHidden/>
          </w:rPr>
          <w:instrText xml:space="preserve"> PAGEREF _Toc325535230 \h </w:instrText>
        </w:r>
        <w:r>
          <w:rPr>
            <w:noProof/>
            <w:webHidden/>
          </w:rPr>
        </w:r>
        <w:r>
          <w:rPr>
            <w:noProof/>
            <w:webHidden/>
          </w:rPr>
          <w:fldChar w:fldCharType="separate"/>
        </w:r>
        <w:r>
          <w:rPr>
            <w:noProof/>
            <w:webHidden/>
          </w:rPr>
          <w:t>54</w:t>
        </w:r>
        <w:r>
          <w:rPr>
            <w:noProof/>
            <w:webHidden/>
          </w:rPr>
          <w:fldChar w:fldCharType="end"/>
        </w:r>
      </w:hyperlink>
    </w:p>
    <w:p w:rsidR="005C541F" w:rsidRDefault="005C541F">
      <w:pPr>
        <w:pStyle w:val="TOC4"/>
        <w:rPr>
          <w:rFonts w:ascii="Calibri" w:hAnsi="Calibri"/>
          <w:noProof/>
          <w:sz w:val="22"/>
          <w:szCs w:val="22"/>
        </w:rPr>
      </w:pPr>
      <w:hyperlink w:anchor="_Toc325535231" w:history="1">
        <w:r w:rsidRPr="00A959D9">
          <w:rPr>
            <w:rStyle w:val="Hyperlink"/>
            <w:rFonts w:cs="Arial"/>
            <w:noProof/>
          </w:rPr>
          <w:t>21.5</w:t>
        </w:r>
        <w:r>
          <w:rPr>
            <w:rFonts w:ascii="Calibri" w:hAnsi="Calibri"/>
            <w:noProof/>
            <w:sz w:val="22"/>
            <w:szCs w:val="22"/>
          </w:rPr>
          <w:tab/>
        </w:r>
        <w:r w:rsidRPr="00A959D9">
          <w:rPr>
            <w:rStyle w:val="Hyperlink"/>
            <w:rFonts w:cs="Arial"/>
            <w:noProof/>
          </w:rPr>
          <w:t>Student Induction</w:t>
        </w:r>
        <w:r>
          <w:rPr>
            <w:noProof/>
            <w:webHidden/>
          </w:rPr>
          <w:tab/>
        </w:r>
        <w:r>
          <w:rPr>
            <w:noProof/>
            <w:webHidden/>
          </w:rPr>
          <w:fldChar w:fldCharType="begin"/>
        </w:r>
        <w:r>
          <w:rPr>
            <w:noProof/>
            <w:webHidden/>
          </w:rPr>
          <w:instrText xml:space="preserve"> PAGEREF _Toc325535231 \h </w:instrText>
        </w:r>
        <w:r>
          <w:rPr>
            <w:noProof/>
            <w:webHidden/>
          </w:rPr>
        </w:r>
        <w:r>
          <w:rPr>
            <w:noProof/>
            <w:webHidden/>
          </w:rPr>
          <w:fldChar w:fldCharType="separate"/>
        </w:r>
        <w:r>
          <w:rPr>
            <w:noProof/>
            <w:webHidden/>
          </w:rPr>
          <w:t>54</w:t>
        </w:r>
        <w:r>
          <w:rPr>
            <w:noProof/>
            <w:webHidden/>
          </w:rPr>
          <w:fldChar w:fldCharType="end"/>
        </w:r>
      </w:hyperlink>
    </w:p>
    <w:p w:rsidR="005C541F" w:rsidRDefault="005C541F">
      <w:pPr>
        <w:pStyle w:val="TOC4"/>
        <w:rPr>
          <w:rFonts w:ascii="Calibri" w:hAnsi="Calibri"/>
          <w:noProof/>
          <w:sz w:val="22"/>
          <w:szCs w:val="22"/>
        </w:rPr>
      </w:pPr>
      <w:hyperlink w:anchor="_Toc325535232" w:history="1">
        <w:r w:rsidRPr="00A959D9">
          <w:rPr>
            <w:rStyle w:val="Hyperlink"/>
            <w:rFonts w:cs="Arial"/>
            <w:noProof/>
          </w:rPr>
          <w:t>21.6</w:t>
        </w:r>
        <w:r>
          <w:rPr>
            <w:rFonts w:ascii="Calibri" w:hAnsi="Calibri"/>
            <w:noProof/>
            <w:sz w:val="22"/>
            <w:szCs w:val="22"/>
          </w:rPr>
          <w:tab/>
        </w:r>
        <w:r w:rsidRPr="00A959D9">
          <w:rPr>
            <w:rStyle w:val="Hyperlink"/>
            <w:rFonts w:cs="Arial"/>
            <w:noProof/>
          </w:rPr>
          <w:t>Student Records Administration</w:t>
        </w:r>
        <w:r>
          <w:rPr>
            <w:noProof/>
            <w:webHidden/>
          </w:rPr>
          <w:tab/>
        </w:r>
        <w:r>
          <w:rPr>
            <w:noProof/>
            <w:webHidden/>
          </w:rPr>
          <w:fldChar w:fldCharType="begin"/>
        </w:r>
        <w:r>
          <w:rPr>
            <w:noProof/>
            <w:webHidden/>
          </w:rPr>
          <w:instrText xml:space="preserve"> PAGEREF _Toc325535232 \h </w:instrText>
        </w:r>
        <w:r>
          <w:rPr>
            <w:noProof/>
            <w:webHidden/>
          </w:rPr>
        </w:r>
        <w:r>
          <w:rPr>
            <w:noProof/>
            <w:webHidden/>
          </w:rPr>
          <w:fldChar w:fldCharType="separate"/>
        </w:r>
        <w:r>
          <w:rPr>
            <w:noProof/>
            <w:webHidden/>
          </w:rPr>
          <w:t>54</w:t>
        </w:r>
        <w:r>
          <w:rPr>
            <w:noProof/>
            <w:webHidden/>
          </w:rPr>
          <w:fldChar w:fldCharType="end"/>
        </w:r>
      </w:hyperlink>
    </w:p>
    <w:p w:rsidR="005C541F" w:rsidRDefault="005C541F">
      <w:pPr>
        <w:pStyle w:val="TOC4"/>
        <w:rPr>
          <w:rFonts w:ascii="Calibri" w:hAnsi="Calibri"/>
          <w:noProof/>
          <w:sz w:val="22"/>
          <w:szCs w:val="22"/>
        </w:rPr>
      </w:pPr>
      <w:hyperlink w:anchor="_Toc325535233" w:history="1">
        <w:r w:rsidRPr="00A959D9">
          <w:rPr>
            <w:rStyle w:val="Hyperlink"/>
            <w:rFonts w:cs="Arial"/>
            <w:noProof/>
          </w:rPr>
          <w:t>21.7</w:t>
        </w:r>
        <w:r>
          <w:rPr>
            <w:rFonts w:ascii="Calibri" w:hAnsi="Calibri"/>
            <w:noProof/>
            <w:sz w:val="22"/>
            <w:szCs w:val="22"/>
          </w:rPr>
          <w:tab/>
        </w:r>
        <w:r w:rsidRPr="00A959D9">
          <w:rPr>
            <w:rStyle w:val="Hyperlink"/>
            <w:rFonts w:cs="Arial"/>
            <w:noProof/>
          </w:rPr>
          <w:t>Student Progress Administration</w:t>
        </w:r>
        <w:r>
          <w:rPr>
            <w:noProof/>
            <w:webHidden/>
          </w:rPr>
          <w:tab/>
        </w:r>
        <w:r>
          <w:rPr>
            <w:noProof/>
            <w:webHidden/>
          </w:rPr>
          <w:fldChar w:fldCharType="begin"/>
        </w:r>
        <w:r>
          <w:rPr>
            <w:noProof/>
            <w:webHidden/>
          </w:rPr>
          <w:instrText xml:space="preserve"> PAGEREF _Toc325535233 \h </w:instrText>
        </w:r>
        <w:r>
          <w:rPr>
            <w:noProof/>
            <w:webHidden/>
          </w:rPr>
        </w:r>
        <w:r>
          <w:rPr>
            <w:noProof/>
            <w:webHidden/>
          </w:rPr>
          <w:fldChar w:fldCharType="separate"/>
        </w:r>
        <w:r>
          <w:rPr>
            <w:noProof/>
            <w:webHidden/>
          </w:rPr>
          <w:t>55</w:t>
        </w:r>
        <w:r>
          <w:rPr>
            <w:noProof/>
            <w:webHidden/>
          </w:rPr>
          <w:fldChar w:fldCharType="end"/>
        </w:r>
      </w:hyperlink>
    </w:p>
    <w:p w:rsidR="005C541F" w:rsidRDefault="005C541F">
      <w:pPr>
        <w:pStyle w:val="TOC4"/>
        <w:rPr>
          <w:rFonts w:ascii="Calibri" w:hAnsi="Calibri"/>
          <w:noProof/>
          <w:sz w:val="22"/>
          <w:szCs w:val="22"/>
        </w:rPr>
      </w:pPr>
      <w:hyperlink w:anchor="_Toc325535234" w:history="1">
        <w:r w:rsidRPr="00A959D9">
          <w:rPr>
            <w:rStyle w:val="Hyperlink"/>
            <w:rFonts w:cs="Arial"/>
            <w:noProof/>
          </w:rPr>
          <w:t>21.8</w:t>
        </w:r>
        <w:r>
          <w:rPr>
            <w:rFonts w:ascii="Calibri" w:hAnsi="Calibri"/>
            <w:noProof/>
            <w:sz w:val="22"/>
            <w:szCs w:val="22"/>
          </w:rPr>
          <w:tab/>
        </w:r>
        <w:r w:rsidRPr="00A959D9">
          <w:rPr>
            <w:rStyle w:val="Hyperlink"/>
            <w:rFonts w:cs="Arial"/>
            <w:noProof/>
          </w:rPr>
          <w:t>Student Disciplinary Case Handling</w:t>
        </w:r>
        <w:r>
          <w:rPr>
            <w:noProof/>
            <w:webHidden/>
          </w:rPr>
          <w:tab/>
        </w:r>
        <w:r>
          <w:rPr>
            <w:noProof/>
            <w:webHidden/>
          </w:rPr>
          <w:fldChar w:fldCharType="begin"/>
        </w:r>
        <w:r>
          <w:rPr>
            <w:noProof/>
            <w:webHidden/>
          </w:rPr>
          <w:instrText xml:space="preserve"> PAGEREF _Toc325535234 \h </w:instrText>
        </w:r>
        <w:r>
          <w:rPr>
            <w:noProof/>
            <w:webHidden/>
          </w:rPr>
        </w:r>
        <w:r>
          <w:rPr>
            <w:noProof/>
            <w:webHidden/>
          </w:rPr>
          <w:fldChar w:fldCharType="separate"/>
        </w:r>
        <w:r>
          <w:rPr>
            <w:noProof/>
            <w:webHidden/>
          </w:rPr>
          <w:t>55</w:t>
        </w:r>
        <w:r>
          <w:rPr>
            <w:noProof/>
            <w:webHidden/>
          </w:rPr>
          <w:fldChar w:fldCharType="end"/>
        </w:r>
      </w:hyperlink>
    </w:p>
    <w:p w:rsidR="005C541F" w:rsidRDefault="005C541F">
      <w:pPr>
        <w:pStyle w:val="TOC4"/>
        <w:rPr>
          <w:rFonts w:ascii="Calibri" w:hAnsi="Calibri"/>
          <w:noProof/>
          <w:sz w:val="22"/>
          <w:szCs w:val="22"/>
        </w:rPr>
      </w:pPr>
      <w:hyperlink w:anchor="_Toc325535235" w:history="1">
        <w:r w:rsidRPr="00A959D9">
          <w:rPr>
            <w:rStyle w:val="Hyperlink"/>
            <w:rFonts w:cs="Arial"/>
            <w:noProof/>
          </w:rPr>
          <w:t>21.9</w:t>
        </w:r>
        <w:r>
          <w:rPr>
            <w:rFonts w:ascii="Calibri" w:hAnsi="Calibri"/>
            <w:noProof/>
            <w:sz w:val="22"/>
            <w:szCs w:val="22"/>
          </w:rPr>
          <w:tab/>
        </w:r>
        <w:r w:rsidRPr="00A959D9">
          <w:rPr>
            <w:rStyle w:val="Hyperlink"/>
            <w:rFonts w:cs="Arial"/>
            <w:noProof/>
          </w:rPr>
          <w:t>Student Academic Appeal handling</w:t>
        </w:r>
        <w:r>
          <w:rPr>
            <w:noProof/>
            <w:webHidden/>
          </w:rPr>
          <w:tab/>
        </w:r>
        <w:r>
          <w:rPr>
            <w:noProof/>
            <w:webHidden/>
          </w:rPr>
          <w:fldChar w:fldCharType="begin"/>
        </w:r>
        <w:r>
          <w:rPr>
            <w:noProof/>
            <w:webHidden/>
          </w:rPr>
          <w:instrText xml:space="preserve"> PAGEREF _Toc325535235 \h </w:instrText>
        </w:r>
        <w:r>
          <w:rPr>
            <w:noProof/>
            <w:webHidden/>
          </w:rPr>
        </w:r>
        <w:r>
          <w:rPr>
            <w:noProof/>
            <w:webHidden/>
          </w:rPr>
          <w:fldChar w:fldCharType="separate"/>
        </w:r>
        <w:r>
          <w:rPr>
            <w:noProof/>
            <w:webHidden/>
          </w:rPr>
          <w:t>55</w:t>
        </w:r>
        <w:r>
          <w:rPr>
            <w:noProof/>
            <w:webHidden/>
          </w:rPr>
          <w:fldChar w:fldCharType="end"/>
        </w:r>
      </w:hyperlink>
    </w:p>
    <w:p w:rsidR="005C541F" w:rsidRDefault="005C541F">
      <w:pPr>
        <w:pStyle w:val="TOC4"/>
        <w:rPr>
          <w:rFonts w:ascii="Calibri" w:hAnsi="Calibri"/>
          <w:noProof/>
          <w:sz w:val="22"/>
          <w:szCs w:val="22"/>
        </w:rPr>
      </w:pPr>
      <w:hyperlink w:anchor="_Toc325535236" w:history="1">
        <w:r w:rsidRPr="00A959D9">
          <w:rPr>
            <w:rStyle w:val="Hyperlink"/>
            <w:rFonts w:cs="Arial"/>
            <w:noProof/>
          </w:rPr>
          <w:t>21.10</w:t>
        </w:r>
        <w:r>
          <w:rPr>
            <w:rFonts w:ascii="Calibri" w:hAnsi="Calibri"/>
            <w:noProof/>
            <w:sz w:val="22"/>
            <w:szCs w:val="22"/>
          </w:rPr>
          <w:tab/>
        </w:r>
        <w:r w:rsidRPr="00A959D9">
          <w:rPr>
            <w:rStyle w:val="Hyperlink"/>
            <w:rFonts w:cs="Arial"/>
            <w:noProof/>
          </w:rPr>
          <w:t>Student Complaint Handling</w:t>
        </w:r>
        <w:r>
          <w:rPr>
            <w:noProof/>
            <w:webHidden/>
          </w:rPr>
          <w:tab/>
        </w:r>
        <w:r>
          <w:rPr>
            <w:noProof/>
            <w:webHidden/>
          </w:rPr>
          <w:fldChar w:fldCharType="begin"/>
        </w:r>
        <w:r>
          <w:rPr>
            <w:noProof/>
            <w:webHidden/>
          </w:rPr>
          <w:instrText xml:space="preserve"> PAGEREF _Toc325535236 \h </w:instrText>
        </w:r>
        <w:r>
          <w:rPr>
            <w:noProof/>
            <w:webHidden/>
          </w:rPr>
        </w:r>
        <w:r>
          <w:rPr>
            <w:noProof/>
            <w:webHidden/>
          </w:rPr>
          <w:fldChar w:fldCharType="separate"/>
        </w:r>
        <w:r>
          <w:rPr>
            <w:noProof/>
            <w:webHidden/>
          </w:rPr>
          <w:t>55</w:t>
        </w:r>
        <w:r>
          <w:rPr>
            <w:noProof/>
            <w:webHidden/>
          </w:rPr>
          <w:fldChar w:fldCharType="end"/>
        </w:r>
      </w:hyperlink>
    </w:p>
    <w:p w:rsidR="005C541F" w:rsidRDefault="005C541F">
      <w:pPr>
        <w:pStyle w:val="TOC4"/>
        <w:rPr>
          <w:rFonts w:ascii="Calibri" w:hAnsi="Calibri"/>
          <w:noProof/>
          <w:sz w:val="22"/>
          <w:szCs w:val="22"/>
        </w:rPr>
      </w:pPr>
      <w:hyperlink w:anchor="_Toc325535237" w:history="1">
        <w:r w:rsidRPr="00A959D9">
          <w:rPr>
            <w:rStyle w:val="Hyperlink"/>
            <w:rFonts w:cs="Arial"/>
            <w:noProof/>
          </w:rPr>
          <w:t>21.11</w:t>
        </w:r>
        <w:r>
          <w:rPr>
            <w:rFonts w:ascii="Calibri" w:hAnsi="Calibri"/>
            <w:noProof/>
            <w:sz w:val="22"/>
            <w:szCs w:val="22"/>
          </w:rPr>
          <w:tab/>
        </w:r>
        <w:r w:rsidRPr="00A959D9">
          <w:rPr>
            <w:rStyle w:val="Hyperlink"/>
            <w:rFonts w:cs="Arial"/>
            <w:noProof/>
          </w:rPr>
          <w:t>Course Administration</w:t>
        </w:r>
        <w:r>
          <w:rPr>
            <w:noProof/>
            <w:webHidden/>
          </w:rPr>
          <w:tab/>
        </w:r>
        <w:r>
          <w:rPr>
            <w:noProof/>
            <w:webHidden/>
          </w:rPr>
          <w:fldChar w:fldCharType="begin"/>
        </w:r>
        <w:r>
          <w:rPr>
            <w:noProof/>
            <w:webHidden/>
          </w:rPr>
          <w:instrText xml:space="preserve"> PAGEREF _Toc325535237 \h </w:instrText>
        </w:r>
        <w:r>
          <w:rPr>
            <w:noProof/>
            <w:webHidden/>
          </w:rPr>
        </w:r>
        <w:r>
          <w:rPr>
            <w:noProof/>
            <w:webHidden/>
          </w:rPr>
          <w:fldChar w:fldCharType="separate"/>
        </w:r>
        <w:r>
          <w:rPr>
            <w:noProof/>
            <w:webHidden/>
          </w:rPr>
          <w:t>55</w:t>
        </w:r>
        <w:r>
          <w:rPr>
            <w:noProof/>
            <w:webHidden/>
          </w:rPr>
          <w:fldChar w:fldCharType="end"/>
        </w:r>
      </w:hyperlink>
    </w:p>
    <w:p w:rsidR="005C541F" w:rsidRDefault="005C541F">
      <w:pPr>
        <w:pStyle w:val="TOC4"/>
        <w:rPr>
          <w:rFonts w:ascii="Calibri" w:hAnsi="Calibri"/>
          <w:noProof/>
          <w:sz w:val="22"/>
          <w:szCs w:val="22"/>
        </w:rPr>
      </w:pPr>
      <w:hyperlink w:anchor="_Toc325535238" w:history="1">
        <w:r w:rsidRPr="00A959D9">
          <w:rPr>
            <w:rStyle w:val="Hyperlink"/>
            <w:rFonts w:cs="Arial"/>
            <w:noProof/>
          </w:rPr>
          <w:t>21.12</w:t>
        </w:r>
        <w:r>
          <w:rPr>
            <w:rFonts w:ascii="Calibri" w:hAnsi="Calibri"/>
            <w:noProof/>
            <w:sz w:val="22"/>
            <w:szCs w:val="22"/>
          </w:rPr>
          <w:tab/>
        </w:r>
        <w:r w:rsidRPr="00A959D9">
          <w:rPr>
            <w:rStyle w:val="Hyperlink"/>
            <w:rFonts w:cs="Arial"/>
            <w:noProof/>
          </w:rPr>
          <w:t>Assessment Administration</w:t>
        </w:r>
        <w:r>
          <w:rPr>
            <w:noProof/>
            <w:webHidden/>
          </w:rPr>
          <w:tab/>
        </w:r>
        <w:r>
          <w:rPr>
            <w:noProof/>
            <w:webHidden/>
          </w:rPr>
          <w:fldChar w:fldCharType="begin"/>
        </w:r>
        <w:r>
          <w:rPr>
            <w:noProof/>
            <w:webHidden/>
          </w:rPr>
          <w:instrText xml:space="preserve"> PAGEREF _Toc325535238 \h </w:instrText>
        </w:r>
        <w:r>
          <w:rPr>
            <w:noProof/>
            <w:webHidden/>
          </w:rPr>
        </w:r>
        <w:r>
          <w:rPr>
            <w:noProof/>
            <w:webHidden/>
          </w:rPr>
          <w:fldChar w:fldCharType="separate"/>
        </w:r>
        <w:r>
          <w:rPr>
            <w:noProof/>
            <w:webHidden/>
          </w:rPr>
          <w:t>56</w:t>
        </w:r>
        <w:r>
          <w:rPr>
            <w:noProof/>
            <w:webHidden/>
          </w:rPr>
          <w:fldChar w:fldCharType="end"/>
        </w:r>
      </w:hyperlink>
    </w:p>
    <w:p w:rsidR="005C541F" w:rsidRDefault="005C541F">
      <w:pPr>
        <w:pStyle w:val="TOC4"/>
        <w:rPr>
          <w:rFonts w:ascii="Calibri" w:hAnsi="Calibri"/>
          <w:noProof/>
          <w:sz w:val="22"/>
          <w:szCs w:val="22"/>
        </w:rPr>
      </w:pPr>
      <w:hyperlink w:anchor="_Toc325535239" w:history="1">
        <w:r w:rsidRPr="00A959D9">
          <w:rPr>
            <w:rStyle w:val="Hyperlink"/>
            <w:rFonts w:cs="Arial"/>
            <w:noProof/>
          </w:rPr>
          <w:t>21.13</w:t>
        </w:r>
        <w:r>
          <w:rPr>
            <w:rFonts w:ascii="Calibri" w:hAnsi="Calibri"/>
            <w:noProof/>
            <w:sz w:val="22"/>
            <w:szCs w:val="22"/>
          </w:rPr>
          <w:tab/>
        </w:r>
        <w:r w:rsidRPr="00A959D9">
          <w:rPr>
            <w:rStyle w:val="Hyperlink"/>
            <w:rFonts w:cs="Arial"/>
            <w:noProof/>
          </w:rPr>
          <w:t>Award Ceremony Administration</w:t>
        </w:r>
        <w:r>
          <w:rPr>
            <w:noProof/>
            <w:webHidden/>
          </w:rPr>
          <w:tab/>
        </w:r>
        <w:r>
          <w:rPr>
            <w:noProof/>
            <w:webHidden/>
          </w:rPr>
          <w:fldChar w:fldCharType="begin"/>
        </w:r>
        <w:r>
          <w:rPr>
            <w:noProof/>
            <w:webHidden/>
          </w:rPr>
          <w:instrText xml:space="preserve"> PAGEREF _Toc325535239 \h </w:instrText>
        </w:r>
        <w:r>
          <w:rPr>
            <w:noProof/>
            <w:webHidden/>
          </w:rPr>
        </w:r>
        <w:r>
          <w:rPr>
            <w:noProof/>
            <w:webHidden/>
          </w:rPr>
          <w:fldChar w:fldCharType="separate"/>
        </w:r>
        <w:r>
          <w:rPr>
            <w:noProof/>
            <w:webHidden/>
          </w:rPr>
          <w:t>56</w:t>
        </w:r>
        <w:r>
          <w:rPr>
            <w:noProof/>
            <w:webHidden/>
          </w:rPr>
          <w:fldChar w:fldCharType="end"/>
        </w:r>
      </w:hyperlink>
    </w:p>
    <w:p w:rsidR="005C541F" w:rsidRDefault="005C541F">
      <w:pPr>
        <w:pStyle w:val="TOC4"/>
        <w:rPr>
          <w:rFonts w:ascii="Calibri" w:hAnsi="Calibri"/>
          <w:noProof/>
          <w:sz w:val="22"/>
          <w:szCs w:val="22"/>
        </w:rPr>
      </w:pPr>
      <w:hyperlink w:anchor="_Toc325535240" w:history="1">
        <w:r w:rsidRPr="00A959D9">
          <w:rPr>
            <w:rStyle w:val="Hyperlink"/>
            <w:rFonts w:cs="Arial"/>
            <w:noProof/>
          </w:rPr>
          <w:t>21.14</w:t>
        </w:r>
        <w:r>
          <w:rPr>
            <w:rFonts w:ascii="Calibri" w:hAnsi="Calibri"/>
            <w:noProof/>
            <w:sz w:val="22"/>
            <w:szCs w:val="22"/>
          </w:rPr>
          <w:tab/>
        </w:r>
        <w:r w:rsidRPr="00A959D9">
          <w:rPr>
            <w:rStyle w:val="Hyperlink"/>
            <w:rFonts w:cs="Arial"/>
            <w:noProof/>
          </w:rPr>
          <w:t>Student Liaison Management</w:t>
        </w:r>
        <w:r>
          <w:rPr>
            <w:noProof/>
            <w:webHidden/>
          </w:rPr>
          <w:tab/>
        </w:r>
        <w:r>
          <w:rPr>
            <w:noProof/>
            <w:webHidden/>
          </w:rPr>
          <w:fldChar w:fldCharType="begin"/>
        </w:r>
        <w:r>
          <w:rPr>
            <w:noProof/>
            <w:webHidden/>
          </w:rPr>
          <w:instrText xml:space="preserve"> PAGEREF _Toc325535240 \h </w:instrText>
        </w:r>
        <w:r>
          <w:rPr>
            <w:noProof/>
            <w:webHidden/>
          </w:rPr>
        </w:r>
        <w:r>
          <w:rPr>
            <w:noProof/>
            <w:webHidden/>
          </w:rPr>
          <w:fldChar w:fldCharType="separate"/>
        </w:r>
        <w:r>
          <w:rPr>
            <w:noProof/>
            <w:webHidden/>
          </w:rPr>
          <w:t>56</w:t>
        </w:r>
        <w:r>
          <w:rPr>
            <w:noProof/>
            <w:webHidden/>
          </w:rPr>
          <w:fldChar w:fldCharType="end"/>
        </w:r>
      </w:hyperlink>
    </w:p>
    <w:p w:rsidR="005C541F" w:rsidRDefault="005C541F">
      <w:pPr>
        <w:pStyle w:val="TOC3"/>
        <w:rPr>
          <w:rFonts w:ascii="Calibri" w:hAnsi="Calibri"/>
          <w:b w:val="0"/>
          <w:sz w:val="22"/>
          <w:szCs w:val="22"/>
        </w:rPr>
      </w:pPr>
      <w:hyperlink w:anchor="_Toc325535241" w:history="1">
        <w:r w:rsidRPr="00A959D9">
          <w:rPr>
            <w:rStyle w:val="Hyperlink"/>
          </w:rPr>
          <w:t>22.</w:t>
        </w:r>
        <w:r>
          <w:rPr>
            <w:rFonts w:ascii="Calibri" w:hAnsi="Calibri"/>
            <w:b w:val="0"/>
            <w:sz w:val="22"/>
            <w:szCs w:val="22"/>
          </w:rPr>
          <w:tab/>
        </w:r>
        <w:r w:rsidRPr="00A959D9">
          <w:rPr>
            <w:rStyle w:val="Hyperlink"/>
          </w:rPr>
          <w:t>Student Support</w:t>
        </w:r>
        <w:r>
          <w:rPr>
            <w:webHidden/>
          </w:rPr>
          <w:tab/>
        </w:r>
        <w:r>
          <w:rPr>
            <w:webHidden/>
          </w:rPr>
          <w:fldChar w:fldCharType="begin"/>
        </w:r>
        <w:r>
          <w:rPr>
            <w:webHidden/>
          </w:rPr>
          <w:instrText xml:space="preserve"> PAGEREF _Toc325535241 \h </w:instrText>
        </w:r>
        <w:r>
          <w:rPr>
            <w:webHidden/>
          </w:rPr>
        </w:r>
        <w:r>
          <w:rPr>
            <w:webHidden/>
          </w:rPr>
          <w:fldChar w:fldCharType="separate"/>
        </w:r>
        <w:r>
          <w:rPr>
            <w:webHidden/>
          </w:rPr>
          <w:t>58</w:t>
        </w:r>
        <w:r>
          <w:rPr>
            <w:webHidden/>
          </w:rPr>
          <w:fldChar w:fldCharType="end"/>
        </w:r>
      </w:hyperlink>
    </w:p>
    <w:p w:rsidR="005C541F" w:rsidRDefault="005C541F">
      <w:pPr>
        <w:pStyle w:val="TOC4"/>
        <w:rPr>
          <w:rFonts w:ascii="Calibri" w:hAnsi="Calibri"/>
          <w:noProof/>
          <w:sz w:val="22"/>
          <w:szCs w:val="22"/>
        </w:rPr>
      </w:pPr>
      <w:hyperlink w:anchor="_Toc325535242" w:history="1">
        <w:r w:rsidRPr="00A959D9">
          <w:rPr>
            <w:rStyle w:val="Hyperlink"/>
            <w:rFonts w:cs="Arial"/>
            <w:noProof/>
          </w:rPr>
          <w:t>22.1</w:t>
        </w:r>
        <w:r>
          <w:rPr>
            <w:rFonts w:ascii="Calibri" w:hAnsi="Calibri"/>
            <w:noProof/>
            <w:sz w:val="22"/>
            <w:szCs w:val="22"/>
          </w:rPr>
          <w:tab/>
        </w:r>
        <w:r w:rsidRPr="00A959D9">
          <w:rPr>
            <w:rStyle w:val="Hyperlink"/>
            <w:rFonts w:cs="Arial"/>
            <w:noProof/>
          </w:rPr>
          <w:t>Student Support Service Strategy</w:t>
        </w:r>
        <w:r>
          <w:rPr>
            <w:noProof/>
            <w:webHidden/>
          </w:rPr>
          <w:tab/>
        </w:r>
        <w:r>
          <w:rPr>
            <w:noProof/>
            <w:webHidden/>
          </w:rPr>
          <w:fldChar w:fldCharType="begin"/>
        </w:r>
        <w:r>
          <w:rPr>
            <w:noProof/>
            <w:webHidden/>
          </w:rPr>
          <w:instrText xml:space="preserve"> PAGEREF _Toc325535242 \h </w:instrText>
        </w:r>
        <w:r>
          <w:rPr>
            <w:noProof/>
            <w:webHidden/>
          </w:rPr>
        </w:r>
        <w:r>
          <w:rPr>
            <w:noProof/>
            <w:webHidden/>
          </w:rPr>
          <w:fldChar w:fldCharType="separate"/>
        </w:r>
        <w:r>
          <w:rPr>
            <w:noProof/>
            <w:webHidden/>
          </w:rPr>
          <w:t>58</w:t>
        </w:r>
        <w:r>
          <w:rPr>
            <w:noProof/>
            <w:webHidden/>
          </w:rPr>
          <w:fldChar w:fldCharType="end"/>
        </w:r>
      </w:hyperlink>
    </w:p>
    <w:p w:rsidR="005C541F" w:rsidRDefault="005C541F">
      <w:pPr>
        <w:pStyle w:val="TOC4"/>
        <w:rPr>
          <w:rFonts w:ascii="Calibri" w:hAnsi="Calibri"/>
          <w:noProof/>
          <w:sz w:val="22"/>
          <w:szCs w:val="22"/>
        </w:rPr>
      </w:pPr>
      <w:hyperlink w:anchor="_Toc325535243" w:history="1">
        <w:r w:rsidRPr="00A959D9">
          <w:rPr>
            <w:rStyle w:val="Hyperlink"/>
            <w:rFonts w:cs="Arial"/>
            <w:noProof/>
          </w:rPr>
          <w:t>22.2</w:t>
        </w:r>
        <w:r>
          <w:rPr>
            <w:rFonts w:ascii="Calibri" w:hAnsi="Calibri"/>
            <w:noProof/>
            <w:sz w:val="22"/>
            <w:szCs w:val="22"/>
          </w:rPr>
          <w:tab/>
        </w:r>
        <w:r w:rsidRPr="00A959D9">
          <w:rPr>
            <w:rStyle w:val="Hyperlink"/>
            <w:rFonts w:cs="Arial"/>
            <w:noProof/>
          </w:rPr>
          <w:t>Student Support Service Proposal</w:t>
        </w:r>
        <w:r>
          <w:rPr>
            <w:noProof/>
            <w:webHidden/>
          </w:rPr>
          <w:tab/>
        </w:r>
        <w:r>
          <w:rPr>
            <w:noProof/>
            <w:webHidden/>
          </w:rPr>
          <w:fldChar w:fldCharType="begin"/>
        </w:r>
        <w:r>
          <w:rPr>
            <w:noProof/>
            <w:webHidden/>
          </w:rPr>
          <w:instrText xml:space="preserve"> PAGEREF _Toc325535243 \h </w:instrText>
        </w:r>
        <w:r>
          <w:rPr>
            <w:noProof/>
            <w:webHidden/>
          </w:rPr>
        </w:r>
        <w:r>
          <w:rPr>
            <w:noProof/>
            <w:webHidden/>
          </w:rPr>
          <w:fldChar w:fldCharType="separate"/>
        </w:r>
        <w:r>
          <w:rPr>
            <w:noProof/>
            <w:webHidden/>
          </w:rPr>
          <w:t>58</w:t>
        </w:r>
        <w:r>
          <w:rPr>
            <w:noProof/>
            <w:webHidden/>
          </w:rPr>
          <w:fldChar w:fldCharType="end"/>
        </w:r>
      </w:hyperlink>
    </w:p>
    <w:p w:rsidR="005C541F" w:rsidRDefault="005C541F">
      <w:pPr>
        <w:pStyle w:val="TOC4"/>
        <w:rPr>
          <w:rFonts w:ascii="Calibri" w:hAnsi="Calibri"/>
          <w:noProof/>
          <w:sz w:val="22"/>
          <w:szCs w:val="22"/>
        </w:rPr>
      </w:pPr>
      <w:hyperlink w:anchor="_Toc325535244" w:history="1">
        <w:r w:rsidRPr="00A959D9">
          <w:rPr>
            <w:rStyle w:val="Hyperlink"/>
            <w:rFonts w:cs="Arial"/>
            <w:noProof/>
          </w:rPr>
          <w:t>22.3</w:t>
        </w:r>
        <w:r>
          <w:rPr>
            <w:rFonts w:ascii="Calibri" w:hAnsi="Calibri"/>
            <w:noProof/>
            <w:sz w:val="22"/>
            <w:szCs w:val="22"/>
          </w:rPr>
          <w:tab/>
        </w:r>
        <w:r w:rsidRPr="00A959D9">
          <w:rPr>
            <w:rStyle w:val="Hyperlink"/>
            <w:rFonts w:cs="Arial"/>
            <w:noProof/>
          </w:rPr>
          <w:t>Student Support Service Planning</w:t>
        </w:r>
        <w:r>
          <w:rPr>
            <w:noProof/>
            <w:webHidden/>
          </w:rPr>
          <w:tab/>
        </w:r>
        <w:r>
          <w:rPr>
            <w:noProof/>
            <w:webHidden/>
          </w:rPr>
          <w:fldChar w:fldCharType="begin"/>
        </w:r>
        <w:r>
          <w:rPr>
            <w:noProof/>
            <w:webHidden/>
          </w:rPr>
          <w:instrText xml:space="preserve"> PAGEREF _Toc325535244 \h </w:instrText>
        </w:r>
        <w:r>
          <w:rPr>
            <w:noProof/>
            <w:webHidden/>
          </w:rPr>
        </w:r>
        <w:r>
          <w:rPr>
            <w:noProof/>
            <w:webHidden/>
          </w:rPr>
          <w:fldChar w:fldCharType="separate"/>
        </w:r>
        <w:r>
          <w:rPr>
            <w:noProof/>
            <w:webHidden/>
          </w:rPr>
          <w:t>58</w:t>
        </w:r>
        <w:r>
          <w:rPr>
            <w:noProof/>
            <w:webHidden/>
          </w:rPr>
          <w:fldChar w:fldCharType="end"/>
        </w:r>
      </w:hyperlink>
    </w:p>
    <w:p w:rsidR="005C541F" w:rsidRDefault="005C541F">
      <w:pPr>
        <w:pStyle w:val="TOC4"/>
        <w:rPr>
          <w:rFonts w:ascii="Calibri" w:hAnsi="Calibri"/>
          <w:noProof/>
          <w:sz w:val="22"/>
          <w:szCs w:val="22"/>
        </w:rPr>
      </w:pPr>
      <w:hyperlink w:anchor="_Toc325535245" w:history="1">
        <w:r w:rsidRPr="00A959D9">
          <w:rPr>
            <w:rStyle w:val="Hyperlink"/>
            <w:rFonts w:cs="Arial"/>
            <w:noProof/>
          </w:rPr>
          <w:t>22.4</w:t>
        </w:r>
        <w:r>
          <w:rPr>
            <w:rFonts w:ascii="Calibri" w:hAnsi="Calibri"/>
            <w:noProof/>
            <w:sz w:val="22"/>
            <w:szCs w:val="22"/>
          </w:rPr>
          <w:tab/>
        </w:r>
        <w:r w:rsidRPr="00A959D9">
          <w:rPr>
            <w:rStyle w:val="Hyperlink"/>
            <w:rFonts w:cs="Arial"/>
            <w:noProof/>
          </w:rPr>
          <w:t>Student Support Service Performance Management</w:t>
        </w:r>
        <w:r>
          <w:rPr>
            <w:noProof/>
            <w:webHidden/>
          </w:rPr>
          <w:tab/>
        </w:r>
        <w:r>
          <w:rPr>
            <w:noProof/>
            <w:webHidden/>
          </w:rPr>
          <w:fldChar w:fldCharType="begin"/>
        </w:r>
        <w:r>
          <w:rPr>
            <w:noProof/>
            <w:webHidden/>
          </w:rPr>
          <w:instrText xml:space="preserve"> PAGEREF _Toc325535245 \h </w:instrText>
        </w:r>
        <w:r>
          <w:rPr>
            <w:noProof/>
            <w:webHidden/>
          </w:rPr>
        </w:r>
        <w:r>
          <w:rPr>
            <w:noProof/>
            <w:webHidden/>
          </w:rPr>
          <w:fldChar w:fldCharType="separate"/>
        </w:r>
        <w:r>
          <w:rPr>
            <w:noProof/>
            <w:webHidden/>
          </w:rPr>
          <w:t>58</w:t>
        </w:r>
        <w:r>
          <w:rPr>
            <w:noProof/>
            <w:webHidden/>
          </w:rPr>
          <w:fldChar w:fldCharType="end"/>
        </w:r>
      </w:hyperlink>
    </w:p>
    <w:p w:rsidR="005C541F" w:rsidRDefault="005C541F">
      <w:pPr>
        <w:pStyle w:val="TOC4"/>
        <w:rPr>
          <w:rFonts w:ascii="Calibri" w:hAnsi="Calibri"/>
          <w:noProof/>
          <w:sz w:val="22"/>
          <w:szCs w:val="22"/>
        </w:rPr>
      </w:pPr>
      <w:hyperlink w:anchor="_Toc325535246" w:history="1">
        <w:r w:rsidRPr="00A959D9">
          <w:rPr>
            <w:rStyle w:val="Hyperlink"/>
            <w:rFonts w:cs="Arial"/>
            <w:noProof/>
          </w:rPr>
          <w:t>22.5</w:t>
        </w:r>
        <w:r>
          <w:rPr>
            <w:rFonts w:ascii="Calibri" w:hAnsi="Calibri"/>
            <w:noProof/>
            <w:sz w:val="22"/>
            <w:szCs w:val="22"/>
          </w:rPr>
          <w:tab/>
        </w:r>
        <w:r w:rsidRPr="00A959D9">
          <w:rPr>
            <w:rStyle w:val="Hyperlink"/>
            <w:rFonts w:cs="Arial"/>
            <w:noProof/>
          </w:rPr>
          <w:t>Student Support Service Policy Development</w:t>
        </w:r>
        <w:r>
          <w:rPr>
            <w:noProof/>
            <w:webHidden/>
          </w:rPr>
          <w:tab/>
        </w:r>
        <w:r>
          <w:rPr>
            <w:noProof/>
            <w:webHidden/>
          </w:rPr>
          <w:fldChar w:fldCharType="begin"/>
        </w:r>
        <w:r>
          <w:rPr>
            <w:noProof/>
            <w:webHidden/>
          </w:rPr>
          <w:instrText xml:space="preserve"> PAGEREF _Toc325535246 \h </w:instrText>
        </w:r>
        <w:r>
          <w:rPr>
            <w:noProof/>
            <w:webHidden/>
          </w:rPr>
        </w:r>
        <w:r>
          <w:rPr>
            <w:noProof/>
            <w:webHidden/>
          </w:rPr>
          <w:fldChar w:fldCharType="separate"/>
        </w:r>
        <w:r>
          <w:rPr>
            <w:noProof/>
            <w:webHidden/>
          </w:rPr>
          <w:t>59</w:t>
        </w:r>
        <w:r>
          <w:rPr>
            <w:noProof/>
            <w:webHidden/>
          </w:rPr>
          <w:fldChar w:fldCharType="end"/>
        </w:r>
      </w:hyperlink>
    </w:p>
    <w:p w:rsidR="005C541F" w:rsidRDefault="005C541F">
      <w:pPr>
        <w:pStyle w:val="TOC4"/>
        <w:rPr>
          <w:rFonts w:ascii="Calibri" w:hAnsi="Calibri"/>
          <w:noProof/>
          <w:sz w:val="22"/>
          <w:szCs w:val="22"/>
        </w:rPr>
      </w:pPr>
      <w:hyperlink w:anchor="_Toc325535247" w:history="1">
        <w:r w:rsidRPr="00A959D9">
          <w:rPr>
            <w:rStyle w:val="Hyperlink"/>
            <w:rFonts w:cs="Arial"/>
            <w:noProof/>
          </w:rPr>
          <w:t>22.6</w:t>
        </w:r>
        <w:r>
          <w:rPr>
            <w:rFonts w:ascii="Calibri" w:hAnsi="Calibri"/>
            <w:noProof/>
            <w:sz w:val="22"/>
            <w:szCs w:val="22"/>
          </w:rPr>
          <w:tab/>
        </w:r>
        <w:r w:rsidRPr="00A959D9">
          <w:rPr>
            <w:rStyle w:val="Hyperlink"/>
            <w:rFonts w:cs="Arial"/>
            <w:noProof/>
          </w:rPr>
          <w:t>Student Support Service Procedures Development</w:t>
        </w:r>
        <w:r>
          <w:rPr>
            <w:noProof/>
            <w:webHidden/>
          </w:rPr>
          <w:tab/>
        </w:r>
        <w:r>
          <w:rPr>
            <w:noProof/>
            <w:webHidden/>
          </w:rPr>
          <w:fldChar w:fldCharType="begin"/>
        </w:r>
        <w:r>
          <w:rPr>
            <w:noProof/>
            <w:webHidden/>
          </w:rPr>
          <w:instrText xml:space="preserve"> PAGEREF _Toc325535247 \h </w:instrText>
        </w:r>
        <w:r>
          <w:rPr>
            <w:noProof/>
            <w:webHidden/>
          </w:rPr>
        </w:r>
        <w:r>
          <w:rPr>
            <w:noProof/>
            <w:webHidden/>
          </w:rPr>
          <w:fldChar w:fldCharType="separate"/>
        </w:r>
        <w:r>
          <w:rPr>
            <w:noProof/>
            <w:webHidden/>
          </w:rPr>
          <w:t>59</w:t>
        </w:r>
        <w:r>
          <w:rPr>
            <w:noProof/>
            <w:webHidden/>
          </w:rPr>
          <w:fldChar w:fldCharType="end"/>
        </w:r>
      </w:hyperlink>
    </w:p>
    <w:p w:rsidR="005C541F" w:rsidRDefault="005C541F">
      <w:pPr>
        <w:pStyle w:val="TOC4"/>
        <w:rPr>
          <w:rFonts w:ascii="Calibri" w:hAnsi="Calibri"/>
          <w:noProof/>
          <w:sz w:val="22"/>
          <w:szCs w:val="22"/>
        </w:rPr>
      </w:pPr>
      <w:hyperlink w:anchor="_Toc325535248" w:history="1">
        <w:r w:rsidRPr="00A959D9">
          <w:rPr>
            <w:rStyle w:val="Hyperlink"/>
            <w:rFonts w:cs="Arial"/>
            <w:noProof/>
          </w:rPr>
          <w:t>22.7</w:t>
        </w:r>
        <w:r>
          <w:rPr>
            <w:rFonts w:ascii="Calibri" w:hAnsi="Calibri"/>
            <w:noProof/>
            <w:sz w:val="22"/>
            <w:szCs w:val="22"/>
          </w:rPr>
          <w:tab/>
        </w:r>
        <w:r w:rsidRPr="00A959D9">
          <w:rPr>
            <w:rStyle w:val="Hyperlink"/>
            <w:rFonts w:cs="Arial"/>
            <w:noProof/>
          </w:rPr>
          <w:t>Student Support Service Quality Management</w:t>
        </w:r>
        <w:r>
          <w:rPr>
            <w:noProof/>
            <w:webHidden/>
          </w:rPr>
          <w:tab/>
        </w:r>
        <w:r>
          <w:rPr>
            <w:noProof/>
            <w:webHidden/>
          </w:rPr>
          <w:fldChar w:fldCharType="begin"/>
        </w:r>
        <w:r>
          <w:rPr>
            <w:noProof/>
            <w:webHidden/>
          </w:rPr>
          <w:instrText xml:space="preserve"> PAGEREF _Toc325535248 \h </w:instrText>
        </w:r>
        <w:r>
          <w:rPr>
            <w:noProof/>
            <w:webHidden/>
          </w:rPr>
        </w:r>
        <w:r>
          <w:rPr>
            <w:noProof/>
            <w:webHidden/>
          </w:rPr>
          <w:fldChar w:fldCharType="separate"/>
        </w:r>
        <w:r>
          <w:rPr>
            <w:noProof/>
            <w:webHidden/>
          </w:rPr>
          <w:t>59</w:t>
        </w:r>
        <w:r>
          <w:rPr>
            <w:noProof/>
            <w:webHidden/>
          </w:rPr>
          <w:fldChar w:fldCharType="end"/>
        </w:r>
      </w:hyperlink>
    </w:p>
    <w:p w:rsidR="005C541F" w:rsidRDefault="005C541F">
      <w:pPr>
        <w:pStyle w:val="TOC4"/>
        <w:rPr>
          <w:rFonts w:ascii="Calibri" w:hAnsi="Calibri"/>
          <w:noProof/>
          <w:sz w:val="22"/>
          <w:szCs w:val="22"/>
        </w:rPr>
      </w:pPr>
      <w:hyperlink w:anchor="_Toc325535249" w:history="1">
        <w:r w:rsidRPr="00A959D9">
          <w:rPr>
            <w:rStyle w:val="Hyperlink"/>
            <w:rFonts w:cs="Arial"/>
            <w:noProof/>
          </w:rPr>
          <w:t>22.8</w:t>
        </w:r>
        <w:r>
          <w:rPr>
            <w:rFonts w:ascii="Calibri" w:hAnsi="Calibri"/>
            <w:noProof/>
            <w:sz w:val="22"/>
            <w:szCs w:val="22"/>
          </w:rPr>
          <w:tab/>
        </w:r>
        <w:r w:rsidRPr="00A959D9">
          <w:rPr>
            <w:rStyle w:val="Hyperlink"/>
            <w:rFonts w:cs="Arial"/>
            <w:noProof/>
          </w:rPr>
          <w:t>Student Support Service Promotion</w:t>
        </w:r>
        <w:r>
          <w:rPr>
            <w:noProof/>
            <w:webHidden/>
          </w:rPr>
          <w:tab/>
        </w:r>
        <w:r>
          <w:rPr>
            <w:noProof/>
            <w:webHidden/>
          </w:rPr>
          <w:fldChar w:fldCharType="begin"/>
        </w:r>
        <w:r>
          <w:rPr>
            <w:noProof/>
            <w:webHidden/>
          </w:rPr>
          <w:instrText xml:space="preserve"> PAGEREF _Toc325535249 \h </w:instrText>
        </w:r>
        <w:r>
          <w:rPr>
            <w:noProof/>
            <w:webHidden/>
          </w:rPr>
        </w:r>
        <w:r>
          <w:rPr>
            <w:noProof/>
            <w:webHidden/>
          </w:rPr>
          <w:fldChar w:fldCharType="separate"/>
        </w:r>
        <w:r>
          <w:rPr>
            <w:noProof/>
            <w:webHidden/>
          </w:rPr>
          <w:t>59</w:t>
        </w:r>
        <w:r>
          <w:rPr>
            <w:noProof/>
            <w:webHidden/>
          </w:rPr>
          <w:fldChar w:fldCharType="end"/>
        </w:r>
      </w:hyperlink>
    </w:p>
    <w:p w:rsidR="005C541F" w:rsidRDefault="005C541F">
      <w:pPr>
        <w:pStyle w:val="TOC4"/>
        <w:rPr>
          <w:rFonts w:ascii="Calibri" w:hAnsi="Calibri"/>
          <w:noProof/>
          <w:sz w:val="22"/>
          <w:szCs w:val="22"/>
        </w:rPr>
      </w:pPr>
      <w:hyperlink w:anchor="_Toc325535250" w:history="1">
        <w:r w:rsidRPr="00A959D9">
          <w:rPr>
            <w:rStyle w:val="Hyperlink"/>
            <w:rFonts w:cs="Arial"/>
            <w:noProof/>
          </w:rPr>
          <w:t>22.9</w:t>
        </w:r>
        <w:r>
          <w:rPr>
            <w:rFonts w:ascii="Calibri" w:hAnsi="Calibri"/>
            <w:noProof/>
            <w:sz w:val="22"/>
            <w:szCs w:val="22"/>
          </w:rPr>
          <w:tab/>
        </w:r>
        <w:r w:rsidRPr="00A959D9">
          <w:rPr>
            <w:rStyle w:val="Hyperlink"/>
            <w:rFonts w:cs="Arial"/>
            <w:noProof/>
          </w:rPr>
          <w:t>Student Support Service Delivery</w:t>
        </w:r>
        <w:r>
          <w:rPr>
            <w:noProof/>
            <w:webHidden/>
          </w:rPr>
          <w:tab/>
        </w:r>
        <w:r>
          <w:rPr>
            <w:noProof/>
            <w:webHidden/>
          </w:rPr>
          <w:fldChar w:fldCharType="begin"/>
        </w:r>
        <w:r>
          <w:rPr>
            <w:noProof/>
            <w:webHidden/>
          </w:rPr>
          <w:instrText xml:space="preserve"> PAGEREF _Toc325535250 \h </w:instrText>
        </w:r>
        <w:r>
          <w:rPr>
            <w:noProof/>
            <w:webHidden/>
          </w:rPr>
        </w:r>
        <w:r>
          <w:rPr>
            <w:noProof/>
            <w:webHidden/>
          </w:rPr>
          <w:fldChar w:fldCharType="separate"/>
        </w:r>
        <w:r>
          <w:rPr>
            <w:noProof/>
            <w:webHidden/>
          </w:rPr>
          <w:t>59</w:t>
        </w:r>
        <w:r>
          <w:rPr>
            <w:noProof/>
            <w:webHidden/>
          </w:rPr>
          <w:fldChar w:fldCharType="end"/>
        </w:r>
      </w:hyperlink>
    </w:p>
    <w:p w:rsidR="005C541F" w:rsidRDefault="005C541F">
      <w:pPr>
        <w:pStyle w:val="TOC4"/>
        <w:rPr>
          <w:rFonts w:ascii="Calibri" w:hAnsi="Calibri"/>
          <w:noProof/>
          <w:sz w:val="22"/>
          <w:szCs w:val="22"/>
        </w:rPr>
      </w:pPr>
      <w:hyperlink w:anchor="_Toc325535251" w:history="1">
        <w:r w:rsidRPr="00A959D9">
          <w:rPr>
            <w:rStyle w:val="Hyperlink"/>
            <w:rFonts w:cs="Arial"/>
            <w:noProof/>
          </w:rPr>
          <w:t>22.10</w:t>
        </w:r>
        <w:r>
          <w:rPr>
            <w:rFonts w:ascii="Calibri" w:hAnsi="Calibri"/>
            <w:noProof/>
            <w:sz w:val="22"/>
            <w:szCs w:val="22"/>
          </w:rPr>
          <w:tab/>
        </w:r>
        <w:r w:rsidRPr="00A959D9">
          <w:rPr>
            <w:rStyle w:val="Hyperlink"/>
            <w:rFonts w:cs="Arial"/>
            <w:noProof/>
          </w:rPr>
          <w:t>Student Support Service Customer Relations</w:t>
        </w:r>
        <w:r>
          <w:rPr>
            <w:noProof/>
            <w:webHidden/>
          </w:rPr>
          <w:tab/>
        </w:r>
        <w:r>
          <w:rPr>
            <w:noProof/>
            <w:webHidden/>
          </w:rPr>
          <w:fldChar w:fldCharType="begin"/>
        </w:r>
        <w:r>
          <w:rPr>
            <w:noProof/>
            <w:webHidden/>
          </w:rPr>
          <w:instrText xml:space="preserve"> PAGEREF _Toc325535251 \h </w:instrText>
        </w:r>
        <w:r>
          <w:rPr>
            <w:noProof/>
            <w:webHidden/>
          </w:rPr>
        </w:r>
        <w:r>
          <w:rPr>
            <w:noProof/>
            <w:webHidden/>
          </w:rPr>
          <w:fldChar w:fldCharType="separate"/>
        </w:r>
        <w:r>
          <w:rPr>
            <w:noProof/>
            <w:webHidden/>
          </w:rPr>
          <w:t>60</w:t>
        </w:r>
        <w:r>
          <w:rPr>
            <w:noProof/>
            <w:webHidden/>
          </w:rPr>
          <w:fldChar w:fldCharType="end"/>
        </w:r>
      </w:hyperlink>
    </w:p>
    <w:p w:rsidR="005C541F" w:rsidRDefault="005C541F">
      <w:pPr>
        <w:pStyle w:val="TOC3"/>
        <w:rPr>
          <w:rFonts w:ascii="Calibri" w:hAnsi="Calibri"/>
          <w:b w:val="0"/>
          <w:sz w:val="22"/>
          <w:szCs w:val="22"/>
        </w:rPr>
      </w:pPr>
      <w:hyperlink w:anchor="_Toc325535252" w:history="1">
        <w:r w:rsidRPr="00A959D9">
          <w:rPr>
            <w:rStyle w:val="Hyperlink"/>
          </w:rPr>
          <w:t>23.</w:t>
        </w:r>
        <w:r>
          <w:rPr>
            <w:rFonts w:ascii="Calibri" w:hAnsi="Calibri"/>
            <w:b w:val="0"/>
            <w:sz w:val="22"/>
            <w:szCs w:val="22"/>
          </w:rPr>
          <w:tab/>
        </w:r>
        <w:r w:rsidRPr="00A959D9">
          <w:rPr>
            <w:rStyle w:val="Hyperlink"/>
          </w:rPr>
          <w:t>Alumni</w:t>
        </w:r>
        <w:r>
          <w:rPr>
            <w:webHidden/>
          </w:rPr>
          <w:tab/>
        </w:r>
        <w:r>
          <w:rPr>
            <w:webHidden/>
          </w:rPr>
          <w:fldChar w:fldCharType="begin"/>
        </w:r>
        <w:r>
          <w:rPr>
            <w:webHidden/>
          </w:rPr>
          <w:instrText xml:space="preserve"> PAGEREF _Toc325535252 \h </w:instrText>
        </w:r>
        <w:r>
          <w:rPr>
            <w:webHidden/>
          </w:rPr>
        </w:r>
        <w:r>
          <w:rPr>
            <w:webHidden/>
          </w:rPr>
          <w:fldChar w:fldCharType="separate"/>
        </w:r>
        <w:r>
          <w:rPr>
            <w:webHidden/>
          </w:rPr>
          <w:t>61</w:t>
        </w:r>
        <w:r>
          <w:rPr>
            <w:webHidden/>
          </w:rPr>
          <w:fldChar w:fldCharType="end"/>
        </w:r>
      </w:hyperlink>
    </w:p>
    <w:p w:rsidR="005C541F" w:rsidRDefault="005C541F">
      <w:pPr>
        <w:pStyle w:val="TOC4"/>
        <w:rPr>
          <w:rFonts w:ascii="Calibri" w:hAnsi="Calibri"/>
          <w:noProof/>
          <w:sz w:val="22"/>
          <w:szCs w:val="22"/>
        </w:rPr>
      </w:pPr>
      <w:hyperlink w:anchor="_Toc325535253" w:history="1">
        <w:r w:rsidRPr="00A959D9">
          <w:rPr>
            <w:rStyle w:val="Hyperlink"/>
            <w:rFonts w:cs="Arial"/>
            <w:noProof/>
          </w:rPr>
          <w:t>23.1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_Toc325535253 \h </w:instrText>
        </w:r>
        <w:r>
          <w:rPr>
            <w:noProof/>
            <w:webHidden/>
          </w:rPr>
        </w:r>
        <w:r>
          <w:rPr>
            <w:noProof/>
            <w:webHidden/>
          </w:rPr>
          <w:fldChar w:fldCharType="separate"/>
        </w:r>
        <w:r>
          <w:rPr>
            <w:noProof/>
            <w:webHidden/>
          </w:rPr>
          <w:t>61</w:t>
        </w:r>
        <w:r>
          <w:rPr>
            <w:noProof/>
            <w:webHidden/>
          </w:rPr>
          <w:fldChar w:fldCharType="end"/>
        </w:r>
      </w:hyperlink>
    </w:p>
    <w:p w:rsidR="005C541F" w:rsidRDefault="005C541F">
      <w:pPr>
        <w:pStyle w:val="TOC4"/>
        <w:rPr>
          <w:rFonts w:ascii="Calibri" w:hAnsi="Calibri"/>
          <w:noProof/>
          <w:sz w:val="22"/>
          <w:szCs w:val="22"/>
        </w:rPr>
      </w:pPr>
      <w:hyperlink w:anchor="_Toc325535254" w:history="1">
        <w:r w:rsidRPr="00A959D9">
          <w:rPr>
            <w:rStyle w:val="Hyperlink"/>
            <w:rFonts w:cs="Arial"/>
            <w:noProof/>
          </w:rPr>
          <w:t>23.2</w:t>
        </w:r>
        <w:r>
          <w:rPr>
            <w:rFonts w:ascii="Calibri" w:hAnsi="Calibri"/>
            <w:noProof/>
            <w:sz w:val="22"/>
            <w:szCs w:val="22"/>
          </w:rPr>
          <w:tab/>
        </w:r>
        <w:r w:rsidRPr="00A959D9">
          <w:rPr>
            <w:rStyle w:val="Hyperlink"/>
            <w:rFonts w:cs="Arial"/>
            <w:noProof/>
          </w:rPr>
          <w:t>Alumni Data Administration</w:t>
        </w:r>
        <w:r>
          <w:rPr>
            <w:noProof/>
            <w:webHidden/>
          </w:rPr>
          <w:tab/>
        </w:r>
        <w:r>
          <w:rPr>
            <w:noProof/>
            <w:webHidden/>
          </w:rPr>
          <w:fldChar w:fldCharType="begin"/>
        </w:r>
        <w:r>
          <w:rPr>
            <w:noProof/>
            <w:webHidden/>
          </w:rPr>
          <w:instrText xml:space="preserve"> PAGEREF _Toc325535254 \h </w:instrText>
        </w:r>
        <w:r>
          <w:rPr>
            <w:noProof/>
            <w:webHidden/>
          </w:rPr>
        </w:r>
        <w:r>
          <w:rPr>
            <w:noProof/>
            <w:webHidden/>
          </w:rPr>
          <w:fldChar w:fldCharType="separate"/>
        </w:r>
        <w:r>
          <w:rPr>
            <w:noProof/>
            <w:webHidden/>
          </w:rPr>
          <w:t>61</w:t>
        </w:r>
        <w:r>
          <w:rPr>
            <w:noProof/>
            <w:webHidden/>
          </w:rPr>
          <w:fldChar w:fldCharType="end"/>
        </w:r>
      </w:hyperlink>
    </w:p>
    <w:p w:rsidR="005C541F" w:rsidRDefault="005C541F">
      <w:pPr>
        <w:pStyle w:val="TOC4"/>
        <w:rPr>
          <w:rFonts w:ascii="Calibri" w:hAnsi="Calibri"/>
          <w:noProof/>
          <w:sz w:val="22"/>
          <w:szCs w:val="22"/>
        </w:rPr>
      </w:pPr>
      <w:hyperlink w:anchor="_Toc325535255" w:history="1">
        <w:r w:rsidRPr="00A959D9">
          <w:rPr>
            <w:rStyle w:val="Hyperlink"/>
            <w:rFonts w:cs="Arial"/>
            <w:noProof/>
          </w:rPr>
          <w:t>23.3</w:t>
        </w:r>
        <w:r>
          <w:rPr>
            <w:rFonts w:ascii="Calibri" w:hAnsi="Calibri"/>
            <w:noProof/>
            <w:sz w:val="22"/>
            <w:szCs w:val="22"/>
          </w:rPr>
          <w:tab/>
        </w:r>
        <w:r w:rsidRPr="00A959D9">
          <w:rPr>
            <w:rStyle w:val="Hyperlink"/>
            <w:rFonts w:cs="Arial"/>
            <w:noProof/>
          </w:rPr>
          <w:t>Alumni Communications</w:t>
        </w:r>
        <w:r>
          <w:rPr>
            <w:noProof/>
            <w:webHidden/>
          </w:rPr>
          <w:tab/>
        </w:r>
        <w:r>
          <w:rPr>
            <w:noProof/>
            <w:webHidden/>
          </w:rPr>
          <w:fldChar w:fldCharType="begin"/>
        </w:r>
        <w:r>
          <w:rPr>
            <w:noProof/>
            <w:webHidden/>
          </w:rPr>
          <w:instrText xml:space="preserve"> PAGEREF _Toc325535255 \h </w:instrText>
        </w:r>
        <w:r>
          <w:rPr>
            <w:noProof/>
            <w:webHidden/>
          </w:rPr>
        </w:r>
        <w:r>
          <w:rPr>
            <w:noProof/>
            <w:webHidden/>
          </w:rPr>
          <w:fldChar w:fldCharType="separate"/>
        </w:r>
        <w:r>
          <w:rPr>
            <w:noProof/>
            <w:webHidden/>
          </w:rPr>
          <w:t>61</w:t>
        </w:r>
        <w:r>
          <w:rPr>
            <w:noProof/>
            <w:webHidden/>
          </w:rPr>
          <w:fldChar w:fldCharType="end"/>
        </w:r>
      </w:hyperlink>
    </w:p>
    <w:p w:rsidR="005C541F" w:rsidRDefault="005C541F">
      <w:pPr>
        <w:pStyle w:val="TOC4"/>
        <w:rPr>
          <w:rFonts w:ascii="Calibri" w:hAnsi="Calibri"/>
          <w:noProof/>
          <w:sz w:val="22"/>
          <w:szCs w:val="22"/>
        </w:rPr>
      </w:pPr>
      <w:hyperlink w:anchor="_Toc325535256" w:history="1">
        <w:r w:rsidRPr="00A959D9">
          <w:rPr>
            <w:rStyle w:val="Hyperlink"/>
            <w:rFonts w:cs="Arial"/>
            <w:noProof/>
          </w:rPr>
          <w:t>23.4</w:t>
        </w:r>
        <w:r>
          <w:rPr>
            <w:rFonts w:ascii="Calibri" w:hAnsi="Calibri"/>
            <w:noProof/>
            <w:sz w:val="22"/>
            <w:szCs w:val="22"/>
          </w:rPr>
          <w:tab/>
        </w:r>
        <w:r w:rsidRPr="00A959D9">
          <w:rPr>
            <w:rStyle w:val="Hyperlink"/>
            <w:rFonts w:cs="Arial"/>
            <w:noProof/>
          </w:rPr>
          <w:t>Alumni Relations Events</w:t>
        </w:r>
        <w:r>
          <w:rPr>
            <w:noProof/>
            <w:webHidden/>
          </w:rPr>
          <w:tab/>
        </w:r>
        <w:r>
          <w:rPr>
            <w:noProof/>
            <w:webHidden/>
          </w:rPr>
          <w:fldChar w:fldCharType="begin"/>
        </w:r>
        <w:r>
          <w:rPr>
            <w:noProof/>
            <w:webHidden/>
          </w:rPr>
          <w:instrText xml:space="preserve"> PAGEREF _Toc325535256 \h </w:instrText>
        </w:r>
        <w:r>
          <w:rPr>
            <w:noProof/>
            <w:webHidden/>
          </w:rPr>
        </w:r>
        <w:r>
          <w:rPr>
            <w:noProof/>
            <w:webHidden/>
          </w:rPr>
          <w:fldChar w:fldCharType="separate"/>
        </w:r>
        <w:r>
          <w:rPr>
            <w:noProof/>
            <w:webHidden/>
          </w:rPr>
          <w:t>61</w:t>
        </w:r>
        <w:r>
          <w:rPr>
            <w:noProof/>
            <w:webHidden/>
          </w:rPr>
          <w:fldChar w:fldCharType="end"/>
        </w:r>
      </w:hyperlink>
    </w:p>
    <w:p w:rsidR="005C541F" w:rsidRDefault="005C541F">
      <w:pPr>
        <w:pStyle w:val="TOC3"/>
        <w:rPr>
          <w:rFonts w:ascii="Calibri" w:hAnsi="Calibri"/>
          <w:b w:val="0"/>
          <w:sz w:val="22"/>
          <w:szCs w:val="22"/>
        </w:rPr>
      </w:pPr>
      <w:hyperlink w:anchor="_Toc325535257" w:history="1">
        <w:r w:rsidRPr="00A959D9">
          <w:rPr>
            <w:rStyle w:val="Hyperlink"/>
          </w:rPr>
          <w:t>24.</w:t>
        </w:r>
        <w:r>
          <w:rPr>
            <w:rFonts w:ascii="Calibri" w:hAnsi="Calibri"/>
            <w:b w:val="0"/>
            <w:sz w:val="22"/>
            <w:szCs w:val="22"/>
          </w:rPr>
          <w:tab/>
        </w:r>
        <w:r w:rsidRPr="00A959D9">
          <w:rPr>
            <w:rStyle w:val="Hyperlink"/>
          </w:rPr>
          <w:t>Fundraising</w:t>
        </w:r>
        <w:r>
          <w:rPr>
            <w:webHidden/>
          </w:rPr>
          <w:tab/>
        </w:r>
        <w:r>
          <w:rPr>
            <w:webHidden/>
          </w:rPr>
          <w:fldChar w:fldCharType="begin"/>
        </w:r>
        <w:r>
          <w:rPr>
            <w:webHidden/>
          </w:rPr>
          <w:instrText xml:space="preserve"> PAGEREF _Toc325535257 \h </w:instrText>
        </w:r>
        <w:r>
          <w:rPr>
            <w:webHidden/>
          </w:rPr>
        </w:r>
        <w:r>
          <w:rPr>
            <w:webHidden/>
          </w:rPr>
          <w:fldChar w:fldCharType="separate"/>
        </w:r>
        <w:r>
          <w:rPr>
            <w:webHidden/>
          </w:rPr>
          <w:t>62</w:t>
        </w:r>
        <w:r>
          <w:rPr>
            <w:webHidden/>
          </w:rPr>
          <w:fldChar w:fldCharType="end"/>
        </w:r>
      </w:hyperlink>
    </w:p>
    <w:p w:rsidR="005C541F" w:rsidRDefault="005C541F">
      <w:pPr>
        <w:pStyle w:val="TOC4"/>
        <w:rPr>
          <w:rFonts w:ascii="Calibri" w:hAnsi="Calibri"/>
          <w:noProof/>
          <w:sz w:val="22"/>
          <w:szCs w:val="22"/>
        </w:rPr>
      </w:pPr>
      <w:hyperlink w:anchor="_Toc325535258" w:history="1">
        <w:r w:rsidRPr="00A959D9">
          <w:rPr>
            <w:rStyle w:val="Hyperlink"/>
            <w:rFonts w:cs="Arial"/>
            <w:noProof/>
          </w:rPr>
          <w:t>24.1</w:t>
        </w:r>
        <w:r>
          <w:rPr>
            <w:rFonts w:ascii="Calibri" w:hAnsi="Calibri"/>
            <w:noProof/>
            <w:sz w:val="22"/>
            <w:szCs w:val="22"/>
          </w:rPr>
          <w:tab/>
        </w:r>
        <w:r w:rsidRPr="00A959D9">
          <w:rPr>
            <w:rStyle w:val="Hyperlink"/>
            <w:rFonts w:cs="Arial"/>
            <w:noProof/>
          </w:rPr>
          <w:t>Fundraising Strategy</w:t>
        </w:r>
        <w:r>
          <w:rPr>
            <w:noProof/>
            <w:webHidden/>
          </w:rPr>
          <w:tab/>
        </w:r>
        <w:r>
          <w:rPr>
            <w:noProof/>
            <w:webHidden/>
          </w:rPr>
          <w:fldChar w:fldCharType="begin"/>
        </w:r>
        <w:r>
          <w:rPr>
            <w:noProof/>
            <w:webHidden/>
          </w:rPr>
          <w:instrText xml:space="preserve"> PAGEREF _Toc325535258 \h </w:instrText>
        </w:r>
        <w:r>
          <w:rPr>
            <w:noProof/>
            <w:webHidden/>
          </w:rPr>
        </w:r>
        <w:r>
          <w:rPr>
            <w:noProof/>
            <w:webHidden/>
          </w:rPr>
          <w:fldChar w:fldCharType="separate"/>
        </w:r>
        <w:r>
          <w:rPr>
            <w:noProof/>
            <w:webHidden/>
          </w:rPr>
          <w:t>62</w:t>
        </w:r>
        <w:r>
          <w:rPr>
            <w:noProof/>
            <w:webHidden/>
          </w:rPr>
          <w:fldChar w:fldCharType="end"/>
        </w:r>
      </w:hyperlink>
    </w:p>
    <w:p w:rsidR="005C541F" w:rsidRDefault="005C541F">
      <w:pPr>
        <w:pStyle w:val="TOC4"/>
        <w:rPr>
          <w:rFonts w:ascii="Calibri" w:hAnsi="Calibri"/>
          <w:noProof/>
          <w:sz w:val="22"/>
          <w:szCs w:val="22"/>
        </w:rPr>
      </w:pPr>
      <w:hyperlink w:anchor="_Toc325535259" w:history="1">
        <w:r w:rsidRPr="00A959D9">
          <w:rPr>
            <w:rStyle w:val="Hyperlink"/>
            <w:rFonts w:cs="Arial"/>
            <w:noProof/>
          </w:rPr>
          <w:t>24.2</w:t>
        </w:r>
        <w:r>
          <w:rPr>
            <w:rFonts w:ascii="Calibri" w:hAnsi="Calibri"/>
            <w:noProof/>
            <w:sz w:val="22"/>
            <w:szCs w:val="22"/>
          </w:rPr>
          <w:tab/>
        </w:r>
        <w:r w:rsidRPr="00A959D9">
          <w:rPr>
            <w:rStyle w:val="Hyperlink"/>
            <w:rFonts w:cs="Arial"/>
            <w:noProof/>
          </w:rPr>
          <w:t>Fundraising Campaigns</w:t>
        </w:r>
        <w:r>
          <w:rPr>
            <w:noProof/>
            <w:webHidden/>
          </w:rPr>
          <w:tab/>
        </w:r>
        <w:r>
          <w:rPr>
            <w:noProof/>
            <w:webHidden/>
          </w:rPr>
          <w:fldChar w:fldCharType="begin"/>
        </w:r>
        <w:r>
          <w:rPr>
            <w:noProof/>
            <w:webHidden/>
          </w:rPr>
          <w:instrText xml:space="preserve"> PAGEREF _Toc325535259 \h </w:instrText>
        </w:r>
        <w:r>
          <w:rPr>
            <w:noProof/>
            <w:webHidden/>
          </w:rPr>
        </w:r>
        <w:r>
          <w:rPr>
            <w:noProof/>
            <w:webHidden/>
          </w:rPr>
          <w:fldChar w:fldCharType="separate"/>
        </w:r>
        <w:r>
          <w:rPr>
            <w:noProof/>
            <w:webHidden/>
          </w:rPr>
          <w:t>62</w:t>
        </w:r>
        <w:r>
          <w:rPr>
            <w:noProof/>
            <w:webHidden/>
          </w:rPr>
          <w:fldChar w:fldCharType="end"/>
        </w:r>
      </w:hyperlink>
    </w:p>
    <w:p w:rsidR="005C541F" w:rsidRDefault="005C541F">
      <w:pPr>
        <w:pStyle w:val="TOC3"/>
        <w:rPr>
          <w:rFonts w:ascii="Calibri" w:hAnsi="Calibri"/>
          <w:b w:val="0"/>
          <w:sz w:val="22"/>
          <w:szCs w:val="22"/>
        </w:rPr>
      </w:pPr>
      <w:hyperlink w:anchor="_Toc325535260" w:history="1">
        <w:r w:rsidRPr="00A959D9">
          <w:rPr>
            <w:rStyle w:val="Hyperlink"/>
          </w:rPr>
          <w:t>25.</w:t>
        </w:r>
        <w:r>
          <w:rPr>
            <w:rFonts w:ascii="Calibri" w:hAnsi="Calibri"/>
            <w:b w:val="0"/>
            <w:sz w:val="22"/>
            <w:szCs w:val="22"/>
          </w:rPr>
          <w:tab/>
        </w:r>
        <w:r w:rsidRPr="00A959D9">
          <w:rPr>
            <w:rStyle w:val="Hyperlink"/>
          </w:rPr>
          <w:t>Government Relations</w:t>
        </w:r>
        <w:r>
          <w:rPr>
            <w:webHidden/>
          </w:rPr>
          <w:tab/>
        </w:r>
        <w:r>
          <w:rPr>
            <w:webHidden/>
          </w:rPr>
          <w:fldChar w:fldCharType="begin"/>
        </w:r>
        <w:r>
          <w:rPr>
            <w:webHidden/>
          </w:rPr>
          <w:instrText xml:space="preserve"> PAGEREF _Toc325535260 \h </w:instrText>
        </w:r>
        <w:r>
          <w:rPr>
            <w:webHidden/>
          </w:rPr>
        </w:r>
        <w:r>
          <w:rPr>
            <w:webHidden/>
          </w:rPr>
          <w:fldChar w:fldCharType="separate"/>
        </w:r>
        <w:r>
          <w:rPr>
            <w:webHidden/>
          </w:rPr>
          <w:t>63</w:t>
        </w:r>
        <w:r>
          <w:rPr>
            <w:webHidden/>
          </w:rPr>
          <w:fldChar w:fldCharType="end"/>
        </w:r>
      </w:hyperlink>
    </w:p>
    <w:p w:rsidR="005C541F" w:rsidRDefault="005C541F">
      <w:pPr>
        <w:pStyle w:val="TOC4"/>
        <w:rPr>
          <w:rFonts w:ascii="Calibri" w:hAnsi="Calibri"/>
          <w:noProof/>
          <w:sz w:val="22"/>
          <w:szCs w:val="22"/>
        </w:rPr>
      </w:pPr>
      <w:hyperlink w:anchor="_Toc325535261" w:history="1">
        <w:r w:rsidRPr="00A959D9">
          <w:rPr>
            <w:rStyle w:val="Hyperlink"/>
            <w:rFonts w:cs="Arial"/>
            <w:noProof/>
          </w:rPr>
          <w:t>25.1</w:t>
        </w:r>
        <w:r>
          <w:rPr>
            <w:rFonts w:ascii="Calibri" w:hAnsi="Calibri"/>
            <w:noProof/>
            <w:sz w:val="22"/>
            <w:szCs w:val="22"/>
          </w:rPr>
          <w:tab/>
        </w:r>
        <w:r w:rsidRPr="00A959D9">
          <w:rPr>
            <w:rStyle w:val="Hyperlink"/>
            <w:rFonts w:cs="Arial"/>
            <w:noProof/>
          </w:rPr>
          <w:t>Government Communications</w:t>
        </w:r>
        <w:r>
          <w:rPr>
            <w:noProof/>
            <w:webHidden/>
          </w:rPr>
          <w:tab/>
        </w:r>
        <w:r>
          <w:rPr>
            <w:noProof/>
            <w:webHidden/>
          </w:rPr>
          <w:fldChar w:fldCharType="begin"/>
        </w:r>
        <w:r>
          <w:rPr>
            <w:noProof/>
            <w:webHidden/>
          </w:rPr>
          <w:instrText xml:space="preserve"> PAGEREF _Toc325535261 \h </w:instrText>
        </w:r>
        <w:r>
          <w:rPr>
            <w:noProof/>
            <w:webHidden/>
          </w:rPr>
        </w:r>
        <w:r>
          <w:rPr>
            <w:noProof/>
            <w:webHidden/>
          </w:rPr>
          <w:fldChar w:fldCharType="separate"/>
        </w:r>
        <w:r>
          <w:rPr>
            <w:noProof/>
            <w:webHidden/>
          </w:rPr>
          <w:t>63</w:t>
        </w:r>
        <w:r>
          <w:rPr>
            <w:noProof/>
            <w:webHidden/>
          </w:rPr>
          <w:fldChar w:fldCharType="end"/>
        </w:r>
      </w:hyperlink>
    </w:p>
    <w:p w:rsidR="005C541F" w:rsidRDefault="005C541F">
      <w:pPr>
        <w:pStyle w:val="TOC4"/>
        <w:rPr>
          <w:rFonts w:ascii="Calibri" w:hAnsi="Calibri"/>
          <w:noProof/>
          <w:sz w:val="22"/>
          <w:szCs w:val="22"/>
        </w:rPr>
      </w:pPr>
      <w:hyperlink w:anchor="_Toc325535262" w:history="1">
        <w:r w:rsidRPr="00A959D9">
          <w:rPr>
            <w:rStyle w:val="Hyperlink"/>
            <w:rFonts w:cs="Arial"/>
            <w:noProof/>
          </w:rPr>
          <w:t>25.2</w:t>
        </w:r>
        <w:r>
          <w:rPr>
            <w:rFonts w:ascii="Calibri" w:hAnsi="Calibri"/>
            <w:noProof/>
            <w:sz w:val="22"/>
            <w:szCs w:val="22"/>
          </w:rPr>
          <w:tab/>
        </w:r>
        <w:r w:rsidRPr="00A959D9">
          <w:rPr>
            <w:rStyle w:val="Hyperlink"/>
            <w:rFonts w:cs="Arial"/>
            <w:noProof/>
          </w:rPr>
          <w:t>HE Sector Legislation Development</w:t>
        </w:r>
        <w:r>
          <w:rPr>
            <w:noProof/>
            <w:webHidden/>
          </w:rPr>
          <w:tab/>
        </w:r>
        <w:r>
          <w:rPr>
            <w:noProof/>
            <w:webHidden/>
          </w:rPr>
          <w:fldChar w:fldCharType="begin"/>
        </w:r>
        <w:r>
          <w:rPr>
            <w:noProof/>
            <w:webHidden/>
          </w:rPr>
          <w:instrText xml:space="preserve"> PAGEREF _Toc325535262 \h </w:instrText>
        </w:r>
        <w:r>
          <w:rPr>
            <w:noProof/>
            <w:webHidden/>
          </w:rPr>
        </w:r>
        <w:r>
          <w:rPr>
            <w:noProof/>
            <w:webHidden/>
          </w:rPr>
          <w:fldChar w:fldCharType="separate"/>
        </w:r>
        <w:r>
          <w:rPr>
            <w:noProof/>
            <w:webHidden/>
          </w:rPr>
          <w:t>63</w:t>
        </w:r>
        <w:r>
          <w:rPr>
            <w:noProof/>
            <w:webHidden/>
          </w:rPr>
          <w:fldChar w:fldCharType="end"/>
        </w:r>
      </w:hyperlink>
    </w:p>
    <w:p w:rsidR="005C541F" w:rsidRDefault="005C541F">
      <w:pPr>
        <w:pStyle w:val="TOC3"/>
        <w:rPr>
          <w:rFonts w:ascii="Calibri" w:hAnsi="Calibri"/>
          <w:b w:val="0"/>
          <w:sz w:val="22"/>
          <w:szCs w:val="22"/>
        </w:rPr>
      </w:pPr>
      <w:hyperlink w:anchor="_Toc325535263" w:history="1">
        <w:r w:rsidRPr="00A959D9">
          <w:rPr>
            <w:rStyle w:val="Hyperlink"/>
          </w:rPr>
          <w:t>26.</w:t>
        </w:r>
        <w:r>
          <w:rPr>
            <w:rFonts w:ascii="Calibri" w:hAnsi="Calibri"/>
            <w:b w:val="0"/>
            <w:sz w:val="22"/>
            <w:szCs w:val="22"/>
          </w:rPr>
          <w:tab/>
        </w:r>
        <w:r w:rsidRPr="00A959D9">
          <w:rPr>
            <w:rStyle w:val="Hyperlink"/>
          </w:rPr>
          <w:t>Higher Education Regulator Relations</w:t>
        </w:r>
        <w:r>
          <w:rPr>
            <w:webHidden/>
          </w:rPr>
          <w:tab/>
        </w:r>
        <w:r>
          <w:rPr>
            <w:webHidden/>
          </w:rPr>
          <w:fldChar w:fldCharType="begin"/>
        </w:r>
        <w:r>
          <w:rPr>
            <w:webHidden/>
          </w:rPr>
          <w:instrText xml:space="preserve"> PAGEREF _Toc325535263 \h </w:instrText>
        </w:r>
        <w:r>
          <w:rPr>
            <w:webHidden/>
          </w:rPr>
        </w:r>
        <w:r>
          <w:rPr>
            <w:webHidden/>
          </w:rPr>
          <w:fldChar w:fldCharType="separate"/>
        </w:r>
        <w:r>
          <w:rPr>
            <w:webHidden/>
          </w:rPr>
          <w:t>64</w:t>
        </w:r>
        <w:r>
          <w:rPr>
            <w:webHidden/>
          </w:rPr>
          <w:fldChar w:fldCharType="end"/>
        </w:r>
      </w:hyperlink>
    </w:p>
    <w:p w:rsidR="005C541F" w:rsidRDefault="005C541F">
      <w:pPr>
        <w:pStyle w:val="TOC4"/>
        <w:rPr>
          <w:rFonts w:ascii="Calibri" w:hAnsi="Calibri"/>
          <w:noProof/>
          <w:sz w:val="22"/>
          <w:szCs w:val="22"/>
        </w:rPr>
      </w:pPr>
      <w:hyperlink w:anchor="_Toc325535264" w:history="1">
        <w:r w:rsidRPr="00A959D9">
          <w:rPr>
            <w:rStyle w:val="Hyperlink"/>
            <w:rFonts w:cs="Arial"/>
            <w:noProof/>
          </w:rPr>
          <w:t>26.1</w:t>
        </w:r>
        <w:r>
          <w:rPr>
            <w:rFonts w:ascii="Calibri" w:hAnsi="Calibri"/>
            <w:noProof/>
            <w:sz w:val="22"/>
            <w:szCs w:val="22"/>
          </w:rPr>
          <w:tab/>
        </w:r>
        <w:r w:rsidRPr="00A959D9">
          <w:rPr>
            <w:rStyle w:val="Hyperlink"/>
            <w:rFonts w:cs="Arial"/>
            <w:noProof/>
          </w:rPr>
          <w:t>Higher Education Regulator Communications</w:t>
        </w:r>
        <w:r>
          <w:rPr>
            <w:noProof/>
            <w:webHidden/>
          </w:rPr>
          <w:tab/>
        </w:r>
        <w:r>
          <w:rPr>
            <w:noProof/>
            <w:webHidden/>
          </w:rPr>
          <w:fldChar w:fldCharType="begin"/>
        </w:r>
        <w:r>
          <w:rPr>
            <w:noProof/>
            <w:webHidden/>
          </w:rPr>
          <w:instrText xml:space="preserve"> PAGEREF _Toc325535264 \h </w:instrText>
        </w:r>
        <w:r>
          <w:rPr>
            <w:noProof/>
            <w:webHidden/>
          </w:rPr>
        </w:r>
        <w:r>
          <w:rPr>
            <w:noProof/>
            <w:webHidden/>
          </w:rPr>
          <w:fldChar w:fldCharType="separate"/>
        </w:r>
        <w:r>
          <w:rPr>
            <w:noProof/>
            <w:webHidden/>
          </w:rPr>
          <w:t>64</w:t>
        </w:r>
        <w:r>
          <w:rPr>
            <w:noProof/>
            <w:webHidden/>
          </w:rPr>
          <w:fldChar w:fldCharType="end"/>
        </w:r>
      </w:hyperlink>
    </w:p>
    <w:p w:rsidR="005C541F" w:rsidRDefault="005C541F">
      <w:pPr>
        <w:pStyle w:val="TOC3"/>
        <w:rPr>
          <w:rFonts w:ascii="Calibri" w:hAnsi="Calibri"/>
          <w:b w:val="0"/>
          <w:sz w:val="22"/>
          <w:szCs w:val="22"/>
        </w:rPr>
      </w:pPr>
      <w:hyperlink w:anchor="_Toc325535265" w:history="1">
        <w:r w:rsidRPr="00A959D9">
          <w:rPr>
            <w:rStyle w:val="Hyperlink"/>
          </w:rPr>
          <w:t>27.</w:t>
        </w:r>
        <w:r>
          <w:rPr>
            <w:rFonts w:ascii="Calibri" w:hAnsi="Calibri"/>
            <w:b w:val="0"/>
            <w:sz w:val="22"/>
            <w:szCs w:val="22"/>
          </w:rPr>
          <w:tab/>
        </w:r>
        <w:r w:rsidRPr="00A959D9">
          <w:rPr>
            <w:rStyle w:val="Hyperlink"/>
          </w:rPr>
          <w:t>Higher Education Sector Relations</w:t>
        </w:r>
        <w:r>
          <w:rPr>
            <w:webHidden/>
          </w:rPr>
          <w:tab/>
        </w:r>
        <w:r>
          <w:rPr>
            <w:webHidden/>
          </w:rPr>
          <w:fldChar w:fldCharType="begin"/>
        </w:r>
        <w:r>
          <w:rPr>
            <w:webHidden/>
          </w:rPr>
          <w:instrText xml:space="preserve"> PAGEREF _Toc325535265 \h </w:instrText>
        </w:r>
        <w:r>
          <w:rPr>
            <w:webHidden/>
          </w:rPr>
        </w:r>
        <w:r>
          <w:rPr>
            <w:webHidden/>
          </w:rPr>
          <w:fldChar w:fldCharType="separate"/>
        </w:r>
        <w:r>
          <w:rPr>
            <w:webHidden/>
          </w:rPr>
          <w:t>65</w:t>
        </w:r>
        <w:r>
          <w:rPr>
            <w:webHidden/>
          </w:rPr>
          <w:fldChar w:fldCharType="end"/>
        </w:r>
      </w:hyperlink>
    </w:p>
    <w:p w:rsidR="005C541F" w:rsidRDefault="005C541F">
      <w:pPr>
        <w:pStyle w:val="TOC4"/>
        <w:rPr>
          <w:rFonts w:ascii="Calibri" w:hAnsi="Calibri"/>
          <w:noProof/>
          <w:sz w:val="22"/>
          <w:szCs w:val="22"/>
        </w:rPr>
      </w:pPr>
      <w:hyperlink w:anchor="_Toc325535266" w:history="1">
        <w:r w:rsidRPr="00A959D9">
          <w:rPr>
            <w:rStyle w:val="Hyperlink"/>
            <w:rFonts w:cs="Arial"/>
            <w:noProof/>
          </w:rPr>
          <w:t>27.1</w:t>
        </w:r>
        <w:r>
          <w:rPr>
            <w:rFonts w:ascii="Calibri" w:hAnsi="Calibri"/>
            <w:noProof/>
            <w:sz w:val="22"/>
            <w:szCs w:val="22"/>
          </w:rPr>
          <w:tab/>
        </w:r>
        <w:r w:rsidRPr="00A959D9">
          <w:rPr>
            <w:rStyle w:val="Hyperlink"/>
            <w:rFonts w:cs="Arial"/>
            <w:noProof/>
          </w:rPr>
          <w:t>Strategy</w:t>
        </w:r>
        <w:r>
          <w:rPr>
            <w:noProof/>
            <w:webHidden/>
          </w:rPr>
          <w:tab/>
        </w:r>
        <w:r>
          <w:rPr>
            <w:noProof/>
            <w:webHidden/>
          </w:rPr>
          <w:fldChar w:fldCharType="begin"/>
        </w:r>
        <w:r>
          <w:rPr>
            <w:noProof/>
            <w:webHidden/>
          </w:rPr>
          <w:instrText xml:space="preserve"> PAGEREF _Toc325535266 \h </w:instrText>
        </w:r>
        <w:r>
          <w:rPr>
            <w:noProof/>
            <w:webHidden/>
          </w:rPr>
        </w:r>
        <w:r>
          <w:rPr>
            <w:noProof/>
            <w:webHidden/>
          </w:rPr>
          <w:fldChar w:fldCharType="separate"/>
        </w:r>
        <w:r>
          <w:rPr>
            <w:noProof/>
            <w:webHidden/>
          </w:rPr>
          <w:t>65</w:t>
        </w:r>
        <w:r>
          <w:rPr>
            <w:noProof/>
            <w:webHidden/>
          </w:rPr>
          <w:fldChar w:fldCharType="end"/>
        </w:r>
      </w:hyperlink>
    </w:p>
    <w:p w:rsidR="005C541F" w:rsidRDefault="005C541F">
      <w:pPr>
        <w:pStyle w:val="TOC4"/>
        <w:rPr>
          <w:rFonts w:ascii="Calibri" w:hAnsi="Calibri"/>
          <w:noProof/>
          <w:sz w:val="22"/>
          <w:szCs w:val="22"/>
        </w:rPr>
      </w:pPr>
      <w:hyperlink w:anchor="_Toc325535267" w:history="1">
        <w:r w:rsidRPr="00A959D9">
          <w:rPr>
            <w:rStyle w:val="Hyperlink"/>
            <w:rFonts w:cs="Arial"/>
            <w:noProof/>
          </w:rPr>
          <w:t>27.2</w:t>
        </w:r>
        <w:r>
          <w:rPr>
            <w:rFonts w:ascii="Calibri" w:hAnsi="Calibri"/>
            <w:noProof/>
            <w:sz w:val="22"/>
            <w:szCs w:val="22"/>
          </w:rPr>
          <w:tab/>
        </w:r>
        <w:r w:rsidRPr="00A959D9">
          <w:rPr>
            <w:rStyle w:val="Hyperlink"/>
            <w:rFonts w:cs="Arial"/>
            <w:noProof/>
          </w:rPr>
          <w:t>Higher Education Sector Communications</w:t>
        </w:r>
        <w:r>
          <w:rPr>
            <w:noProof/>
            <w:webHidden/>
          </w:rPr>
          <w:tab/>
        </w:r>
        <w:r>
          <w:rPr>
            <w:noProof/>
            <w:webHidden/>
          </w:rPr>
          <w:fldChar w:fldCharType="begin"/>
        </w:r>
        <w:r>
          <w:rPr>
            <w:noProof/>
            <w:webHidden/>
          </w:rPr>
          <w:instrText xml:space="preserve"> PAGEREF _Toc325535267 \h </w:instrText>
        </w:r>
        <w:r>
          <w:rPr>
            <w:noProof/>
            <w:webHidden/>
          </w:rPr>
        </w:r>
        <w:r>
          <w:rPr>
            <w:noProof/>
            <w:webHidden/>
          </w:rPr>
          <w:fldChar w:fldCharType="separate"/>
        </w:r>
        <w:r>
          <w:rPr>
            <w:noProof/>
            <w:webHidden/>
          </w:rPr>
          <w:t>65</w:t>
        </w:r>
        <w:r>
          <w:rPr>
            <w:noProof/>
            <w:webHidden/>
          </w:rPr>
          <w:fldChar w:fldCharType="end"/>
        </w:r>
      </w:hyperlink>
    </w:p>
    <w:p w:rsidR="005C541F" w:rsidRDefault="005C541F">
      <w:pPr>
        <w:pStyle w:val="TOC4"/>
        <w:rPr>
          <w:rFonts w:ascii="Calibri" w:hAnsi="Calibri"/>
          <w:noProof/>
          <w:sz w:val="22"/>
          <w:szCs w:val="22"/>
        </w:rPr>
      </w:pPr>
      <w:hyperlink w:anchor="_Toc325535268" w:history="1">
        <w:r w:rsidRPr="00A959D9">
          <w:rPr>
            <w:rStyle w:val="Hyperlink"/>
            <w:rFonts w:cs="Arial"/>
            <w:noProof/>
          </w:rPr>
          <w:t>27.3</w:t>
        </w:r>
        <w:r>
          <w:rPr>
            <w:rFonts w:ascii="Calibri" w:hAnsi="Calibri"/>
            <w:noProof/>
            <w:sz w:val="22"/>
            <w:szCs w:val="22"/>
          </w:rPr>
          <w:tab/>
        </w:r>
        <w:r w:rsidRPr="00A959D9">
          <w:rPr>
            <w:rStyle w:val="Hyperlink"/>
            <w:rFonts w:cs="Arial"/>
            <w:noProof/>
          </w:rPr>
          <w:t>Higher Education Sector Relations Events</w:t>
        </w:r>
        <w:r>
          <w:rPr>
            <w:noProof/>
            <w:webHidden/>
          </w:rPr>
          <w:tab/>
        </w:r>
        <w:r>
          <w:rPr>
            <w:noProof/>
            <w:webHidden/>
          </w:rPr>
          <w:fldChar w:fldCharType="begin"/>
        </w:r>
        <w:r>
          <w:rPr>
            <w:noProof/>
            <w:webHidden/>
          </w:rPr>
          <w:instrText xml:space="preserve"> PAGEREF _Toc325535268 \h </w:instrText>
        </w:r>
        <w:r>
          <w:rPr>
            <w:noProof/>
            <w:webHidden/>
          </w:rPr>
        </w:r>
        <w:r>
          <w:rPr>
            <w:noProof/>
            <w:webHidden/>
          </w:rPr>
          <w:fldChar w:fldCharType="separate"/>
        </w:r>
        <w:r>
          <w:rPr>
            <w:noProof/>
            <w:webHidden/>
          </w:rPr>
          <w:t>65</w:t>
        </w:r>
        <w:r>
          <w:rPr>
            <w:noProof/>
            <w:webHidden/>
          </w:rPr>
          <w:fldChar w:fldCharType="end"/>
        </w:r>
      </w:hyperlink>
    </w:p>
    <w:p w:rsidR="005C541F" w:rsidRDefault="005C541F">
      <w:pPr>
        <w:pStyle w:val="TOC4"/>
        <w:rPr>
          <w:rFonts w:ascii="Calibri" w:hAnsi="Calibri"/>
          <w:noProof/>
          <w:sz w:val="22"/>
          <w:szCs w:val="22"/>
        </w:rPr>
      </w:pPr>
      <w:hyperlink w:anchor="_Toc325535269" w:history="1">
        <w:r w:rsidRPr="00A959D9">
          <w:rPr>
            <w:rStyle w:val="Hyperlink"/>
            <w:rFonts w:cs="Arial"/>
            <w:noProof/>
          </w:rPr>
          <w:t>27.4</w:t>
        </w:r>
        <w:r>
          <w:rPr>
            <w:rFonts w:ascii="Calibri" w:hAnsi="Calibri"/>
            <w:noProof/>
            <w:sz w:val="22"/>
            <w:szCs w:val="22"/>
          </w:rPr>
          <w:tab/>
        </w:r>
        <w:r w:rsidRPr="00A959D9">
          <w:rPr>
            <w:rStyle w:val="Hyperlink"/>
            <w:rFonts w:cs="Arial"/>
            <w:noProof/>
          </w:rPr>
          <w:t>Higher Education Sector Organisations Membership Administration</w:t>
        </w:r>
        <w:r>
          <w:rPr>
            <w:noProof/>
            <w:webHidden/>
          </w:rPr>
          <w:tab/>
        </w:r>
        <w:r>
          <w:rPr>
            <w:noProof/>
            <w:webHidden/>
          </w:rPr>
          <w:fldChar w:fldCharType="begin"/>
        </w:r>
        <w:r>
          <w:rPr>
            <w:noProof/>
            <w:webHidden/>
          </w:rPr>
          <w:instrText xml:space="preserve"> PAGEREF _Toc325535269 \h </w:instrText>
        </w:r>
        <w:r>
          <w:rPr>
            <w:noProof/>
            <w:webHidden/>
          </w:rPr>
        </w:r>
        <w:r>
          <w:rPr>
            <w:noProof/>
            <w:webHidden/>
          </w:rPr>
          <w:fldChar w:fldCharType="separate"/>
        </w:r>
        <w:r>
          <w:rPr>
            <w:noProof/>
            <w:webHidden/>
          </w:rPr>
          <w:t>65</w:t>
        </w:r>
        <w:r>
          <w:rPr>
            <w:noProof/>
            <w:webHidden/>
          </w:rPr>
          <w:fldChar w:fldCharType="end"/>
        </w:r>
      </w:hyperlink>
    </w:p>
    <w:p w:rsidR="005C541F" w:rsidRDefault="005C541F">
      <w:pPr>
        <w:pStyle w:val="TOC3"/>
        <w:rPr>
          <w:rFonts w:ascii="Calibri" w:hAnsi="Calibri"/>
          <w:b w:val="0"/>
          <w:sz w:val="22"/>
          <w:szCs w:val="22"/>
        </w:rPr>
      </w:pPr>
      <w:hyperlink w:anchor="_Toc325535270" w:history="1">
        <w:r w:rsidRPr="00A959D9">
          <w:rPr>
            <w:rStyle w:val="Hyperlink"/>
          </w:rPr>
          <w:t>28.</w:t>
        </w:r>
        <w:r>
          <w:rPr>
            <w:rFonts w:ascii="Calibri" w:hAnsi="Calibri"/>
            <w:b w:val="0"/>
            <w:sz w:val="22"/>
            <w:szCs w:val="22"/>
          </w:rPr>
          <w:tab/>
        </w:r>
        <w:r w:rsidRPr="00A959D9">
          <w:rPr>
            <w:rStyle w:val="Hyperlink"/>
          </w:rPr>
          <w:t>Public Relations</w:t>
        </w:r>
        <w:r>
          <w:rPr>
            <w:webHidden/>
          </w:rPr>
          <w:tab/>
        </w:r>
        <w:r>
          <w:rPr>
            <w:webHidden/>
          </w:rPr>
          <w:fldChar w:fldCharType="begin"/>
        </w:r>
        <w:r>
          <w:rPr>
            <w:webHidden/>
          </w:rPr>
          <w:instrText xml:space="preserve"> PAGEREF _Toc325535270 \h </w:instrText>
        </w:r>
        <w:r>
          <w:rPr>
            <w:webHidden/>
          </w:rPr>
        </w:r>
        <w:r>
          <w:rPr>
            <w:webHidden/>
          </w:rPr>
          <w:fldChar w:fldCharType="separate"/>
        </w:r>
        <w:r>
          <w:rPr>
            <w:webHidden/>
          </w:rPr>
          <w:t>66</w:t>
        </w:r>
        <w:r>
          <w:rPr>
            <w:webHidden/>
          </w:rPr>
          <w:fldChar w:fldCharType="end"/>
        </w:r>
      </w:hyperlink>
    </w:p>
    <w:p w:rsidR="005C541F" w:rsidRDefault="005C541F">
      <w:pPr>
        <w:pStyle w:val="TOC4"/>
        <w:rPr>
          <w:rFonts w:ascii="Calibri" w:hAnsi="Calibri"/>
          <w:noProof/>
          <w:sz w:val="22"/>
          <w:szCs w:val="22"/>
        </w:rPr>
      </w:pPr>
      <w:hyperlink w:anchor="_Toc325535271" w:history="1">
        <w:r w:rsidRPr="00A959D9">
          <w:rPr>
            <w:rStyle w:val="Hyperlink"/>
            <w:rFonts w:cs="Arial"/>
            <w:noProof/>
          </w:rPr>
          <w:t>28.1</w:t>
        </w:r>
        <w:r>
          <w:rPr>
            <w:rFonts w:ascii="Calibri" w:hAnsi="Calibri"/>
            <w:noProof/>
            <w:sz w:val="22"/>
            <w:szCs w:val="22"/>
          </w:rPr>
          <w:tab/>
        </w:r>
        <w:r w:rsidRPr="00A959D9">
          <w:rPr>
            <w:rStyle w:val="Hyperlink"/>
            <w:rFonts w:cs="Arial"/>
            <w:noProof/>
          </w:rPr>
          <w:t>Policy</w:t>
        </w:r>
        <w:r>
          <w:rPr>
            <w:noProof/>
            <w:webHidden/>
          </w:rPr>
          <w:tab/>
        </w:r>
        <w:r>
          <w:rPr>
            <w:noProof/>
            <w:webHidden/>
          </w:rPr>
          <w:fldChar w:fldCharType="begin"/>
        </w:r>
        <w:r>
          <w:rPr>
            <w:noProof/>
            <w:webHidden/>
          </w:rPr>
          <w:instrText xml:space="preserve"> PAGEREF _Toc325535271 \h </w:instrText>
        </w:r>
        <w:r>
          <w:rPr>
            <w:noProof/>
            <w:webHidden/>
          </w:rPr>
        </w:r>
        <w:r>
          <w:rPr>
            <w:noProof/>
            <w:webHidden/>
          </w:rPr>
          <w:fldChar w:fldCharType="separate"/>
        </w:r>
        <w:r>
          <w:rPr>
            <w:noProof/>
            <w:webHidden/>
          </w:rPr>
          <w:t>66</w:t>
        </w:r>
        <w:r>
          <w:rPr>
            <w:noProof/>
            <w:webHidden/>
          </w:rPr>
          <w:fldChar w:fldCharType="end"/>
        </w:r>
      </w:hyperlink>
    </w:p>
    <w:p w:rsidR="005C541F" w:rsidRDefault="005C541F">
      <w:pPr>
        <w:pStyle w:val="TOC4"/>
        <w:rPr>
          <w:rFonts w:ascii="Calibri" w:hAnsi="Calibri"/>
          <w:noProof/>
          <w:sz w:val="22"/>
          <w:szCs w:val="22"/>
        </w:rPr>
      </w:pPr>
      <w:hyperlink w:anchor="_Toc325535272" w:history="1">
        <w:r w:rsidRPr="00A959D9">
          <w:rPr>
            <w:rStyle w:val="Hyperlink"/>
            <w:rFonts w:cs="Arial"/>
            <w:noProof/>
          </w:rPr>
          <w:t>28.2</w:t>
        </w:r>
        <w:r>
          <w:rPr>
            <w:rFonts w:ascii="Calibri" w:hAnsi="Calibri"/>
            <w:noProof/>
            <w:sz w:val="22"/>
            <w:szCs w:val="22"/>
          </w:rPr>
          <w:tab/>
        </w:r>
        <w:r w:rsidRPr="00A959D9">
          <w:rPr>
            <w:rStyle w:val="Hyperlink"/>
            <w:rFonts w:cs="Arial"/>
            <w:noProof/>
          </w:rPr>
          <w:t>Public Communications</w:t>
        </w:r>
        <w:r>
          <w:rPr>
            <w:noProof/>
            <w:webHidden/>
          </w:rPr>
          <w:tab/>
        </w:r>
        <w:r>
          <w:rPr>
            <w:noProof/>
            <w:webHidden/>
          </w:rPr>
          <w:fldChar w:fldCharType="begin"/>
        </w:r>
        <w:r>
          <w:rPr>
            <w:noProof/>
            <w:webHidden/>
          </w:rPr>
          <w:instrText xml:space="preserve"> PAGEREF _Toc325535272 \h </w:instrText>
        </w:r>
        <w:r>
          <w:rPr>
            <w:noProof/>
            <w:webHidden/>
          </w:rPr>
        </w:r>
        <w:r>
          <w:rPr>
            <w:noProof/>
            <w:webHidden/>
          </w:rPr>
          <w:fldChar w:fldCharType="separate"/>
        </w:r>
        <w:r>
          <w:rPr>
            <w:noProof/>
            <w:webHidden/>
          </w:rPr>
          <w:t>66</w:t>
        </w:r>
        <w:r>
          <w:rPr>
            <w:noProof/>
            <w:webHidden/>
          </w:rPr>
          <w:fldChar w:fldCharType="end"/>
        </w:r>
      </w:hyperlink>
    </w:p>
    <w:p w:rsidR="005C541F" w:rsidRDefault="005C541F">
      <w:pPr>
        <w:pStyle w:val="TOC4"/>
        <w:rPr>
          <w:rFonts w:ascii="Calibri" w:hAnsi="Calibri"/>
          <w:noProof/>
          <w:sz w:val="22"/>
          <w:szCs w:val="22"/>
        </w:rPr>
      </w:pPr>
      <w:hyperlink w:anchor="_Toc325535273" w:history="1">
        <w:r w:rsidRPr="00A959D9">
          <w:rPr>
            <w:rStyle w:val="Hyperlink"/>
            <w:rFonts w:cs="Arial"/>
            <w:noProof/>
          </w:rPr>
          <w:t>28.3</w:t>
        </w:r>
        <w:r>
          <w:rPr>
            <w:rFonts w:ascii="Calibri" w:hAnsi="Calibri"/>
            <w:noProof/>
            <w:sz w:val="22"/>
            <w:szCs w:val="22"/>
          </w:rPr>
          <w:tab/>
        </w:r>
        <w:r w:rsidRPr="00A959D9">
          <w:rPr>
            <w:rStyle w:val="Hyperlink"/>
            <w:rFonts w:cs="Arial"/>
            <w:noProof/>
          </w:rPr>
          <w:t>Public Relations Events</w:t>
        </w:r>
        <w:r>
          <w:rPr>
            <w:noProof/>
            <w:webHidden/>
          </w:rPr>
          <w:tab/>
        </w:r>
        <w:r>
          <w:rPr>
            <w:noProof/>
            <w:webHidden/>
          </w:rPr>
          <w:fldChar w:fldCharType="begin"/>
        </w:r>
        <w:r>
          <w:rPr>
            <w:noProof/>
            <w:webHidden/>
          </w:rPr>
          <w:instrText xml:space="preserve"> PAGEREF _Toc325535273 \h </w:instrText>
        </w:r>
        <w:r>
          <w:rPr>
            <w:noProof/>
            <w:webHidden/>
          </w:rPr>
        </w:r>
        <w:r>
          <w:rPr>
            <w:noProof/>
            <w:webHidden/>
          </w:rPr>
          <w:fldChar w:fldCharType="separate"/>
        </w:r>
        <w:r>
          <w:rPr>
            <w:noProof/>
            <w:webHidden/>
          </w:rPr>
          <w:t>66</w:t>
        </w:r>
        <w:r>
          <w:rPr>
            <w:noProof/>
            <w:webHidden/>
          </w:rPr>
          <w:fldChar w:fldCharType="end"/>
        </w:r>
      </w:hyperlink>
    </w:p>
    <w:p w:rsidR="005C541F" w:rsidRDefault="005C541F">
      <w:pPr>
        <w:pStyle w:val="TOC4"/>
        <w:rPr>
          <w:rFonts w:ascii="Calibri" w:hAnsi="Calibri"/>
          <w:noProof/>
          <w:sz w:val="22"/>
          <w:szCs w:val="22"/>
        </w:rPr>
      </w:pPr>
      <w:hyperlink w:anchor="_Toc325535274" w:history="1">
        <w:r w:rsidRPr="00A959D9">
          <w:rPr>
            <w:rStyle w:val="Hyperlink"/>
            <w:rFonts w:cs="Arial"/>
            <w:noProof/>
          </w:rPr>
          <w:t>28.4</w:t>
        </w:r>
        <w:r>
          <w:rPr>
            <w:rFonts w:ascii="Calibri" w:hAnsi="Calibri"/>
            <w:noProof/>
            <w:sz w:val="22"/>
            <w:szCs w:val="22"/>
          </w:rPr>
          <w:tab/>
        </w:r>
        <w:r w:rsidRPr="00A959D9">
          <w:rPr>
            <w:rStyle w:val="Hyperlink"/>
            <w:rFonts w:cs="Arial"/>
            <w:noProof/>
          </w:rPr>
          <w:t>Corporate Identity and Brand</w:t>
        </w:r>
        <w:r>
          <w:rPr>
            <w:noProof/>
            <w:webHidden/>
          </w:rPr>
          <w:tab/>
        </w:r>
        <w:r>
          <w:rPr>
            <w:noProof/>
            <w:webHidden/>
          </w:rPr>
          <w:fldChar w:fldCharType="begin"/>
        </w:r>
        <w:r>
          <w:rPr>
            <w:noProof/>
            <w:webHidden/>
          </w:rPr>
          <w:instrText xml:space="preserve"> PAGEREF _Toc325535274 \h </w:instrText>
        </w:r>
        <w:r>
          <w:rPr>
            <w:noProof/>
            <w:webHidden/>
          </w:rPr>
        </w:r>
        <w:r>
          <w:rPr>
            <w:noProof/>
            <w:webHidden/>
          </w:rPr>
          <w:fldChar w:fldCharType="separate"/>
        </w:r>
        <w:r>
          <w:rPr>
            <w:noProof/>
            <w:webHidden/>
          </w:rPr>
          <w:t>66</w:t>
        </w:r>
        <w:r>
          <w:rPr>
            <w:noProof/>
            <w:webHidden/>
          </w:rPr>
          <w:fldChar w:fldCharType="end"/>
        </w:r>
      </w:hyperlink>
    </w:p>
    <w:p w:rsidR="005C541F" w:rsidRDefault="005C541F">
      <w:pPr>
        <w:pStyle w:val="TOC4"/>
        <w:rPr>
          <w:rFonts w:ascii="Calibri" w:hAnsi="Calibri"/>
          <w:noProof/>
          <w:sz w:val="22"/>
          <w:szCs w:val="22"/>
        </w:rPr>
      </w:pPr>
      <w:hyperlink w:anchor="_Toc325535275" w:history="1">
        <w:r w:rsidRPr="00A959D9">
          <w:rPr>
            <w:rStyle w:val="Hyperlink"/>
            <w:rFonts w:cs="Arial"/>
            <w:noProof/>
          </w:rPr>
          <w:t>28.5</w:t>
        </w:r>
        <w:r>
          <w:rPr>
            <w:rFonts w:ascii="Calibri" w:hAnsi="Calibri"/>
            <w:noProof/>
            <w:sz w:val="22"/>
            <w:szCs w:val="22"/>
          </w:rPr>
          <w:tab/>
        </w:r>
        <w:r w:rsidRPr="00A959D9">
          <w:rPr>
            <w:rStyle w:val="Hyperlink"/>
            <w:rFonts w:cs="Arial"/>
            <w:noProof/>
          </w:rPr>
          <w:t>Sponsorship (includes sporting events)</w:t>
        </w:r>
        <w:r>
          <w:rPr>
            <w:noProof/>
            <w:webHidden/>
          </w:rPr>
          <w:tab/>
        </w:r>
        <w:r>
          <w:rPr>
            <w:noProof/>
            <w:webHidden/>
          </w:rPr>
          <w:fldChar w:fldCharType="begin"/>
        </w:r>
        <w:r>
          <w:rPr>
            <w:noProof/>
            <w:webHidden/>
          </w:rPr>
          <w:instrText xml:space="preserve"> PAGEREF _Toc325535275 \h </w:instrText>
        </w:r>
        <w:r>
          <w:rPr>
            <w:noProof/>
            <w:webHidden/>
          </w:rPr>
        </w:r>
        <w:r>
          <w:rPr>
            <w:noProof/>
            <w:webHidden/>
          </w:rPr>
          <w:fldChar w:fldCharType="separate"/>
        </w:r>
        <w:r>
          <w:rPr>
            <w:noProof/>
            <w:webHidden/>
          </w:rPr>
          <w:t>66</w:t>
        </w:r>
        <w:r>
          <w:rPr>
            <w:noProof/>
            <w:webHidden/>
          </w:rPr>
          <w:fldChar w:fldCharType="end"/>
        </w:r>
      </w:hyperlink>
    </w:p>
    <w:p w:rsidR="005C541F" w:rsidRDefault="005C541F">
      <w:pPr>
        <w:pStyle w:val="TOC4"/>
        <w:rPr>
          <w:rFonts w:ascii="Calibri" w:hAnsi="Calibri"/>
          <w:noProof/>
          <w:sz w:val="22"/>
          <w:szCs w:val="22"/>
        </w:rPr>
      </w:pPr>
      <w:hyperlink w:anchor="_Toc325535276" w:history="1">
        <w:r w:rsidRPr="00A959D9">
          <w:rPr>
            <w:rStyle w:val="Hyperlink"/>
            <w:rFonts w:cs="Arial"/>
            <w:noProof/>
          </w:rPr>
          <w:t>28.6</w:t>
        </w:r>
        <w:r>
          <w:rPr>
            <w:rFonts w:ascii="Calibri" w:hAnsi="Calibri"/>
            <w:noProof/>
            <w:sz w:val="22"/>
            <w:szCs w:val="22"/>
          </w:rPr>
          <w:tab/>
        </w:r>
        <w:r w:rsidRPr="00A959D9">
          <w:rPr>
            <w:rStyle w:val="Hyperlink"/>
            <w:rFonts w:cs="Arial"/>
            <w:noProof/>
          </w:rPr>
          <w:t>Donations</w:t>
        </w:r>
        <w:r>
          <w:rPr>
            <w:noProof/>
            <w:webHidden/>
          </w:rPr>
          <w:tab/>
        </w:r>
        <w:r>
          <w:rPr>
            <w:noProof/>
            <w:webHidden/>
          </w:rPr>
          <w:fldChar w:fldCharType="begin"/>
        </w:r>
        <w:r>
          <w:rPr>
            <w:noProof/>
            <w:webHidden/>
          </w:rPr>
          <w:instrText xml:space="preserve"> PAGEREF _Toc325535276 \h </w:instrText>
        </w:r>
        <w:r>
          <w:rPr>
            <w:noProof/>
            <w:webHidden/>
          </w:rPr>
        </w:r>
        <w:r>
          <w:rPr>
            <w:noProof/>
            <w:webHidden/>
          </w:rPr>
          <w:fldChar w:fldCharType="separate"/>
        </w:r>
        <w:r>
          <w:rPr>
            <w:noProof/>
            <w:webHidden/>
          </w:rPr>
          <w:t>66</w:t>
        </w:r>
        <w:r>
          <w:rPr>
            <w:noProof/>
            <w:webHidden/>
          </w:rPr>
          <w:fldChar w:fldCharType="end"/>
        </w:r>
      </w:hyperlink>
    </w:p>
    <w:p w:rsidR="005C541F" w:rsidRDefault="005C541F">
      <w:pPr>
        <w:pStyle w:val="TOC4"/>
        <w:rPr>
          <w:rFonts w:ascii="Calibri" w:hAnsi="Calibri"/>
          <w:noProof/>
          <w:sz w:val="22"/>
          <w:szCs w:val="22"/>
        </w:rPr>
      </w:pPr>
      <w:hyperlink w:anchor="_Toc325535277" w:history="1">
        <w:r w:rsidRPr="00A959D9">
          <w:rPr>
            <w:rStyle w:val="Hyperlink"/>
            <w:rFonts w:cs="Arial"/>
            <w:noProof/>
          </w:rPr>
          <w:t>28.7</w:t>
        </w:r>
        <w:r>
          <w:rPr>
            <w:rFonts w:ascii="Calibri" w:hAnsi="Calibri"/>
            <w:noProof/>
            <w:sz w:val="22"/>
            <w:szCs w:val="22"/>
          </w:rPr>
          <w:tab/>
        </w:r>
        <w:r w:rsidRPr="00A959D9">
          <w:rPr>
            <w:rStyle w:val="Hyperlink"/>
            <w:rFonts w:cs="Arial"/>
            <w:noProof/>
          </w:rPr>
          <w:t>Honorary Awards</w:t>
        </w:r>
        <w:r>
          <w:rPr>
            <w:noProof/>
            <w:webHidden/>
          </w:rPr>
          <w:tab/>
        </w:r>
        <w:r>
          <w:rPr>
            <w:noProof/>
            <w:webHidden/>
          </w:rPr>
          <w:fldChar w:fldCharType="begin"/>
        </w:r>
        <w:r>
          <w:rPr>
            <w:noProof/>
            <w:webHidden/>
          </w:rPr>
          <w:instrText xml:space="preserve"> PAGEREF _Toc325535277 \h </w:instrText>
        </w:r>
        <w:r>
          <w:rPr>
            <w:noProof/>
            <w:webHidden/>
          </w:rPr>
        </w:r>
        <w:r>
          <w:rPr>
            <w:noProof/>
            <w:webHidden/>
          </w:rPr>
          <w:fldChar w:fldCharType="separate"/>
        </w:r>
        <w:r>
          <w:rPr>
            <w:noProof/>
            <w:webHidden/>
          </w:rPr>
          <w:t>67</w:t>
        </w:r>
        <w:r>
          <w:rPr>
            <w:noProof/>
            <w:webHidden/>
          </w:rPr>
          <w:fldChar w:fldCharType="end"/>
        </w:r>
      </w:hyperlink>
    </w:p>
    <w:p w:rsidR="005C541F" w:rsidRDefault="005C541F">
      <w:pPr>
        <w:pStyle w:val="TOC3"/>
        <w:rPr>
          <w:rFonts w:ascii="Calibri" w:hAnsi="Calibri"/>
          <w:b w:val="0"/>
          <w:sz w:val="22"/>
          <w:szCs w:val="22"/>
        </w:rPr>
      </w:pPr>
      <w:hyperlink w:anchor="_Toc325535278" w:history="1">
        <w:r w:rsidRPr="00A959D9">
          <w:rPr>
            <w:rStyle w:val="Hyperlink"/>
          </w:rPr>
          <w:t>29.</w:t>
        </w:r>
        <w:r>
          <w:rPr>
            <w:rFonts w:ascii="Calibri" w:hAnsi="Calibri"/>
            <w:b w:val="0"/>
            <w:sz w:val="22"/>
            <w:szCs w:val="22"/>
          </w:rPr>
          <w:tab/>
        </w:r>
        <w:r w:rsidRPr="00A959D9">
          <w:rPr>
            <w:rStyle w:val="Hyperlink"/>
          </w:rPr>
          <w:t>Media Relations</w:t>
        </w:r>
        <w:r>
          <w:rPr>
            <w:webHidden/>
          </w:rPr>
          <w:tab/>
        </w:r>
        <w:r>
          <w:rPr>
            <w:webHidden/>
          </w:rPr>
          <w:fldChar w:fldCharType="begin"/>
        </w:r>
        <w:r>
          <w:rPr>
            <w:webHidden/>
          </w:rPr>
          <w:instrText xml:space="preserve"> PAGEREF _Toc325535278 \h </w:instrText>
        </w:r>
        <w:r>
          <w:rPr>
            <w:webHidden/>
          </w:rPr>
        </w:r>
        <w:r>
          <w:rPr>
            <w:webHidden/>
          </w:rPr>
          <w:fldChar w:fldCharType="separate"/>
        </w:r>
        <w:r>
          <w:rPr>
            <w:webHidden/>
          </w:rPr>
          <w:t>68</w:t>
        </w:r>
        <w:r>
          <w:rPr>
            <w:webHidden/>
          </w:rPr>
          <w:fldChar w:fldCharType="end"/>
        </w:r>
      </w:hyperlink>
    </w:p>
    <w:p w:rsidR="005C541F" w:rsidRDefault="005C541F">
      <w:pPr>
        <w:pStyle w:val="TOC4"/>
        <w:rPr>
          <w:rFonts w:ascii="Calibri" w:hAnsi="Calibri"/>
          <w:noProof/>
          <w:sz w:val="22"/>
          <w:szCs w:val="22"/>
        </w:rPr>
      </w:pPr>
      <w:hyperlink w:anchor="_Toc325535279" w:history="1">
        <w:r w:rsidRPr="00A959D9">
          <w:rPr>
            <w:rStyle w:val="Hyperlink"/>
            <w:rFonts w:cs="Arial"/>
            <w:noProof/>
          </w:rPr>
          <w:t>29.1</w:t>
        </w:r>
        <w:r>
          <w:rPr>
            <w:rFonts w:ascii="Calibri" w:hAnsi="Calibri"/>
            <w:noProof/>
            <w:sz w:val="22"/>
            <w:szCs w:val="22"/>
          </w:rPr>
          <w:tab/>
        </w:r>
        <w:r w:rsidRPr="00A959D9">
          <w:rPr>
            <w:rStyle w:val="Hyperlink"/>
            <w:rFonts w:cs="Arial"/>
            <w:noProof/>
          </w:rPr>
          <w:t>Media Communications</w:t>
        </w:r>
        <w:r>
          <w:rPr>
            <w:noProof/>
            <w:webHidden/>
          </w:rPr>
          <w:tab/>
        </w:r>
        <w:r>
          <w:rPr>
            <w:noProof/>
            <w:webHidden/>
          </w:rPr>
          <w:fldChar w:fldCharType="begin"/>
        </w:r>
        <w:r>
          <w:rPr>
            <w:noProof/>
            <w:webHidden/>
          </w:rPr>
          <w:instrText xml:space="preserve"> PAGEREF _Toc325535279 \h </w:instrText>
        </w:r>
        <w:r>
          <w:rPr>
            <w:noProof/>
            <w:webHidden/>
          </w:rPr>
        </w:r>
        <w:r>
          <w:rPr>
            <w:noProof/>
            <w:webHidden/>
          </w:rPr>
          <w:fldChar w:fldCharType="separate"/>
        </w:r>
        <w:r>
          <w:rPr>
            <w:noProof/>
            <w:webHidden/>
          </w:rPr>
          <w:t>68</w:t>
        </w:r>
        <w:r>
          <w:rPr>
            <w:noProof/>
            <w:webHidden/>
          </w:rPr>
          <w:fldChar w:fldCharType="end"/>
        </w:r>
      </w:hyperlink>
    </w:p>
    <w:p w:rsidR="005C541F" w:rsidRDefault="005C541F">
      <w:pPr>
        <w:pStyle w:val="TOC3"/>
        <w:rPr>
          <w:rFonts w:ascii="Calibri" w:hAnsi="Calibri"/>
          <w:b w:val="0"/>
          <w:sz w:val="22"/>
          <w:szCs w:val="22"/>
        </w:rPr>
      </w:pPr>
      <w:hyperlink w:anchor="_Toc325535280" w:history="1">
        <w:r w:rsidRPr="00A959D9">
          <w:rPr>
            <w:rStyle w:val="Hyperlink"/>
          </w:rPr>
          <w:t>30.</w:t>
        </w:r>
        <w:r>
          <w:rPr>
            <w:rFonts w:ascii="Calibri" w:hAnsi="Calibri"/>
            <w:b w:val="0"/>
            <w:sz w:val="22"/>
            <w:szCs w:val="22"/>
          </w:rPr>
          <w:tab/>
        </w:r>
        <w:r w:rsidRPr="00A959D9">
          <w:rPr>
            <w:rStyle w:val="Hyperlink"/>
          </w:rPr>
          <w:t>Community Relations</w:t>
        </w:r>
        <w:r>
          <w:rPr>
            <w:webHidden/>
          </w:rPr>
          <w:tab/>
        </w:r>
        <w:r>
          <w:rPr>
            <w:webHidden/>
          </w:rPr>
          <w:fldChar w:fldCharType="begin"/>
        </w:r>
        <w:r>
          <w:rPr>
            <w:webHidden/>
          </w:rPr>
          <w:instrText xml:space="preserve"> PAGEREF _Toc325535280 \h </w:instrText>
        </w:r>
        <w:r>
          <w:rPr>
            <w:webHidden/>
          </w:rPr>
        </w:r>
        <w:r>
          <w:rPr>
            <w:webHidden/>
          </w:rPr>
          <w:fldChar w:fldCharType="separate"/>
        </w:r>
        <w:r>
          <w:rPr>
            <w:webHidden/>
          </w:rPr>
          <w:t>69</w:t>
        </w:r>
        <w:r>
          <w:rPr>
            <w:webHidden/>
          </w:rPr>
          <w:fldChar w:fldCharType="end"/>
        </w:r>
      </w:hyperlink>
    </w:p>
    <w:p w:rsidR="005C541F" w:rsidRDefault="005C541F">
      <w:pPr>
        <w:pStyle w:val="TOC4"/>
        <w:rPr>
          <w:rFonts w:ascii="Calibri" w:hAnsi="Calibri"/>
          <w:noProof/>
          <w:sz w:val="22"/>
          <w:szCs w:val="22"/>
        </w:rPr>
      </w:pPr>
      <w:hyperlink w:anchor="_Toc325535281" w:history="1">
        <w:r w:rsidRPr="00A959D9">
          <w:rPr>
            <w:rStyle w:val="Hyperlink"/>
            <w:rFonts w:cs="Arial"/>
            <w:noProof/>
          </w:rPr>
          <w:t>30.1</w:t>
        </w:r>
        <w:r>
          <w:rPr>
            <w:rFonts w:ascii="Calibri" w:hAnsi="Calibri"/>
            <w:noProof/>
            <w:sz w:val="22"/>
            <w:szCs w:val="22"/>
          </w:rPr>
          <w:tab/>
        </w:r>
        <w:r w:rsidRPr="00A959D9">
          <w:rPr>
            <w:rStyle w:val="Hyperlink"/>
            <w:rFonts w:cs="Arial"/>
            <w:noProof/>
          </w:rPr>
          <w:t>Community Relations Strategy</w:t>
        </w:r>
        <w:r>
          <w:rPr>
            <w:noProof/>
            <w:webHidden/>
          </w:rPr>
          <w:tab/>
        </w:r>
        <w:r>
          <w:rPr>
            <w:noProof/>
            <w:webHidden/>
          </w:rPr>
          <w:fldChar w:fldCharType="begin"/>
        </w:r>
        <w:r>
          <w:rPr>
            <w:noProof/>
            <w:webHidden/>
          </w:rPr>
          <w:instrText xml:space="preserve"> PAGEREF _Toc325535281 \h </w:instrText>
        </w:r>
        <w:r>
          <w:rPr>
            <w:noProof/>
            <w:webHidden/>
          </w:rPr>
        </w:r>
        <w:r>
          <w:rPr>
            <w:noProof/>
            <w:webHidden/>
          </w:rPr>
          <w:fldChar w:fldCharType="separate"/>
        </w:r>
        <w:r>
          <w:rPr>
            <w:noProof/>
            <w:webHidden/>
          </w:rPr>
          <w:t>69</w:t>
        </w:r>
        <w:r>
          <w:rPr>
            <w:noProof/>
            <w:webHidden/>
          </w:rPr>
          <w:fldChar w:fldCharType="end"/>
        </w:r>
      </w:hyperlink>
    </w:p>
    <w:p w:rsidR="005C541F" w:rsidRDefault="005C541F">
      <w:pPr>
        <w:pStyle w:val="TOC4"/>
        <w:rPr>
          <w:rFonts w:ascii="Calibri" w:hAnsi="Calibri"/>
          <w:noProof/>
          <w:sz w:val="22"/>
          <w:szCs w:val="22"/>
        </w:rPr>
      </w:pPr>
      <w:hyperlink w:anchor="_Toc325535282" w:history="1">
        <w:r w:rsidRPr="00A959D9">
          <w:rPr>
            <w:rStyle w:val="Hyperlink"/>
            <w:rFonts w:cs="Arial"/>
            <w:noProof/>
          </w:rPr>
          <w:t>30.2</w:t>
        </w:r>
        <w:r>
          <w:rPr>
            <w:rFonts w:ascii="Calibri" w:hAnsi="Calibri"/>
            <w:noProof/>
            <w:sz w:val="22"/>
            <w:szCs w:val="22"/>
          </w:rPr>
          <w:tab/>
        </w:r>
        <w:r w:rsidRPr="00A959D9">
          <w:rPr>
            <w:rStyle w:val="Hyperlink"/>
            <w:rFonts w:cs="Arial"/>
            <w:noProof/>
          </w:rPr>
          <w:t>Community Communications</w:t>
        </w:r>
        <w:r>
          <w:rPr>
            <w:noProof/>
            <w:webHidden/>
          </w:rPr>
          <w:tab/>
        </w:r>
        <w:r>
          <w:rPr>
            <w:noProof/>
            <w:webHidden/>
          </w:rPr>
          <w:fldChar w:fldCharType="begin"/>
        </w:r>
        <w:r>
          <w:rPr>
            <w:noProof/>
            <w:webHidden/>
          </w:rPr>
          <w:instrText xml:space="preserve"> PAGEREF _Toc325535282 \h </w:instrText>
        </w:r>
        <w:r>
          <w:rPr>
            <w:noProof/>
            <w:webHidden/>
          </w:rPr>
        </w:r>
        <w:r>
          <w:rPr>
            <w:noProof/>
            <w:webHidden/>
          </w:rPr>
          <w:fldChar w:fldCharType="separate"/>
        </w:r>
        <w:r>
          <w:rPr>
            <w:noProof/>
            <w:webHidden/>
          </w:rPr>
          <w:t>69</w:t>
        </w:r>
        <w:r>
          <w:rPr>
            <w:noProof/>
            <w:webHidden/>
          </w:rPr>
          <w:fldChar w:fldCharType="end"/>
        </w:r>
      </w:hyperlink>
    </w:p>
    <w:p w:rsidR="005C541F" w:rsidRDefault="005C541F">
      <w:pPr>
        <w:pStyle w:val="TOC4"/>
        <w:rPr>
          <w:rFonts w:ascii="Calibri" w:hAnsi="Calibri"/>
          <w:noProof/>
          <w:sz w:val="22"/>
          <w:szCs w:val="22"/>
        </w:rPr>
      </w:pPr>
      <w:hyperlink w:anchor="_Toc325535283" w:history="1">
        <w:r w:rsidRPr="00A959D9">
          <w:rPr>
            <w:rStyle w:val="Hyperlink"/>
            <w:rFonts w:cs="Arial"/>
            <w:noProof/>
          </w:rPr>
          <w:t>30.3</w:t>
        </w:r>
        <w:r>
          <w:rPr>
            <w:rFonts w:ascii="Calibri" w:hAnsi="Calibri"/>
            <w:noProof/>
            <w:sz w:val="22"/>
            <w:szCs w:val="22"/>
          </w:rPr>
          <w:tab/>
        </w:r>
        <w:r w:rsidRPr="00A959D9">
          <w:rPr>
            <w:rStyle w:val="Hyperlink"/>
            <w:rFonts w:cs="Arial"/>
            <w:noProof/>
          </w:rPr>
          <w:t>Community Relations Events</w:t>
        </w:r>
        <w:r>
          <w:rPr>
            <w:noProof/>
            <w:webHidden/>
          </w:rPr>
          <w:tab/>
        </w:r>
        <w:r>
          <w:rPr>
            <w:noProof/>
            <w:webHidden/>
          </w:rPr>
          <w:fldChar w:fldCharType="begin"/>
        </w:r>
        <w:r>
          <w:rPr>
            <w:noProof/>
            <w:webHidden/>
          </w:rPr>
          <w:instrText xml:space="preserve"> PAGEREF _Toc325535283 \h </w:instrText>
        </w:r>
        <w:r>
          <w:rPr>
            <w:noProof/>
            <w:webHidden/>
          </w:rPr>
        </w:r>
        <w:r>
          <w:rPr>
            <w:noProof/>
            <w:webHidden/>
          </w:rPr>
          <w:fldChar w:fldCharType="separate"/>
        </w:r>
        <w:r>
          <w:rPr>
            <w:noProof/>
            <w:webHidden/>
          </w:rPr>
          <w:t>69</w:t>
        </w:r>
        <w:r>
          <w:rPr>
            <w:noProof/>
            <w:webHidden/>
          </w:rPr>
          <w:fldChar w:fldCharType="end"/>
        </w:r>
      </w:hyperlink>
    </w:p>
    <w:p w:rsidR="005C541F" w:rsidRDefault="005C541F">
      <w:pPr>
        <w:pStyle w:val="TOC3"/>
        <w:rPr>
          <w:rFonts w:ascii="Calibri" w:hAnsi="Calibri"/>
          <w:b w:val="0"/>
          <w:sz w:val="22"/>
          <w:szCs w:val="22"/>
        </w:rPr>
      </w:pPr>
      <w:hyperlink w:anchor="_Toc325535284" w:history="1">
        <w:r w:rsidRPr="00A959D9">
          <w:rPr>
            <w:rStyle w:val="Hyperlink"/>
          </w:rPr>
          <w:t>31.</w:t>
        </w:r>
        <w:r>
          <w:rPr>
            <w:rFonts w:ascii="Calibri" w:hAnsi="Calibri"/>
            <w:b w:val="0"/>
            <w:sz w:val="22"/>
            <w:szCs w:val="22"/>
          </w:rPr>
          <w:tab/>
        </w:r>
        <w:r w:rsidRPr="00A959D9">
          <w:rPr>
            <w:rStyle w:val="Hyperlink"/>
          </w:rPr>
          <w:t>Publishing</w:t>
        </w:r>
        <w:r>
          <w:rPr>
            <w:webHidden/>
          </w:rPr>
          <w:tab/>
        </w:r>
        <w:r>
          <w:rPr>
            <w:webHidden/>
          </w:rPr>
          <w:fldChar w:fldCharType="begin"/>
        </w:r>
        <w:r>
          <w:rPr>
            <w:webHidden/>
          </w:rPr>
          <w:instrText xml:space="preserve"> PAGEREF _Toc325535284 \h </w:instrText>
        </w:r>
        <w:r>
          <w:rPr>
            <w:webHidden/>
          </w:rPr>
        </w:r>
        <w:r>
          <w:rPr>
            <w:webHidden/>
          </w:rPr>
          <w:fldChar w:fldCharType="separate"/>
        </w:r>
        <w:r>
          <w:rPr>
            <w:webHidden/>
          </w:rPr>
          <w:t>70</w:t>
        </w:r>
        <w:r>
          <w:rPr>
            <w:webHidden/>
          </w:rPr>
          <w:fldChar w:fldCharType="end"/>
        </w:r>
      </w:hyperlink>
    </w:p>
    <w:p w:rsidR="005C541F" w:rsidRDefault="005C541F">
      <w:pPr>
        <w:pStyle w:val="TOC4"/>
        <w:rPr>
          <w:rFonts w:ascii="Calibri" w:hAnsi="Calibri"/>
          <w:noProof/>
          <w:sz w:val="22"/>
          <w:szCs w:val="22"/>
        </w:rPr>
      </w:pPr>
      <w:hyperlink w:anchor="_Toc325535285" w:history="1">
        <w:r w:rsidRPr="00A959D9">
          <w:rPr>
            <w:rStyle w:val="Hyperlink"/>
            <w:rFonts w:cs="Arial"/>
            <w:noProof/>
          </w:rPr>
          <w:t>31.1</w:t>
        </w:r>
        <w:r>
          <w:rPr>
            <w:rFonts w:ascii="Calibri" w:hAnsi="Calibri"/>
            <w:noProof/>
            <w:sz w:val="22"/>
            <w:szCs w:val="22"/>
          </w:rPr>
          <w:tab/>
        </w:r>
        <w:r w:rsidRPr="00A959D9">
          <w:rPr>
            <w:rStyle w:val="Hyperlink"/>
            <w:rFonts w:cs="Arial"/>
            <w:noProof/>
          </w:rPr>
          <w:t>Publication Management</w:t>
        </w:r>
        <w:r>
          <w:rPr>
            <w:noProof/>
            <w:webHidden/>
          </w:rPr>
          <w:tab/>
        </w:r>
        <w:r>
          <w:rPr>
            <w:noProof/>
            <w:webHidden/>
          </w:rPr>
          <w:fldChar w:fldCharType="begin"/>
        </w:r>
        <w:r>
          <w:rPr>
            <w:noProof/>
            <w:webHidden/>
          </w:rPr>
          <w:instrText xml:space="preserve"> PAGEREF _Toc325535285 \h </w:instrText>
        </w:r>
        <w:r>
          <w:rPr>
            <w:noProof/>
            <w:webHidden/>
          </w:rPr>
        </w:r>
        <w:r>
          <w:rPr>
            <w:noProof/>
            <w:webHidden/>
          </w:rPr>
          <w:fldChar w:fldCharType="separate"/>
        </w:r>
        <w:r>
          <w:rPr>
            <w:noProof/>
            <w:webHidden/>
          </w:rPr>
          <w:t>70</w:t>
        </w:r>
        <w:r>
          <w:rPr>
            <w:noProof/>
            <w:webHidden/>
          </w:rPr>
          <w:fldChar w:fldCharType="end"/>
        </w:r>
      </w:hyperlink>
    </w:p>
    <w:p w:rsidR="005C541F" w:rsidRDefault="005C541F">
      <w:pPr>
        <w:pStyle w:val="TOC3"/>
        <w:rPr>
          <w:rFonts w:ascii="Calibri" w:hAnsi="Calibri"/>
          <w:b w:val="0"/>
          <w:sz w:val="22"/>
          <w:szCs w:val="22"/>
        </w:rPr>
      </w:pPr>
      <w:hyperlink w:anchor="_Toc325535286" w:history="1">
        <w:r w:rsidRPr="00A959D9">
          <w:rPr>
            <w:rStyle w:val="Hyperlink"/>
          </w:rPr>
          <w:t>32.</w:t>
        </w:r>
        <w:r>
          <w:rPr>
            <w:rFonts w:ascii="Calibri" w:hAnsi="Calibri"/>
            <w:b w:val="0"/>
            <w:sz w:val="22"/>
            <w:szCs w:val="22"/>
          </w:rPr>
          <w:tab/>
        </w:r>
        <w:r w:rsidRPr="00A959D9">
          <w:rPr>
            <w:rStyle w:val="Hyperlink"/>
          </w:rPr>
          <w:t>Retail Trading</w:t>
        </w:r>
        <w:r>
          <w:rPr>
            <w:webHidden/>
          </w:rPr>
          <w:tab/>
        </w:r>
        <w:r>
          <w:rPr>
            <w:webHidden/>
          </w:rPr>
          <w:fldChar w:fldCharType="begin"/>
        </w:r>
        <w:r>
          <w:rPr>
            <w:webHidden/>
          </w:rPr>
          <w:instrText xml:space="preserve"> PAGEREF _Toc325535286 \h </w:instrText>
        </w:r>
        <w:r>
          <w:rPr>
            <w:webHidden/>
          </w:rPr>
        </w:r>
        <w:r>
          <w:rPr>
            <w:webHidden/>
          </w:rPr>
          <w:fldChar w:fldCharType="separate"/>
        </w:r>
        <w:r>
          <w:rPr>
            <w:webHidden/>
          </w:rPr>
          <w:t>71</w:t>
        </w:r>
        <w:r>
          <w:rPr>
            <w:webHidden/>
          </w:rPr>
          <w:fldChar w:fldCharType="end"/>
        </w:r>
      </w:hyperlink>
    </w:p>
    <w:p w:rsidR="005C541F" w:rsidRDefault="005C541F">
      <w:pPr>
        <w:pStyle w:val="TOC4"/>
        <w:rPr>
          <w:rFonts w:ascii="Calibri" w:hAnsi="Calibri"/>
          <w:noProof/>
          <w:sz w:val="22"/>
          <w:szCs w:val="22"/>
        </w:rPr>
      </w:pPr>
      <w:hyperlink w:anchor="_Toc325535287" w:history="1">
        <w:r w:rsidRPr="00A959D9">
          <w:rPr>
            <w:rStyle w:val="Hyperlink"/>
            <w:rFonts w:cs="Arial"/>
            <w:noProof/>
          </w:rPr>
          <w:t>32.1</w:t>
        </w:r>
        <w:r>
          <w:rPr>
            <w:rFonts w:ascii="Calibri" w:hAnsi="Calibri"/>
            <w:noProof/>
            <w:sz w:val="22"/>
            <w:szCs w:val="22"/>
          </w:rPr>
          <w:tab/>
        </w:r>
        <w:r w:rsidRPr="00A959D9">
          <w:rPr>
            <w:rStyle w:val="Hyperlink"/>
            <w:rFonts w:cs="Arial"/>
            <w:noProof/>
          </w:rPr>
          <w:t>Retail Outlet Promotion</w:t>
        </w:r>
        <w:r>
          <w:rPr>
            <w:noProof/>
            <w:webHidden/>
          </w:rPr>
          <w:tab/>
        </w:r>
        <w:r>
          <w:rPr>
            <w:noProof/>
            <w:webHidden/>
          </w:rPr>
          <w:fldChar w:fldCharType="begin"/>
        </w:r>
        <w:r>
          <w:rPr>
            <w:noProof/>
            <w:webHidden/>
          </w:rPr>
          <w:instrText xml:space="preserve"> PAGEREF _Toc325535287 \h </w:instrText>
        </w:r>
        <w:r>
          <w:rPr>
            <w:noProof/>
            <w:webHidden/>
          </w:rPr>
        </w:r>
        <w:r>
          <w:rPr>
            <w:noProof/>
            <w:webHidden/>
          </w:rPr>
          <w:fldChar w:fldCharType="separate"/>
        </w:r>
        <w:r>
          <w:rPr>
            <w:noProof/>
            <w:webHidden/>
          </w:rPr>
          <w:t>71</w:t>
        </w:r>
        <w:r>
          <w:rPr>
            <w:noProof/>
            <w:webHidden/>
          </w:rPr>
          <w:fldChar w:fldCharType="end"/>
        </w:r>
      </w:hyperlink>
    </w:p>
    <w:p w:rsidR="005C541F" w:rsidRDefault="005C541F">
      <w:pPr>
        <w:pStyle w:val="TOC4"/>
        <w:rPr>
          <w:rFonts w:ascii="Calibri" w:hAnsi="Calibri"/>
          <w:noProof/>
          <w:sz w:val="22"/>
          <w:szCs w:val="22"/>
        </w:rPr>
      </w:pPr>
      <w:hyperlink w:anchor="_Toc325535288" w:history="1">
        <w:r w:rsidRPr="00A959D9">
          <w:rPr>
            <w:rStyle w:val="Hyperlink"/>
            <w:rFonts w:cs="Arial"/>
            <w:noProof/>
          </w:rPr>
          <w:t>32.2</w:t>
        </w:r>
        <w:r>
          <w:rPr>
            <w:rFonts w:ascii="Calibri" w:hAnsi="Calibri"/>
            <w:noProof/>
            <w:sz w:val="22"/>
            <w:szCs w:val="22"/>
          </w:rPr>
          <w:tab/>
        </w:r>
        <w:r w:rsidRPr="00A959D9">
          <w:rPr>
            <w:rStyle w:val="Hyperlink"/>
            <w:rFonts w:cs="Arial"/>
            <w:noProof/>
          </w:rPr>
          <w:t>Retail Outlet Operation</w:t>
        </w:r>
        <w:r>
          <w:rPr>
            <w:noProof/>
            <w:webHidden/>
          </w:rPr>
          <w:tab/>
        </w:r>
        <w:r>
          <w:rPr>
            <w:noProof/>
            <w:webHidden/>
          </w:rPr>
          <w:fldChar w:fldCharType="begin"/>
        </w:r>
        <w:r>
          <w:rPr>
            <w:noProof/>
            <w:webHidden/>
          </w:rPr>
          <w:instrText xml:space="preserve"> PAGEREF _Toc325535288 \h </w:instrText>
        </w:r>
        <w:r>
          <w:rPr>
            <w:noProof/>
            <w:webHidden/>
          </w:rPr>
        </w:r>
        <w:r>
          <w:rPr>
            <w:noProof/>
            <w:webHidden/>
          </w:rPr>
          <w:fldChar w:fldCharType="separate"/>
        </w:r>
        <w:r>
          <w:rPr>
            <w:noProof/>
            <w:webHidden/>
          </w:rPr>
          <w:t>71</w:t>
        </w:r>
        <w:r>
          <w:rPr>
            <w:noProof/>
            <w:webHidden/>
          </w:rPr>
          <w:fldChar w:fldCharType="end"/>
        </w:r>
      </w:hyperlink>
    </w:p>
    <w:p w:rsidR="005C541F" w:rsidRDefault="005C541F">
      <w:pPr>
        <w:pStyle w:val="TOC4"/>
        <w:rPr>
          <w:rFonts w:ascii="Calibri" w:hAnsi="Calibri"/>
          <w:noProof/>
          <w:sz w:val="22"/>
          <w:szCs w:val="22"/>
        </w:rPr>
      </w:pPr>
      <w:hyperlink w:anchor="_Toc325535289" w:history="1">
        <w:r w:rsidRPr="00A959D9">
          <w:rPr>
            <w:rStyle w:val="Hyperlink"/>
            <w:rFonts w:cs="Arial"/>
            <w:noProof/>
          </w:rPr>
          <w:t>32.3</w:t>
        </w:r>
        <w:r>
          <w:rPr>
            <w:rFonts w:ascii="Calibri" w:hAnsi="Calibri"/>
            <w:noProof/>
            <w:sz w:val="22"/>
            <w:szCs w:val="22"/>
          </w:rPr>
          <w:tab/>
        </w:r>
        <w:r w:rsidRPr="00A959D9">
          <w:rPr>
            <w:rStyle w:val="Hyperlink"/>
            <w:rFonts w:cs="Arial"/>
            <w:noProof/>
          </w:rPr>
          <w:t>Retail Outlet Customer Relations</w:t>
        </w:r>
        <w:r>
          <w:rPr>
            <w:noProof/>
            <w:webHidden/>
          </w:rPr>
          <w:tab/>
        </w:r>
        <w:r>
          <w:rPr>
            <w:noProof/>
            <w:webHidden/>
          </w:rPr>
          <w:fldChar w:fldCharType="begin"/>
        </w:r>
        <w:r>
          <w:rPr>
            <w:noProof/>
            <w:webHidden/>
          </w:rPr>
          <w:instrText xml:space="preserve"> PAGEREF _Toc325535289 \h </w:instrText>
        </w:r>
        <w:r>
          <w:rPr>
            <w:noProof/>
            <w:webHidden/>
          </w:rPr>
        </w:r>
        <w:r>
          <w:rPr>
            <w:noProof/>
            <w:webHidden/>
          </w:rPr>
          <w:fldChar w:fldCharType="separate"/>
        </w:r>
        <w:r>
          <w:rPr>
            <w:noProof/>
            <w:webHidden/>
          </w:rPr>
          <w:t>71</w:t>
        </w:r>
        <w:r>
          <w:rPr>
            <w:noProof/>
            <w:webHidden/>
          </w:rPr>
          <w:fldChar w:fldCharType="end"/>
        </w:r>
      </w:hyperlink>
    </w:p>
    <w:p w:rsidR="005C541F" w:rsidRDefault="005C541F">
      <w:pPr>
        <w:pStyle w:val="TOC3"/>
        <w:rPr>
          <w:rFonts w:ascii="Calibri" w:hAnsi="Calibri"/>
          <w:b w:val="0"/>
          <w:sz w:val="22"/>
          <w:szCs w:val="22"/>
        </w:rPr>
      </w:pPr>
      <w:hyperlink w:anchor="_Toc325535290" w:history="1">
        <w:r w:rsidRPr="00A959D9">
          <w:rPr>
            <w:rStyle w:val="Hyperlink"/>
          </w:rPr>
          <w:t>33.</w:t>
        </w:r>
        <w:r>
          <w:rPr>
            <w:rFonts w:ascii="Calibri" w:hAnsi="Calibri"/>
            <w:b w:val="0"/>
            <w:sz w:val="22"/>
            <w:szCs w:val="22"/>
          </w:rPr>
          <w:tab/>
        </w:r>
        <w:r w:rsidRPr="00A959D9">
          <w:rPr>
            <w:rStyle w:val="Hyperlink"/>
          </w:rPr>
          <w:t>Commercial Services</w:t>
        </w:r>
        <w:r>
          <w:rPr>
            <w:webHidden/>
          </w:rPr>
          <w:tab/>
        </w:r>
        <w:r>
          <w:rPr>
            <w:webHidden/>
          </w:rPr>
          <w:fldChar w:fldCharType="begin"/>
        </w:r>
        <w:r>
          <w:rPr>
            <w:webHidden/>
          </w:rPr>
          <w:instrText xml:space="preserve"> PAGEREF _Toc325535290 \h </w:instrText>
        </w:r>
        <w:r>
          <w:rPr>
            <w:webHidden/>
          </w:rPr>
        </w:r>
        <w:r>
          <w:rPr>
            <w:webHidden/>
          </w:rPr>
          <w:fldChar w:fldCharType="separate"/>
        </w:r>
        <w:r>
          <w:rPr>
            <w:webHidden/>
          </w:rPr>
          <w:t>72</w:t>
        </w:r>
        <w:r>
          <w:rPr>
            <w:webHidden/>
          </w:rPr>
          <w:fldChar w:fldCharType="end"/>
        </w:r>
      </w:hyperlink>
    </w:p>
    <w:p w:rsidR="005C541F" w:rsidRDefault="005C541F">
      <w:pPr>
        <w:pStyle w:val="TOC4"/>
        <w:rPr>
          <w:rFonts w:ascii="Calibri" w:hAnsi="Calibri"/>
          <w:noProof/>
          <w:sz w:val="22"/>
          <w:szCs w:val="22"/>
        </w:rPr>
      </w:pPr>
      <w:hyperlink w:anchor="_Toc325535291" w:history="1">
        <w:r w:rsidRPr="00A959D9">
          <w:rPr>
            <w:rStyle w:val="Hyperlink"/>
            <w:rFonts w:cs="Arial"/>
            <w:noProof/>
          </w:rPr>
          <w:t>33.1</w:t>
        </w:r>
        <w:r>
          <w:rPr>
            <w:rFonts w:ascii="Calibri" w:hAnsi="Calibri"/>
            <w:noProof/>
            <w:sz w:val="22"/>
            <w:szCs w:val="22"/>
          </w:rPr>
          <w:tab/>
        </w:r>
        <w:r w:rsidRPr="00A959D9">
          <w:rPr>
            <w:rStyle w:val="Hyperlink"/>
            <w:rFonts w:cs="Arial"/>
            <w:noProof/>
          </w:rPr>
          <w:t>Commercial Service Quality Management</w:t>
        </w:r>
        <w:r>
          <w:rPr>
            <w:noProof/>
            <w:webHidden/>
          </w:rPr>
          <w:tab/>
        </w:r>
        <w:r>
          <w:rPr>
            <w:noProof/>
            <w:webHidden/>
          </w:rPr>
          <w:fldChar w:fldCharType="begin"/>
        </w:r>
        <w:r>
          <w:rPr>
            <w:noProof/>
            <w:webHidden/>
          </w:rPr>
          <w:instrText xml:space="preserve"> PAGEREF _Toc325535291 \h </w:instrText>
        </w:r>
        <w:r>
          <w:rPr>
            <w:noProof/>
            <w:webHidden/>
          </w:rPr>
        </w:r>
        <w:r>
          <w:rPr>
            <w:noProof/>
            <w:webHidden/>
          </w:rPr>
          <w:fldChar w:fldCharType="separate"/>
        </w:r>
        <w:r>
          <w:rPr>
            <w:noProof/>
            <w:webHidden/>
          </w:rPr>
          <w:t>72</w:t>
        </w:r>
        <w:r>
          <w:rPr>
            <w:noProof/>
            <w:webHidden/>
          </w:rPr>
          <w:fldChar w:fldCharType="end"/>
        </w:r>
      </w:hyperlink>
    </w:p>
    <w:p w:rsidR="005C541F" w:rsidRDefault="005C541F">
      <w:pPr>
        <w:pStyle w:val="TOC4"/>
        <w:rPr>
          <w:rFonts w:ascii="Calibri" w:hAnsi="Calibri"/>
          <w:noProof/>
          <w:sz w:val="22"/>
          <w:szCs w:val="22"/>
        </w:rPr>
      </w:pPr>
      <w:hyperlink w:anchor="_Toc325535292" w:history="1">
        <w:r w:rsidRPr="00A959D9">
          <w:rPr>
            <w:rStyle w:val="Hyperlink"/>
            <w:rFonts w:cs="Arial"/>
            <w:noProof/>
          </w:rPr>
          <w:t>33.2</w:t>
        </w:r>
        <w:r>
          <w:rPr>
            <w:rFonts w:ascii="Calibri" w:hAnsi="Calibri"/>
            <w:noProof/>
            <w:sz w:val="22"/>
            <w:szCs w:val="22"/>
          </w:rPr>
          <w:tab/>
        </w:r>
        <w:r w:rsidRPr="00A959D9">
          <w:rPr>
            <w:rStyle w:val="Hyperlink"/>
            <w:rFonts w:cs="Arial"/>
            <w:noProof/>
          </w:rPr>
          <w:t>Commercial Service Promotion</w:t>
        </w:r>
        <w:r>
          <w:rPr>
            <w:noProof/>
            <w:webHidden/>
          </w:rPr>
          <w:tab/>
        </w:r>
        <w:r>
          <w:rPr>
            <w:noProof/>
            <w:webHidden/>
          </w:rPr>
          <w:fldChar w:fldCharType="begin"/>
        </w:r>
        <w:r>
          <w:rPr>
            <w:noProof/>
            <w:webHidden/>
          </w:rPr>
          <w:instrText xml:space="preserve"> PAGEREF _Toc325535292 \h </w:instrText>
        </w:r>
        <w:r>
          <w:rPr>
            <w:noProof/>
            <w:webHidden/>
          </w:rPr>
        </w:r>
        <w:r>
          <w:rPr>
            <w:noProof/>
            <w:webHidden/>
          </w:rPr>
          <w:fldChar w:fldCharType="separate"/>
        </w:r>
        <w:r>
          <w:rPr>
            <w:noProof/>
            <w:webHidden/>
          </w:rPr>
          <w:t>72</w:t>
        </w:r>
        <w:r>
          <w:rPr>
            <w:noProof/>
            <w:webHidden/>
          </w:rPr>
          <w:fldChar w:fldCharType="end"/>
        </w:r>
      </w:hyperlink>
    </w:p>
    <w:p w:rsidR="005C541F" w:rsidRDefault="005C541F">
      <w:pPr>
        <w:pStyle w:val="TOC4"/>
        <w:rPr>
          <w:rFonts w:ascii="Calibri" w:hAnsi="Calibri"/>
          <w:noProof/>
          <w:sz w:val="22"/>
          <w:szCs w:val="22"/>
        </w:rPr>
      </w:pPr>
      <w:hyperlink w:anchor="_Toc325535293" w:history="1">
        <w:r w:rsidRPr="00A959D9">
          <w:rPr>
            <w:rStyle w:val="Hyperlink"/>
            <w:rFonts w:cs="Arial"/>
            <w:noProof/>
          </w:rPr>
          <w:t>33.3</w:t>
        </w:r>
        <w:r>
          <w:rPr>
            <w:rFonts w:ascii="Calibri" w:hAnsi="Calibri"/>
            <w:noProof/>
            <w:sz w:val="22"/>
            <w:szCs w:val="22"/>
          </w:rPr>
          <w:tab/>
        </w:r>
        <w:r w:rsidRPr="00A959D9">
          <w:rPr>
            <w:rStyle w:val="Hyperlink"/>
            <w:rFonts w:cs="Arial"/>
            <w:noProof/>
          </w:rPr>
          <w:t>Commercial Service Delivery</w:t>
        </w:r>
        <w:r>
          <w:rPr>
            <w:noProof/>
            <w:webHidden/>
          </w:rPr>
          <w:tab/>
        </w:r>
        <w:r>
          <w:rPr>
            <w:noProof/>
            <w:webHidden/>
          </w:rPr>
          <w:fldChar w:fldCharType="begin"/>
        </w:r>
        <w:r>
          <w:rPr>
            <w:noProof/>
            <w:webHidden/>
          </w:rPr>
          <w:instrText xml:space="preserve"> PAGEREF _Toc325535293 \h </w:instrText>
        </w:r>
        <w:r>
          <w:rPr>
            <w:noProof/>
            <w:webHidden/>
          </w:rPr>
        </w:r>
        <w:r>
          <w:rPr>
            <w:noProof/>
            <w:webHidden/>
          </w:rPr>
          <w:fldChar w:fldCharType="separate"/>
        </w:r>
        <w:r>
          <w:rPr>
            <w:noProof/>
            <w:webHidden/>
          </w:rPr>
          <w:t>72</w:t>
        </w:r>
        <w:r>
          <w:rPr>
            <w:noProof/>
            <w:webHidden/>
          </w:rPr>
          <w:fldChar w:fldCharType="end"/>
        </w:r>
      </w:hyperlink>
    </w:p>
    <w:p w:rsidR="005C541F" w:rsidRDefault="005C541F">
      <w:pPr>
        <w:pStyle w:val="TOC4"/>
        <w:rPr>
          <w:rFonts w:ascii="Calibri" w:hAnsi="Calibri"/>
          <w:noProof/>
          <w:sz w:val="22"/>
          <w:szCs w:val="22"/>
        </w:rPr>
      </w:pPr>
      <w:hyperlink w:anchor="_Toc325535294" w:history="1">
        <w:r w:rsidRPr="00A959D9">
          <w:rPr>
            <w:rStyle w:val="Hyperlink"/>
            <w:rFonts w:cs="Arial"/>
            <w:noProof/>
          </w:rPr>
          <w:t>33.4</w:t>
        </w:r>
        <w:r>
          <w:rPr>
            <w:rFonts w:ascii="Calibri" w:hAnsi="Calibri"/>
            <w:noProof/>
            <w:sz w:val="22"/>
            <w:szCs w:val="22"/>
          </w:rPr>
          <w:tab/>
        </w:r>
        <w:r w:rsidRPr="00A959D9">
          <w:rPr>
            <w:rStyle w:val="Hyperlink"/>
            <w:rFonts w:cs="Arial"/>
            <w:noProof/>
          </w:rPr>
          <w:t>Commercial Service Customer Relations</w:t>
        </w:r>
        <w:r>
          <w:rPr>
            <w:noProof/>
            <w:webHidden/>
          </w:rPr>
          <w:tab/>
        </w:r>
        <w:r>
          <w:rPr>
            <w:noProof/>
            <w:webHidden/>
          </w:rPr>
          <w:fldChar w:fldCharType="begin"/>
        </w:r>
        <w:r>
          <w:rPr>
            <w:noProof/>
            <w:webHidden/>
          </w:rPr>
          <w:instrText xml:space="preserve"> PAGEREF _Toc325535294 \h </w:instrText>
        </w:r>
        <w:r>
          <w:rPr>
            <w:noProof/>
            <w:webHidden/>
          </w:rPr>
        </w:r>
        <w:r>
          <w:rPr>
            <w:noProof/>
            <w:webHidden/>
          </w:rPr>
          <w:fldChar w:fldCharType="separate"/>
        </w:r>
        <w:r>
          <w:rPr>
            <w:noProof/>
            <w:webHidden/>
          </w:rPr>
          <w:t>72</w:t>
        </w:r>
        <w:r>
          <w:rPr>
            <w:noProof/>
            <w:webHidden/>
          </w:rPr>
          <w:fldChar w:fldCharType="end"/>
        </w:r>
      </w:hyperlink>
    </w:p>
    <w:p w:rsidR="005C541F" w:rsidRDefault="005C541F">
      <w:pPr>
        <w:pStyle w:val="TOC3"/>
        <w:rPr>
          <w:rFonts w:ascii="Calibri" w:hAnsi="Calibri"/>
          <w:b w:val="0"/>
          <w:sz w:val="22"/>
          <w:szCs w:val="22"/>
        </w:rPr>
      </w:pPr>
      <w:hyperlink w:anchor="_Toc325535295" w:history="1">
        <w:r w:rsidRPr="00A959D9">
          <w:rPr>
            <w:rStyle w:val="Hyperlink"/>
          </w:rPr>
          <w:t>34.</w:t>
        </w:r>
        <w:r>
          <w:rPr>
            <w:rFonts w:ascii="Calibri" w:hAnsi="Calibri"/>
            <w:b w:val="0"/>
            <w:sz w:val="22"/>
            <w:szCs w:val="22"/>
          </w:rPr>
          <w:tab/>
        </w:r>
        <w:r w:rsidRPr="00A959D9">
          <w:rPr>
            <w:rStyle w:val="Hyperlink"/>
          </w:rPr>
          <w:t>Related Companies</w:t>
        </w:r>
        <w:r>
          <w:rPr>
            <w:webHidden/>
          </w:rPr>
          <w:tab/>
        </w:r>
        <w:r>
          <w:rPr>
            <w:webHidden/>
          </w:rPr>
          <w:fldChar w:fldCharType="begin"/>
        </w:r>
        <w:r>
          <w:rPr>
            <w:webHidden/>
          </w:rPr>
          <w:instrText xml:space="preserve"> PAGEREF _Toc325535295 \h </w:instrText>
        </w:r>
        <w:r>
          <w:rPr>
            <w:webHidden/>
          </w:rPr>
        </w:r>
        <w:r>
          <w:rPr>
            <w:webHidden/>
          </w:rPr>
          <w:fldChar w:fldCharType="separate"/>
        </w:r>
        <w:r>
          <w:rPr>
            <w:webHidden/>
          </w:rPr>
          <w:t>73</w:t>
        </w:r>
        <w:r>
          <w:rPr>
            <w:webHidden/>
          </w:rPr>
          <w:fldChar w:fldCharType="end"/>
        </w:r>
      </w:hyperlink>
    </w:p>
    <w:p w:rsidR="005C541F" w:rsidRDefault="005C541F">
      <w:pPr>
        <w:pStyle w:val="TOC4"/>
        <w:rPr>
          <w:rFonts w:ascii="Calibri" w:hAnsi="Calibri"/>
          <w:noProof/>
          <w:sz w:val="22"/>
          <w:szCs w:val="22"/>
        </w:rPr>
      </w:pPr>
      <w:hyperlink w:anchor="_Toc325535296" w:history="1">
        <w:r w:rsidRPr="00A959D9">
          <w:rPr>
            <w:rStyle w:val="Hyperlink"/>
            <w:rFonts w:cs="Arial"/>
            <w:noProof/>
          </w:rPr>
          <w:t>34.1</w:t>
        </w:r>
        <w:r>
          <w:rPr>
            <w:rFonts w:ascii="Calibri" w:hAnsi="Calibri"/>
            <w:noProof/>
            <w:sz w:val="22"/>
            <w:szCs w:val="22"/>
          </w:rPr>
          <w:tab/>
        </w:r>
        <w:r w:rsidRPr="00A959D9">
          <w:rPr>
            <w:rStyle w:val="Hyperlink"/>
            <w:rFonts w:cs="Arial"/>
            <w:noProof/>
          </w:rPr>
          <w:t>Related Company Proposal</w:t>
        </w:r>
        <w:r>
          <w:rPr>
            <w:noProof/>
            <w:webHidden/>
          </w:rPr>
          <w:tab/>
        </w:r>
        <w:r>
          <w:rPr>
            <w:noProof/>
            <w:webHidden/>
          </w:rPr>
          <w:fldChar w:fldCharType="begin"/>
        </w:r>
        <w:r>
          <w:rPr>
            <w:noProof/>
            <w:webHidden/>
          </w:rPr>
          <w:instrText xml:space="preserve"> PAGEREF _Toc325535296 \h </w:instrText>
        </w:r>
        <w:r>
          <w:rPr>
            <w:noProof/>
            <w:webHidden/>
          </w:rPr>
        </w:r>
        <w:r>
          <w:rPr>
            <w:noProof/>
            <w:webHidden/>
          </w:rPr>
          <w:fldChar w:fldCharType="separate"/>
        </w:r>
        <w:r>
          <w:rPr>
            <w:noProof/>
            <w:webHidden/>
          </w:rPr>
          <w:t>73</w:t>
        </w:r>
        <w:r>
          <w:rPr>
            <w:noProof/>
            <w:webHidden/>
          </w:rPr>
          <w:fldChar w:fldCharType="end"/>
        </w:r>
      </w:hyperlink>
    </w:p>
    <w:p w:rsidR="005C541F" w:rsidRDefault="005C541F">
      <w:pPr>
        <w:pStyle w:val="TOC4"/>
        <w:rPr>
          <w:rFonts w:ascii="Calibri" w:hAnsi="Calibri"/>
          <w:noProof/>
          <w:sz w:val="22"/>
          <w:szCs w:val="22"/>
        </w:rPr>
      </w:pPr>
      <w:hyperlink w:anchor="_Toc325535297" w:history="1">
        <w:r w:rsidRPr="00A959D9">
          <w:rPr>
            <w:rStyle w:val="Hyperlink"/>
            <w:rFonts w:cs="Arial"/>
            <w:noProof/>
          </w:rPr>
          <w:t>34.2</w:t>
        </w:r>
        <w:r>
          <w:rPr>
            <w:rFonts w:ascii="Calibri" w:hAnsi="Calibri"/>
            <w:noProof/>
            <w:sz w:val="22"/>
            <w:szCs w:val="22"/>
          </w:rPr>
          <w:tab/>
        </w:r>
        <w:r w:rsidRPr="00A959D9">
          <w:rPr>
            <w:rStyle w:val="Hyperlink"/>
            <w:rFonts w:cs="Arial"/>
            <w:noProof/>
          </w:rPr>
          <w:t>Related Company Formation</w:t>
        </w:r>
        <w:r>
          <w:rPr>
            <w:noProof/>
            <w:webHidden/>
          </w:rPr>
          <w:tab/>
        </w:r>
        <w:r>
          <w:rPr>
            <w:noProof/>
            <w:webHidden/>
          </w:rPr>
          <w:fldChar w:fldCharType="begin"/>
        </w:r>
        <w:r>
          <w:rPr>
            <w:noProof/>
            <w:webHidden/>
          </w:rPr>
          <w:instrText xml:space="preserve"> PAGEREF _Toc325535297 \h </w:instrText>
        </w:r>
        <w:r>
          <w:rPr>
            <w:noProof/>
            <w:webHidden/>
          </w:rPr>
        </w:r>
        <w:r>
          <w:rPr>
            <w:noProof/>
            <w:webHidden/>
          </w:rPr>
          <w:fldChar w:fldCharType="separate"/>
        </w:r>
        <w:r>
          <w:rPr>
            <w:noProof/>
            <w:webHidden/>
          </w:rPr>
          <w:t>73</w:t>
        </w:r>
        <w:r>
          <w:rPr>
            <w:noProof/>
            <w:webHidden/>
          </w:rPr>
          <w:fldChar w:fldCharType="end"/>
        </w:r>
      </w:hyperlink>
    </w:p>
    <w:p w:rsidR="005C541F" w:rsidRDefault="005C541F">
      <w:pPr>
        <w:pStyle w:val="TOC4"/>
        <w:rPr>
          <w:rFonts w:ascii="Calibri" w:hAnsi="Calibri"/>
          <w:noProof/>
          <w:sz w:val="22"/>
          <w:szCs w:val="22"/>
        </w:rPr>
      </w:pPr>
      <w:hyperlink w:anchor="_Toc325535298" w:history="1">
        <w:r w:rsidRPr="00A959D9">
          <w:rPr>
            <w:rStyle w:val="Hyperlink"/>
            <w:rFonts w:cs="Arial"/>
            <w:noProof/>
          </w:rPr>
          <w:t>34.3</w:t>
        </w:r>
        <w:r>
          <w:rPr>
            <w:rFonts w:ascii="Calibri" w:hAnsi="Calibri"/>
            <w:noProof/>
            <w:sz w:val="22"/>
            <w:szCs w:val="22"/>
          </w:rPr>
          <w:tab/>
        </w:r>
        <w:r w:rsidRPr="00A959D9">
          <w:rPr>
            <w:rStyle w:val="Hyperlink"/>
            <w:rFonts w:cs="Arial"/>
            <w:noProof/>
          </w:rPr>
          <w:t>Related Company Management</w:t>
        </w:r>
        <w:r>
          <w:rPr>
            <w:noProof/>
            <w:webHidden/>
          </w:rPr>
          <w:tab/>
        </w:r>
        <w:r>
          <w:rPr>
            <w:noProof/>
            <w:webHidden/>
          </w:rPr>
          <w:fldChar w:fldCharType="begin"/>
        </w:r>
        <w:r>
          <w:rPr>
            <w:noProof/>
            <w:webHidden/>
          </w:rPr>
          <w:instrText xml:space="preserve"> PAGEREF _Toc325535298 \h </w:instrText>
        </w:r>
        <w:r>
          <w:rPr>
            <w:noProof/>
            <w:webHidden/>
          </w:rPr>
        </w:r>
        <w:r>
          <w:rPr>
            <w:noProof/>
            <w:webHidden/>
          </w:rPr>
          <w:fldChar w:fldCharType="separate"/>
        </w:r>
        <w:r>
          <w:rPr>
            <w:noProof/>
            <w:webHidden/>
          </w:rPr>
          <w:t>73</w:t>
        </w:r>
        <w:r>
          <w:rPr>
            <w:noProof/>
            <w:webHidden/>
          </w:rPr>
          <w:fldChar w:fldCharType="end"/>
        </w:r>
      </w:hyperlink>
    </w:p>
    <w:p w:rsidR="005C541F" w:rsidRDefault="005C541F">
      <w:pPr>
        <w:pStyle w:val="TOC4"/>
        <w:rPr>
          <w:rFonts w:ascii="Calibri" w:hAnsi="Calibri"/>
          <w:noProof/>
          <w:sz w:val="22"/>
          <w:szCs w:val="22"/>
        </w:rPr>
      </w:pPr>
      <w:hyperlink w:anchor="_Toc325535299" w:history="1">
        <w:r w:rsidRPr="00A959D9">
          <w:rPr>
            <w:rStyle w:val="Hyperlink"/>
            <w:rFonts w:cs="Arial"/>
            <w:noProof/>
          </w:rPr>
          <w:t>34.4</w:t>
        </w:r>
        <w:r>
          <w:rPr>
            <w:rFonts w:ascii="Calibri" w:hAnsi="Calibri"/>
            <w:noProof/>
            <w:sz w:val="22"/>
            <w:szCs w:val="22"/>
          </w:rPr>
          <w:tab/>
        </w:r>
        <w:r w:rsidRPr="00A959D9">
          <w:rPr>
            <w:rStyle w:val="Hyperlink"/>
            <w:rFonts w:cs="Arial"/>
            <w:noProof/>
          </w:rPr>
          <w:t>Related Company Review</w:t>
        </w:r>
        <w:r>
          <w:rPr>
            <w:noProof/>
            <w:webHidden/>
          </w:rPr>
          <w:tab/>
        </w:r>
        <w:r>
          <w:rPr>
            <w:noProof/>
            <w:webHidden/>
          </w:rPr>
          <w:fldChar w:fldCharType="begin"/>
        </w:r>
        <w:r>
          <w:rPr>
            <w:noProof/>
            <w:webHidden/>
          </w:rPr>
          <w:instrText xml:space="preserve"> PAGEREF _Toc325535299 \h </w:instrText>
        </w:r>
        <w:r>
          <w:rPr>
            <w:noProof/>
            <w:webHidden/>
          </w:rPr>
        </w:r>
        <w:r>
          <w:rPr>
            <w:noProof/>
            <w:webHidden/>
          </w:rPr>
          <w:fldChar w:fldCharType="separate"/>
        </w:r>
        <w:r>
          <w:rPr>
            <w:noProof/>
            <w:webHidden/>
          </w:rPr>
          <w:t>73</w:t>
        </w:r>
        <w:r>
          <w:rPr>
            <w:noProof/>
            <w:webHidden/>
          </w:rPr>
          <w:fldChar w:fldCharType="end"/>
        </w:r>
      </w:hyperlink>
    </w:p>
    <w:p w:rsidR="005C541F" w:rsidRDefault="005C541F">
      <w:pPr>
        <w:pStyle w:val="TOC4"/>
        <w:rPr>
          <w:rFonts w:ascii="Calibri" w:hAnsi="Calibri"/>
          <w:noProof/>
          <w:sz w:val="22"/>
          <w:szCs w:val="22"/>
        </w:rPr>
      </w:pPr>
      <w:hyperlink w:anchor="_Toc325535300" w:history="1">
        <w:r w:rsidRPr="00A959D9">
          <w:rPr>
            <w:rStyle w:val="Hyperlink"/>
            <w:rFonts w:cs="Arial"/>
            <w:noProof/>
          </w:rPr>
          <w:t>34.5</w:t>
        </w:r>
        <w:r>
          <w:rPr>
            <w:rFonts w:ascii="Calibri" w:hAnsi="Calibri"/>
            <w:noProof/>
            <w:sz w:val="22"/>
            <w:szCs w:val="22"/>
          </w:rPr>
          <w:tab/>
        </w:r>
        <w:r w:rsidRPr="00A959D9">
          <w:rPr>
            <w:rStyle w:val="Hyperlink"/>
            <w:rFonts w:cs="Arial"/>
            <w:noProof/>
          </w:rPr>
          <w:t>Related Company Disposal</w:t>
        </w:r>
        <w:r>
          <w:rPr>
            <w:noProof/>
            <w:webHidden/>
          </w:rPr>
          <w:tab/>
        </w:r>
        <w:r>
          <w:rPr>
            <w:noProof/>
            <w:webHidden/>
          </w:rPr>
          <w:fldChar w:fldCharType="begin"/>
        </w:r>
        <w:r>
          <w:rPr>
            <w:noProof/>
            <w:webHidden/>
          </w:rPr>
          <w:instrText xml:space="preserve"> PAGEREF _Toc325535300 \h </w:instrText>
        </w:r>
        <w:r>
          <w:rPr>
            <w:noProof/>
            <w:webHidden/>
          </w:rPr>
        </w:r>
        <w:r>
          <w:rPr>
            <w:noProof/>
            <w:webHidden/>
          </w:rPr>
          <w:fldChar w:fldCharType="separate"/>
        </w:r>
        <w:r>
          <w:rPr>
            <w:noProof/>
            <w:webHidden/>
          </w:rPr>
          <w:t>73</w:t>
        </w:r>
        <w:r>
          <w:rPr>
            <w:noProof/>
            <w:webHidden/>
          </w:rPr>
          <w:fldChar w:fldCharType="end"/>
        </w:r>
      </w:hyperlink>
    </w:p>
    <w:p w:rsidR="005C541F" w:rsidRDefault="005C541F">
      <w:pPr>
        <w:pStyle w:val="TOC3"/>
        <w:rPr>
          <w:rFonts w:ascii="Calibri" w:hAnsi="Calibri"/>
          <w:b w:val="0"/>
          <w:sz w:val="22"/>
          <w:szCs w:val="22"/>
        </w:rPr>
      </w:pPr>
      <w:hyperlink w:anchor="_Toc325535301" w:history="1">
        <w:r w:rsidRPr="00A959D9">
          <w:rPr>
            <w:rStyle w:val="Hyperlink"/>
          </w:rPr>
          <w:t>35.</w:t>
        </w:r>
        <w:r>
          <w:rPr>
            <w:rFonts w:ascii="Calibri" w:hAnsi="Calibri"/>
            <w:b w:val="0"/>
            <w:sz w:val="22"/>
            <w:szCs w:val="22"/>
          </w:rPr>
          <w:tab/>
        </w:r>
        <w:r w:rsidRPr="00A959D9">
          <w:rPr>
            <w:rStyle w:val="Hyperlink"/>
          </w:rPr>
          <w:t>Students Union Relations</w:t>
        </w:r>
        <w:r>
          <w:rPr>
            <w:webHidden/>
          </w:rPr>
          <w:tab/>
        </w:r>
        <w:r>
          <w:rPr>
            <w:webHidden/>
          </w:rPr>
          <w:fldChar w:fldCharType="begin"/>
        </w:r>
        <w:r>
          <w:rPr>
            <w:webHidden/>
          </w:rPr>
          <w:instrText xml:space="preserve"> PAGEREF _Toc325535301 \h </w:instrText>
        </w:r>
        <w:r>
          <w:rPr>
            <w:webHidden/>
          </w:rPr>
        </w:r>
        <w:r>
          <w:rPr>
            <w:webHidden/>
          </w:rPr>
          <w:fldChar w:fldCharType="separate"/>
        </w:r>
        <w:r>
          <w:rPr>
            <w:webHidden/>
          </w:rPr>
          <w:t>74</w:t>
        </w:r>
        <w:r>
          <w:rPr>
            <w:webHidden/>
          </w:rPr>
          <w:fldChar w:fldCharType="end"/>
        </w:r>
      </w:hyperlink>
    </w:p>
    <w:p w:rsidR="005C541F" w:rsidRDefault="005C541F">
      <w:pPr>
        <w:pStyle w:val="TOC4"/>
        <w:rPr>
          <w:rFonts w:ascii="Calibri" w:hAnsi="Calibri"/>
          <w:noProof/>
          <w:sz w:val="22"/>
          <w:szCs w:val="22"/>
        </w:rPr>
      </w:pPr>
      <w:hyperlink w:anchor="_Toc325535302" w:history="1">
        <w:r w:rsidRPr="00A959D9">
          <w:rPr>
            <w:rStyle w:val="Hyperlink"/>
            <w:rFonts w:cs="Arial"/>
            <w:noProof/>
          </w:rPr>
          <w:t>35.1</w:t>
        </w:r>
        <w:r>
          <w:rPr>
            <w:rFonts w:ascii="Calibri" w:hAnsi="Calibri"/>
            <w:noProof/>
            <w:sz w:val="22"/>
            <w:szCs w:val="22"/>
          </w:rPr>
          <w:tab/>
        </w:r>
        <w:r w:rsidRPr="00A959D9">
          <w:rPr>
            <w:rStyle w:val="Hyperlink"/>
            <w:rFonts w:cs="Arial"/>
            <w:noProof/>
          </w:rPr>
          <w:t>Students Union: Constitution Review and Approval</w:t>
        </w:r>
        <w:r>
          <w:rPr>
            <w:noProof/>
            <w:webHidden/>
          </w:rPr>
          <w:tab/>
        </w:r>
        <w:r>
          <w:rPr>
            <w:noProof/>
            <w:webHidden/>
          </w:rPr>
          <w:fldChar w:fldCharType="begin"/>
        </w:r>
        <w:r>
          <w:rPr>
            <w:noProof/>
            <w:webHidden/>
          </w:rPr>
          <w:instrText xml:space="preserve"> PAGEREF _Toc325535302 \h </w:instrText>
        </w:r>
        <w:r>
          <w:rPr>
            <w:noProof/>
            <w:webHidden/>
          </w:rPr>
        </w:r>
        <w:r>
          <w:rPr>
            <w:noProof/>
            <w:webHidden/>
          </w:rPr>
          <w:fldChar w:fldCharType="separate"/>
        </w:r>
        <w:r>
          <w:rPr>
            <w:noProof/>
            <w:webHidden/>
          </w:rPr>
          <w:t>74</w:t>
        </w:r>
        <w:r>
          <w:rPr>
            <w:noProof/>
            <w:webHidden/>
          </w:rPr>
          <w:fldChar w:fldCharType="end"/>
        </w:r>
      </w:hyperlink>
    </w:p>
    <w:p w:rsidR="005C541F" w:rsidRDefault="005C541F">
      <w:pPr>
        <w:pStyle w:val="TOC4"/>
        <w:rPr>
          <w:rFonts w:ascii="Calibri" w:hAnsi="Calibri"/>
          <w:noProof/>
          <w:sz w:val="22"/>
          <w:szCs w:val="22"/>
        </w:rPr>
      </w:pPr>
      <w:hyperlink w:anchor="_Toc325535303" w:history="1">
        <w:r w:rsidRPr="00A959D9">
          <w:rPr>
            <w:rStyle w:val="Hyperlink"/>
            <w:rFonts w:cs="Arial"/>
            <w:noProof/>
          </w:rPr>
          <w:t>35.2</w:t>
        </w:r>
        <w:r>
          <w:rPr>
            <w:rFonts w:ascii="Calibri" w:hAnsi="Calibri"/>
            <w:noProof/>
            <w:sz w:val="22"/>
            <w:szCs w:val="22"/>
          </w:rPr>
          <w:tab/>
        </w:r>
        <w:r w:rsidRPr="00A959D9">
          <w:rPr>
            <w:rStyle w:val="Hyperlink"/>
            <w:rFonts w:cs="Arial"/>
            <w:noProof/>
          </w:rPr>
          <w:t>Students Union: Funding</w:t>
        </w:r>
        <w:r>
          <w:rPr>
            <w:noProof/>
            <w:webHidden/>
          </w:rPr>
          <w:tab/>
        </w:r>
        <w:r>
          <w:rPr>
            <w:noProof/>
            <w:webHidden/>
          </w:rPr>
          <w:fldChar w:fldCharType="begin"/>
        </w:r>
        <w:r>
          <w:rPr>
            <w:noProof/>
            <w:webHidden/>
          </w:rPr>
          <w:instrText xml:space="preserve"> PAGEREF _Toc325535303 \h </w:instrText>
        </w:r>
        <w:r>
          <w:rPr>
            <w:noProof/>
            <w:webHidden/>
          </w:rPr>
        </w:r>
        <w:r>
          <w:rPr>
            <w:noProof/>
            <w:webHidden/>
          </w:rPr>
          <w:fldChar w:fldCharType="separate"/>
        </w:r>
        <w:r>
          <w:rPr>
            <w:noProof/>
            <w:webHidden/>
          </w:rPr>
          <w:t>74</w:t>
        </w:r>
        <w:r>
          <w:rPr>
            <w:noProof/>
            <w:webHidden/>
          </w:rPr>
          <w:fldChar w:fldCharType="end"/>
        </w:r>
      </w:hyperlink>
    </w:p>
    <w:p w:rsidR="005C541F" w:rsidRDefault="005C541F">
      <w:pPr>
        <w:pStyle w:val="TOC4"/>
        <w:rPr>
          <w:rFonts w:ascii="Calibri" w:hAnsi="Calibri"/>
          <w:noProof/>
          <w:sz w:val="22"/>
          <w:szCs w:val="22"/>
        </w:rPr>
      </w:pPr>
      <w:hyperlink w:anchor="_Toc325535304" w:history="1">
        <w:r w:rsidRPr="00A959D9">
          <w:rPr>
            <w:rStyle w:val="Hyperlink"/>
            <w:rFonts w:cs="Arial"/>
            <w:noProof/>
          </w:rPr>
          <w:t>35.3</w:t>
        </w:r>
        <w:r>
          <w:rPr>
            <w:rFonts w:ascii="Calibri" w:hAnsi="Calibri"/>
            <w:noProof/>
            <w:sz w:val="22"/>
            <w:szCs w:val="22"/>
          </w:rPr>
          <w:tab/>
        </w:r>
        <w:r w:rsidRPr="00A959D9">
          <w:rPr>
            <w:rStyle w:val="Hyperlink"/>
            <w:rFonts w:cs="Arial"/>
            <w:noProof/>
          </w:rPr>
          <w:t>Students Union: Financial Monitoring</w:t>
        </w:r>
        <w:r>
          <w:rPr>
            <w:noProof/>
            <w:webHidden/>
          </w:rPr>
          <w:tab/>
        </w:r>
        <w:r>
          <w:rPr>
            <w:noProof/>
            <w:webHidden/>
          </w:rPr>
          <w:fldChar w:fldCharType="begin"/>
        </w:r>
        <w:r>
          <w:rPr>
            <w:noProof/>
            <w:webHidden/>
          </w:rPr>
          <w:instrText xml:space="preserve"> PAGEREF _Toc325535304 \h </w:instrText>
        </w:r>
        <w:r>
          <w:rPr>
            <w:noProof/>
            <w:webHidden/>
          </w:rPr>
        </w:r>
        <w:r>
          <w:rPr>
            <w:noProof/>
            <w:webHidden/>
          </w:rPr>
          <w:fldChar w:fldCharType="separate"/>
        </w:r>
        <w:r>
          <w:rPr>
            <w:noProof/>
            <w:webHidden/>
          </w:rPr>
          <w:t>74</w:t>
        </w:r>
        <w:r>
          <w:rPr>
            <w:noProof/>
            <w:webHidden/>
          </w:rPr>
          <w:fldChar w:fldCharType="end"/>
        </w:r>
      </w:hyperlink>
    </w:p>
    <w:p w:rsidR="005C541F" w:rsidRDefault="005C541F">
      <w:pPr>
        <w:pStyle w:val="TOC4"/>
        <w:rPr>
          <w:rFonts w:ascii="Calibri" w:hAnsi="Calibri"/>
          <w:noProof/>
          <w:sz w:val="22"/>
          <w:szCs w:val="22"/>
        </w:rPr>
      </w:pPr>
      <w:hyperlink w:anchor="_Toc325535305" w:history="1">
        <w:r w:rsidRPr="00A959D9">
          <w:rPr>
            <w:rStyle w:val="Hyperlink"/>
            <w:rFonts w:cs="Arial"/>
            <w:noProof/>
          </w:rPr>
          <w:t>35.4</w:t>
        </w:r>
        <w:r>
          <w:rPr>
            <w:rFonts w:ascii="Calibri" w:hAnsi="Calibri"/>
            <w:noProof/>
            <w:sz w:val="22"/>
            <w:szCs w:val="22"/>
          </w:rPr>
          <w:tab/>
        </w:r>
        <w:r w:rsidRPr="00A959D9">
          <w:rPr>
            <w:rStyle w:val="Hyperlink"/>
            <w:rFonts w:cs="Arial"/>
            <w:noProof/>
          </w:rPr>
          <w:t>Students Union: Operations Monitoring</w:t>
        </w:r>
        <w:r>
          <w:rPr>
            <w:noProof/>
            <w:webHidden/>
          </w:rPr>
          <w:tab/>
        </w:r>
        <w:r>
          <w:rPr>
            <w:noProof/>
            <w:webHidden/>
          </w:rPr>
          <w:fldChar w:fldCharType="begin"/>
        </w:r>
        <w:r>
          <w:rPr>
            <w:noProof/>
            <w:webHidden/>
          </w:rPr>
          <w:instrText xml:space="preserve"> PAGEREF _Toc325535305 \h </w:instrText>
        </w:r>
        <w:r>
          <w:rPr>
            <w:noProof/>
            <w:webHidden/>
          </w:rPr>
        </w:r>
        <w:r>
          <w:rPr>
            <w:noProof/>
            <w:webHidden/>
          </w:rPr>
          <w:fldChar w:fldCharType="separate"/>
        </w:r>
        <w:r>
          <w:rPr>
            <w:noProof/>
            <w:webHidden/>
          </w:rPr>
          <w:t>74</w:t>
        </w:r>
        <w:r>
          <w:rPr>
            <w:noProof/>
            <w:webHidden/>
          </w:rPr>
          <w:fldChar w:fldCharType="end"/>
        </w:r>
      </w:hyperlink>
    </w:p>
    <w:p w:rsidR="005C541F" w:rsidRDefault="005C541F">
      <w:pPr>
        <w:pStyle w:val="TOC2"/>
        <w:tabs>
          <w:tab w:val="right" w:leader="dot" w:pos="9163"/>
        </w:tabs>
        <w:rPr>
          <w:rFonts w:ascii="Calibri" w:hAnsi="Calibri"/>
          <w:noProof/>
          <w:sz w:val="22"/>
          <w:szCs w:val="22"/>
        </w:rPr>
      </w:pPr>
      <w:hyperlink w:anchor="_Toc325535306" w:history="1">
        <w:r w:rsidRPr="00A959D9">
          <w:rPr>
            <w:rStyle w:val="Hyperlink"/>
            <w:noProof/>
          </w:rPr>
          <w:t>Citations</w:t>
        </w:r>
        <w:r>
          <w:rPr>
            <w:noProof/>
            <w:webHidden/>
          </w:rPr>
          <w:tab/>
        </w:r>
        <w:r>
          <w:rPr>
            <w:noProof/>
            <w:webHidden/>
          </w:rPr>
          <w:fldChar w:fldCharType="begin"/>
        </w:r>
        <w:r>
          <w:rPr>
            <w:noProof/>
            <w:webHidden/>
          </w:rPr>
          <w:instrText xml:space="preserve"> PAGEREF _Toc325535306 \h </w:instrText>
        </w:r>
        <w:r>
          <w:rPr>
            <w:noProof/>
            <w:webHidden/>
          </w:rPr>
        </w:r>
        <w:r>
          <w:rPr>
            <w:noProof/>
            <w:webHidden/>
          </w:rPr>
          <w:fldChar w:fldCharType="separate"/>
        </w:r>
        <w:r>
          <w:rPr>
            <w:noProof/>
            <w:webHidden/>
          </w:rPr>
          <w:t>76</w:t>
        </w:r>
        <w:r>
          <w:rPr>
            <w:noProof/>
            <w:webHidden/>
          </w:rPr>
          <w:fldChar w:fldCharType="end"/>
        </w:r>
      </w:hyperlink>
    </w:p>
    <w:p w:rsidR="005C541F" w:rsidRDefault="005C541F">
      <w:pPr>
        <w:pStyle w:val="TOC3"/>
        <w:rPr>
          <w:rFonts w:ascii="Calibri" w:hAnsi="Calibri"/>
          <w:b w:val="0"/>
          <w:sz w:val="22"/>
          <w:szCs w:val="22"/>
        </w:rPr>
      </w:pPr>
      <w:hyperlink w:anchor="_Toc325535307" w:history="1">
        <w:r w:rsidRPr="00A959D9">
          <w:rPr>
            <w:rStyle w:val="Hyperlink"/>
          </w:rPr>
          <w:t>General</w:t>
        </w:r>
        <w:r>
          <w:rPr>
            <w:webHidden/>
          </w:rPr>
          <w:tab/>
        </w:r>
        <w:r>
          <w:rPr>
            <w:webHidden/>
          </w:rPr>
          <w:fldChar w:fldCharType="begin"/>
        </w:r>
        <w:r>
          <w:rPr>
            <w:webHidden/>
          </w:rPr>
          <w:instrText xml:space="preserve"> PAGEREF _Toc325535307 \h </w:instrText>
        </w:r>
        <w:r>
          <w:rPr>
            <w:webHidden/>
          </w:rPr>
        </w:r>
        <w:r>
          <w:rPr>
            <w:webHidden/>
          </w:rPr>
          <w:fldChar w:fldCharType="separate"/>
        </w:r>
        <w:r>
          <w:rPr>
            <w:webHidden/>
          </w:rPr>
          <w:t>76</w:t>
        </w:r>
        <w:r>
          <w:rPr>
            <w:webHidden/>
          </w:rPr>
          <w:fldChar w:fldCharType="end"/>
        </w:r>
      </w:hyperlink>
    </w:p>
    <w:p w:rsidR="005C541F" w:rsidRDefault="005C541F">
      <w:pPr>
        <w:pStyle w:val="TOC3"/>
        <w:rPr>
          <w:rFonts w:ascii="Calibri" w:hAnsi="Calibri"/>
          <w:b w:val="0"/>
          <w:sz w:val="22"/>
          <w:szCs w:val="22"/>
        </w:rPr>
      </w:pPr>
      <w:hyperlink w:anchor="_Toc325535308" w:history="1">
        <w:r w:rsidRPr="00A959D9">
          <w:rPr>
            <w:rStyle w:val="Hyperlink"/>
          </w:rPr>
          <w:t>Acts of the UK Parliament</w:t>
        </w:r>
        <w:r>
          <w:rPr>
            <w:webHidden/>
          </w:rPr>
          <w:tab/>
        </w:r>
        <w:r>
          <w:rPr>
            <w:webHidden/>
          </w:rPr>
          <w:fldChar w:fldCharType="begin"/>
        </w:r>
        <w:r>
          <w:rPr>
            <w:webHidden/>
          </w:rPr>
          <w:instrText xml:space="preserve"> PAGEREF _Toc325535308 \h </w:instrText>
        </w:r>
        <w:r>
          <w:rPr>
            <w:webHidden/>
          </w:rPr>
        </w:r>
        <w:r>
          <w:rPr>
            <w:webHidden/>
          </w:rPr>
          <w:fldChar w:fldCharType="separate"/>
        </w:r>
        <w:r>
          <w:rPr>
            <w:webHidden/>
          </w:rPr>
          <w:t>76</w:t>
        </w:r>
        <w:r>
          <w:rPr>
            <w:webHidden/>
          </w:rPr>
          <w:fldChar w:fldCharType="end"/>
        </w:r>
      </w:hyperlink>
    </w:p>
    <w:p w:rsidR="005C541F" w:rsidRDefault="005C541F">
      <w:pPr>
        <w:pStyle w:val="TOC3"/>
        <w:rPr>
          <w:rFonts w:ascii="Calibri" w:hAnsi="Calibri"/>
          <w:b w:val="0"/>
          <w:sz w:val="22"/>
          <w:szCs w:val="22"/>
        </w:rPr>
      </w:pPr>
      <w:hyperlink w:anchor="_Toc325535309" w:history="1">
        <w:r w:rsidRPr="00A959D9">
          <w:rPr>
            <w:rStyle w:val="Hyperlink"/>
          </w:rPr>
          <w:t>Statutory Instruments of the UK Parliament</w:t>
        </w:r>
        <w:r>
          <w:rPr>
            <w:webHidden/>
          </w:rPr>
          <w:tab/>
        </w:r>
        <w:r>
          <w:rPr>
            <w:webHidden/>
          </w:rPr>
          <w:fldChar w:fldCharType="begin"/>
        </w:r>
        <w:r>
          <w:rPr>
            <w:webHidden/>
          </w:rPr>
          <w:instrText xml:space="preserve"> PAGEREF _Toc325535309 \h </w:instrText>
        </w:r>
        <w:r>
          <w:rPr>
            <w:webHidden/>
          </w:rPr>
        </w:r>
        <w:r>
          <w:rPr>
            <w:webHidden/>
          </w:rPr>
          <w:fldChar w:fldCharType="separate"/>
        </w:r>
        <w:r>
          <w:rPr>
            <w:webHidden/>
          </w:rPr>
          <w:t>76</w:t>
        </w:r>
        <w:r>
          <w:rPr>
            <w:webHidden/>
          </w:rPr>
          <w:fldChar w:fldCharType="end"/>
        </w:r>
      </w:hyperlink>
    </w:p>
    <w:p w:rsidR="005C541F" w:rsidRDefault="005C541F">
      <w:pPr>
        <w:pStyle w:val="TOC3"/>
        <w:rPr>
          <w:rFonts w:ascii="Calibri" w:hAnsi="Calibri"/>
          <w:b w:val="0"/>
          <w:sz w:val="22"/>
          <w:szCs w:val="22"/>
        </w:rPr>
      </w:pPr>
      <w:hyperlink w:anchor="_Toc325535310" w:history="1">
        <w:r w:rsidRPr="00A959D9">
          <w:rPr>
            <w:rStyle w:val="Hyperlink"/>
          </w:rPr>
          <w:t>Other Provisions</w:t>
        </w:r>
        <w:r>
          <w:rPr>
            <w:webHidden/>
          </w:rPr>
          <w:tab/>
        </w:r>
        <w:r>
          <w:rPr>
            <w:webHidden/>
          </w:rPr>
          <w:fldChar w:fldCharType="begin"/>
        </w:r>
        <w:r>
          <w:rPr>
            <w:webHidden/>
          </w:rPr>
          <w:instrText xml:space="preserve"> PAGEREF _Toc325535310 \h </w:instrText>
        </w:r>
        <w:r>
          <w:rPr>
            <w:webHidden/>
          </w:rPr>
        </w:r>
        <w:r>
          <w:rPr>
            <w:webHidden/>
          </w:rPr>
          <w:fldChar w:fldCharType="separate"/>
        </w:r>
        <w:r>
          <w:rPr>
            <w:webHidden/>
          </w:rPr>
          <w:t>77</w:t>
        </w:r>
        <w:r>
          <w:rPr>
            <w:webHidden/>
          </w:rPr>
          <w:fldChar w:fldCharType="end"/>
        </w:r>
      </w:hyperlink>
    </w:p>
    <w:p w:rsidR="00843C7C" w:rsidRDefault="001D7F8D" w:rsidP="009311C3">
      <w:pPr>
        <w:pStyle w:val="Heading2"/>
        <w:rPr>
          <w:rFonts w:cs="Times New Roman"/>
          <w:b w:val="0"/>
          <w:bCs w:val="0"/>
          <w:iCs w:val="0"/>
          <w:sz w:val="20"/>
          <w:szCs w:val="20"/>
        </w:rPr>
      </w:pPr>
      <w:r>
        <w:rPr>
          <w:rFonts w:cs="Times New Roman"/>
          <w:b w:val="0"/>
          <w:bCs w:val="0"/>
          <w:iCs w:val="0"/>
          <w:sz w:val="20"/>
          <w:szCs w:val="20"/>
        </w:rPr>
        <w:fldChar w:fldCharType="end"/>
      </w:r>
    </w:p>
    <w:p w:rsidR="00843C7C" w:rsidRDefault="00843C7C" w:rsidP="009311C3">
      <w:pPr>
        <w:pStyle w:val="Heading2"/>
        <w:rPr>
          <w:rFonts w:cs="Times New Roman"/>
          <w:b w:val="0"/>
          <w:bCs w:val="0"/>
          <w:iCs w:val="0"/>
          <w:sz w:val="20"/>
          <w:szCs w:val="20"/>
        </w:rPr>
      </w:pPr>
    </w:p>
    <w:p w:rsidR="00843C7C" w:rsidRDefault="00843C7C" w:rsidP="009311C3">
      <w:pPr>
        <w:pStyle w:val="Heading2"/>
        <w:rPr>
          <w:rFonts w:cs="Times New Roman"/>
          <w:b w:val="0"/>
          <w:bCs w:val="0"/>
          <w:iCs w:val="0"/>
          <w:sz w:val="20"/>
          <w:szCs w:val="20"/>
        </w:rPr>
      </w:pPr>
    </w:p>
    <w:p w:rsidR="00843C7C" w:rsidRDefault="00843C7C" w:rsidP="009311C3">
      <w:pPr>
        <w:pStyle w:val="Heading2"/>
        <w:rPr>
          <w:rFonts w:cs="Times New Roman"/>
          <w:b w:val="0"/>
          <w:bCs w:val="0"/>
          <w:iCs w:val="0"/>
          <w:sz w:val="20"/>
          <w:szCs w:val="20"/>
        </w:rPr>
      </w:pPr>
    </w:p>
    <w:p w:rsidR="00843C7C" w:rsidRDefault="00843C7C" w:rsidP="009311C3">
      <w:pPr>
        <w:pStyle w:val="Heading2"/>
        <w:rPr>
          <w:rFonts w:cs="Times New Roman"/>
          <w:b w:val="0"/>
          <w:bCs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Default="00843C7C" w:rsidP="009311C3">
      <w:pPr>
        <w:pStyle w:val="Heading2"/>
        <w:rPr>
          <w:rFonts w:cs="Times New Roman"/>
          <w:b w:val="0"/>
          <w:bCs w:val="0"/>
          <w:i w:val="0"/>
          <w:iCs w:val="0"/>
          <w:sz w:val="20"/>
          <w:szCs w:val="20"/>
        </w:rPr>
      </w:pPr>
    </w:p>
    <w:p w:rsidR="00843C7C" w:rsidRPr="00843C7C" w:rsidRDefault="00843C7C" w:rsidP="009311C3">
      <w:pPr>
        <w:pStyle w:val="Heading2"/>
        <w:rPr>
          <w:i w:val="0"/>
        </w:rPr>
      </w:pPr>
      <w:bookmarkStart w:id="3" w:name="_Toc325535067"/>
      <w:r w:rsidRPr="00843C7C">
        <w:rPr>
          <w:i w:val="0"/>
        </w:rPr>
        <w:t>Notes on use of the Retention Schedule</w:t>
      </w:r>
      <w:bookmarkEnd w:id="3"/>
    </w:p>
    <w:p w:rsidR="00843C7C" w:rsidRPr="005C541F" w:rsidRDefault="00843C7C" w:rsidP="005C541F">
      <w:r w:rsidRPr="005C541F">
        <w:t>This retention Schedule is laid out by function rather than using the current organisational structure.  This is because functions endure but may move from department to department. Likewise the same function may be performed by different departments in different Directorates or Faculties.</w:t>
      </w:r>
    </w:p>
    <w:p w:rsidR="00843C7C" w:rsidRDefault="00843C7C" w:rsidP="00843C7C">
      <w:r>
        <w:t>The layout shows the type of document or record, how long it should be kept for by the originating department, and what action should be taken at the end of that period.  There are 3 possible actions:</w:t>
      </w:r>
    </w:p>
    <w:p w:rsidR="00843C7C" w:rsidRDefault="00843C7C" w:rsidP="00843C7C"/>
    <w:p w:rsidR="00843C7C" w:rsidRDefault="00843C7C" w:rsidP="00843C7C">
      <w:r w:rsidRPr="005C541F">
        <w:t>Destroy</w:t>
      </w:r>
      <w:r>
        <w:t xml:space="preserve"> means that the document should be securely destroyed by shredding or the use of a confidential waste service if it is in hard copy, or secure deletion if electronic.  NB Please make sure that all copies are destroyed.</w:t>
      </w:r>
      <w:r>
        <w:br/>
      </w:r>
    </w:p>
    <w:p w:rsidR="00843C7C" w:rsidRDefault="00843C7C" w:rsidP="00843C7C">
      <w:r w:rsidRPr="005C541F">
        <w:t>Review</w:t>
      </w:r>
      <w:r>
        <w:t xml:space="preserve"> means that there may be an operational reason to keep the record for longer.  If this is the case, it should be reviewed again annually until either it is no longer needed (when it should be destroyed), or a decision is made to keep it permanently for historical interest, in which case it should be passed to the University Archive.</w:t>
      </w:r>
    </w:p>
    <w:p w:rsidR="00843C7C" w:rsidRDefault="00843C7C" w:rsidP="00843C7C"/>
    <w:p w:rsidR="00843C7C" w:rsidRDefault="00843C7C" w:rsidP="00843C7C">
      <w:r w:rsidRPr="005C541F">
        <w:t>Archive</w:t>
      </w:r>
      <w:r>
        <w:t xml:space="preserve"> means this is a document of historical interest.  It helps to record the development of the University.  At the end of its retention period it should be passed to the University Archive.  The person to contact to arrange this is Eleanor Possart - ext 4139 or </w:t>
      </w:r>
      <w:hyperlink r:id="rId10" w:history="1">
        <w:r w:rsidR="00EB4F6A" w:rsidRPr="005C541F">
          <w:t>epossart@brookes.ac.uk</w:t>
        </w:r>
      </w:hyperlink>
      <w:r w:rsidR="00EB4F6A">
        <w:t>.</w:t>
      </w:r>
    </w:p>
    <w:p w:rsidR="00D9475A" w:rsidRDefault="00D9475A" w:rsidP="00843C7C"/>
    <w:p w:rsidR="00D9475A" w:rsidRDefault="00D9475A" w:rsidP="00843C7C"/>
    <w:p w:rsidR="00D9475A" w:rsidRDefault="00D9475A" w:rsidP="00843C7C">
      <w:r>
        <w:t>Vanna Leathart</w:t>
      </w:r>
      <w:r>
        <w:br/>
        <w:t>University Records Manager</w:t>
      </w:r>
    </w:p>
    <w:p w:rsidR="00D9475A" w:rsidRDefault="00D9475A" w:rsidP="00843C7C">
      <w:r>
        <w:t>ext: 4046</w:t>
      </w:r>
    </w:p>
    <w:p w:rsidR="00D9475A" w:rsidRDefault="00D9475A" w:rsidP="00843C7C">
      <w:r>
        <w:t>Email:  vleathart@brookes.ac.uk</w:t>
      </w:r>
    </w:p>
    <w:p w:rsidR="00EB4F6A" w:rsidRPr="00843C7C" w:rsidRDefault="00EB4F6A" w:rsidP="00843C7C"/>
    <w:p w:rsidR="00B44416" w:rsidRPr="009311C3" w:rsidRDefault="00684380" w:rsidP="009311C3">
      <w:pPr>
        <w:pStyle w:val="Heading2"/>
        <w:rPr>
          <w:i w:val="0"/>
        </w:rPr>
      </w:pPr>
      <w:r>
        <w:rPr>
          <w:i w:val="0"/>
        </w:rPr>
        <w:br w:type="page"/>
      </w:r>
      <w:bookmarkStart w:id="4" w:name="_Toc325535068"/>
      <w:r w:rsidR="009C5D65" w:rsidRPr="009311C3">
        <w:rPr>
          <w:i w:val="0"/>
        </w:rPr>
        <w:lastRenderedPageBreak/>
        <w:t>Retention Schedule</w:t>
      </w:r>
      <w:bookmarkEnd w:id="4"/>
    </w:p>
    <w:p w:rsidR="009C5D65" w:rsidRDefault="009C5D65" w:rsidP="00B3272C"/>
    <w:p w:rsidR="006D6D1F" w:rsidRPr="00D913B1" w:rsidRDefault="006D6D1F" w:rsidP="00C51D93">
      <w:pPr>
        <w:pStyle w:val="Heading3"/>
        <w:numPr>
          <w:ilvl w:val="0"/>
          <w:numId w:val="15"/>
        </w:numPr>
        <w:tabs>
          <w:tab w:val="clear" w:pos="720"/>
          <w:tab w:val="num" w:pos="567"/>
        </w:tabs>
        <w:ind w:left="567" w:hanging="567"/>
      </w:pPr>
      <w:bookmarkStart w:id="5" w:name="_Toc325535069"/>
      <w:r w:rsidRPr="00D913B1">
        <w:t>Governance</w:t>
      </w:r>
      <w:bookmarkEnd w:id="5"/>
    </w:p>
    <w:p w:rsidR="006D6D1F" w:rsidRDefault="006D6D1F" w:rsidP="00B3272C"/>
    <w:p w:rsidR="006D6D1F" w:rsidRPr="002E7E70" w:rsidRDefault="006D6D1F" w:rsidP="00B3272C">
      <w:r>
        <w:t xml:space="preserve">The development of the corporate governance structure and rules for </w:t>
      </w:r>
      <w:smartTag w:uri="urn:schemas-microsoft-com:office:smarttags" w:element="place">
        <w:smartTag w:uri="urn:schemas-microsoft-com:office:smarttags" w:element="PlaceName">
          <w:r w:rsidRPr="00EC477A">
            <w:t>Oxford</w:t>
          </w:r>
        </w:smartTag>
        <w:r w:rsidRPr="00EC477A">
          <w:t xml:space="preserve"> </w:t>
        </w:r>
        <w:smartTag w:uri="urn:schemas-microsoft-com:office:smarttags" w:element="PlaceName">
          <w:r w:rsidRPr="00EC477A">
            <w:t>Brookes</w:t>
          </w:r>
        </w:smartTag>
        <w:r w:rsidRPr="00EC477A">
          <w:t xml:space="preserve"> </w:t>
        </w:r>
        <w:smartTag w:uri="urn:schemas-microsoft-com:office:smarttags" w:element="PlaceName">
          <w:r w:rsidRPr="00EC477A">
            <w:t>University</w:t>
          </w:r>
        </w:smartTag>
      </w:smartTag>
      <w:r>
        <w:t>, and the conduct of business in accordance with those rules, plus those</w:t>
      </w:r>
      <w:r w:rsidRPr="002E7E70">
        <w:t xml:space="preserve"> board records </w:t>
      </w:r>
      <w:r>
        <w:t xml:space="preserve">that </w:t>
      </w:r>
      <w:r w:rsidRPr="002E7E70">
        <w:t>are common across all business functions of the University.</w:t>
      </w:r>
    </w:p>
    <w:p w:rsidR="006D6D1F" w:rsidRDefault="006D6D1F" w:rsidP="00B3272C"/>
    <w:p w:rsidR="006D6D1F" w:rsidRDefault="006D6D1F" w:rsidP="00B327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455"/>
        <w:gridCol w:w="1904"/>
        <w:gridCol w:w="1489"/>
        <w:gridCol w:w="1868"/>
      </w:tblGrid>
      <w:tr w:rsidR="006D6D1F" w:rsidRPr="000349A2"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6D6D1F" w:rsidRPr="000349A2" w:rsidRDefault="006D6D1F" w:rsidP="00B3272C">
            <w:pPr>
              <w:rPr>
                <w:b/>
              </w:rPr>
            </w:pP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6D6D1F" w:rsidRPr="000349A2" w:rsidRDefault="006D6D1F" w:rsidP="00B3272C">
            <w:pPr>
              <w:rPr>
                <w:b/>
              </w:rPr>
            </w:pPr>
            <w:r w:rsidRPr="000349A2">
              <w:rPr>
                <w:b/>
              </w:rPr>
              <w:t>Type of Record</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D6D1F" w:rsidRPr="000349A2" w:rsidRDefault="006D6D1F" w:rsidP="00B3272C">
            <w:pPr>
              <w:rPr>
                <w:b/>
              </w:rPr>
            </w:pPr>
            <w:r w:rsidRPr="000349A2">
              <w:rPr>
                <w:b/>
              </w:rPr>
              <w:t>Retention Period</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6D6D1F" w:rsidRPr="000349A2" w:rsidRDefault="006D6D1F" w:rsidP="00B3272C">
            <w:pPr>
              <w:rPr>
                <w:b/>
              </w:rPr>
            </w:pPr>
            <w:r w:rsidRPr="000349A2">
              <w:rPr>
                <w:b/>
              </w:rPr>
              <w:t>Action</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6D6D1F" w:rsidRPr="000349A2" w:rsidRDefault="006D6D1F" w:rsidP="00B3272C">
            <w:pPr>
              <w:rPr>
                <w:b/>
              </w:rPr>
            </w:pPr>
            <w:r w:rsidRPr="000349A2">
              <w:rPr>
                <w:b/>
              </w:rPr>
              <w:t>Citation</w:t>
            </w:r>
          </w:p>
        </w:tc>
      </w:tr>
      <w:tr w:rsidR="00CF1637" w:rsidRPr="00331A3E"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6" w:name="_Toc325535070"/>
            <w:r w:rsidRPr="000349A2">
              <w:rPr>
                <w:rFonts w:ascii="Arial" w:hAnsi="Arial" w:cs="Arial"/>
                <w:sz w:val="20"/>
                <w:szCs w:val="20"/>
              </w:rPr>
              <w:t>1.1</w:t>
            </w:r>
            <w:r w:rsidRPr="000349A2">
              <w:rPr>
                <w:rFonts w:ascii="Arial" w:hAnsi="Arial" w:cs="Arial"/>
                <w:sz w:val="20"/>
                <w:szCs w:val="20"/>
              </w:rPr>
              <w:tab/>
              <w:t>Legal Framework Development</w:t>
            </w:r>
            <w:bookmarkEnd w:id="6"/>
          </w:p>
        </w:tc>
      </w:tr>
      <w:tr w:rsidR="006D6D1F"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t>1.1.1</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Establishment and development of the legal framework</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t>Life of Institution</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Archive</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6D6D1F" w:rsidRPr="000349A2" w:rsidRDefault="006D6D1F" w:rsidP="00B3272C">
            <w:pPr>
              <w:rPr>
                <w:b/>
                <w:color w:val="FF0000"/>
              </w:rPr>
            </w:pPr>
            <w:r w:rsidRPr="000349A2">
              <w:rPr>
                <w:b/>
                <w:color w:val="FF0000"/>
              </w:rPr>
              <w:t>1992 c.13</w:t>
            </w:r>
          </w:p>
        </w:tc>
      </w:tr>
      <w:tr w:rsidR="00CF1637" w:rsidRPr="00331A3E"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7" w:name="_Toc325535071"/>
            <w:r w:rsidRPr="000349A2">
              <w:rPr>
                <w:rFonts w:ascii="Arial" w:hAnsi="Arial" w:cs="Arial"/>
                <w:sz w:val="20"/>
                <w:szCs w:val="20"/>
              </w:rPr>
              <w:t>1.2</w:t>
            </w:r>
            <w:r w:rsidRPr="000349A2">
              <w:rPr>
                <w:rFonts w:ascii="Arial" w:hAnsi="Arial" w:cs="Arial"/>
                <w:sz w:val="20"/>
                <w:szCs w:val="20"/>
              </w:rPr>
              <w:tab/>
              <w:t>Governance Structure Development</w:t>
            </w:r>
            <w:bookmarkEnd w:id="7"/>
          </w:p>
        </w:tc>
      </w:tr>
      <w:tr w:rsidR="006D6D1F"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t>1.2.1</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Establishment and development of the governance structure</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t>Life of Institution</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Archive</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t>JISC</w:t>
            </w:r>
          </w:p>
        </w:tc>
      </w:tr>
      <w:tr w:rsidR="00CF1637" w:rsidRPr="00331A3E"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8" w:name="_Toc325535072"/>
            <w:r w:rsidRPr="000349A2">
              <w:rPr>
                <w:rFonts w:ascii="Arial" w:hAnsi="Arial" w:cs="Arial"/>
                <w:sz w:val="20"/>
                <w:szCs w:val="20"/>
              </w:rPr>
              <w:t>1.3</w:t>
            </w:r>
            <w:r w:rsidRPr="000349A2">
              <w:rPr>
                <w:rFonts w:ascii="Arial" w:hAnsi="Arial" w:cs="Arial"/>
                <w:sz w:val="20"/>
                <w:szCs w:val="20"/>
              </w:rPr>
              <w:tab/>
              <w:t>Senior Management Team / Board of Governors</w:t>
            </w:r>
            <w:bookmarkEnd w:id="8"/>
          </w:p>
        </w:tc>
      </w:tr>
      <w:tr w:rsidR="006D6D1F"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t>1.3.1</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Appointments to Senior Management and Board of Governors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End of appointment + 6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6D6D1F" w:rsidRPr="00EC477A" w:rsidRDefault="006D6D1F" w:rsidP="00B3272C">
            <w:r w:rsidRPr="00EC477A">
              <w:t>Archive</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6D6D1F" w:rsidRPr="00E47A96" w:rsidRDefault="006D6D1F" w:rsidP="00B3272C">
            <w:r w:rsidRPr="000349A2">
              <w:rPr>
                <w:b/>
                <w:color w:val="FF0000"/>
              </w:rPr>
              <w:t>1980 c.58</w:t>
            </w:r>
          </w:p>
        </w:tc>
      </w:tr>
      <w:tr w:rsidR="00A52F44"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t>1.3.2</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A52F44" w:rsidRDefault="00A52F44" w:rsidP="00B3272C">
            <w:r w:rsidRPr="00A52F44">
              <w:t>Register of Interests of members of the Governing Body, senior staff and others covered by conflict of interest policies.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End of appointment + 6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t>Destroy</w:t>
            </w:r>
          </w:p>
        </w:tc>
        <w:tc>
          <w:tcPr>
            <w:tcW w:w="995" w:type="pct"/>
            <w:vMerge w:val="restart"/>
            <w:tcBorders>
              <w:top w:val="single" w:sz="4" w:space="0" w:color="auto"/>
              <w:left w:val="single" w:sz="4" w:space="0" w:color="auto"/>
              <w:right w:val="single" w:sz="4" w:space="0" w:color="auto"/>
            </w:tcBorders>
            <w:shd w:val="clear" w:color="auto" w:fill="auto"/>
          </w:tcPr>
          <w:p w:rsidR="00A52F44" w:rsidRDefault="00A52F44" w:rsidP="00B3272C"/>
          <w:p w:rsidR="00A52F44" w:rsidRDefault="00A52F44" w:rsidP="00B3272C"/>
          <w:p w:rsidR="00A52F44" w:rsidRDefault="00A52F44" w:rsidP="00B3272C"/>
          <w:p w:rsidR="00A52F44" w:rsidRDefault="00A52F44" w:rsidP="00B3272C"/>
          <w:p w:rsidR="00A52F44" w:rsidRDefault="00A52F44" w:rsidP="00B3272C"/>
          <w:p w:rsidR="00A52F44" w:rsidRPr="000349A2" w:rsidRDefault="00A52F44" w:rsidP="00B3272C">
            <w:pPr>
              <w:rPr>
                <w:b/>
                <w:color w:val="FF0000"/>
              </w:rPr>
            </w:pPr>
            <w:r>
              <w:t>JISC</w:t>
            </w:r>
          </w:p>
        </w:tc>
      </w:tr>
      <w:tr w:rsidR="00A52F44"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t>1.3.3</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Provision of training and development for members of Senior Management Team / Board of Governors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 xml:space="preserve">Current Financial Year + </w:t>
            </w:r>
            <w:r>
              <w:t>3</w:t>
            </w:r>
            <w:r w:rsidRPr="00EC477A">
              <w:t xml:space="preserve">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Destroy</w:t>
            </w:r>
          </w:p>
        </w:tc>
        <w:tc>
          <w:tcPr>
            <w:tcW w:w="995" w:type="pct"/>
            <w:vMerge/>
            <w:tcBorders>
              <w:left w:val="single" w:sz="4" w:space="0" w:color="auto"/>
              <w:right w:val="single" w:sz="4" w:space="0" w:color="auto"/>
            </w:tcBorders>
            <w:shd w:val="clear" w:color="auto" w:fill="auto"/>
          </w:tcPr>
          <w:p w:rsidR="00A52F44" w:rsidRPr="00EC477A" w:rsidRDefault="00A52F44" w:rsidP="00B3272C"/>
        </w:tc>
      </w:tr>
      <w:tr w:rsidR="00A52F44"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t>1.3.4</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t>Organisation of</w:t>
            </w:r>
            <w:r w:rsidRPr="00EC477A">
              <w:t xml:space="preserve"> Senior Manag</w:t>
            </w:r>
            <w:r>
              <w:t>ement Team / Board of Governors</w:t>
            </w:r>
            <w:r w:rsidRPr="00EC477A">
              <w:t xml:space="preserve"> meetings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Current Financial Year + 1 year</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Destroy</w:t>
            </w:r>
          </w:p>
        </w:tc>
        <w:tc>
          <w:tcPr>
            <w:tcW w:w="995" w:type="pct"/>
            <w:vMerge/>
            <w:tcBorders>
              <w:left w:val="single" w:sz="4" w:space="0" w:color="auto"/>
              <w:right w:val="single" w:sz="4" w:space="0" w:color="auto"/>
            </w:tcBorders>
            <w:shd w:val="clear" w:color="auto" w:fill="auto"/>
          </w:tcPr>
          <w:p w:rsidR="00A52F44" w:rsidRPr="00EC477A" w:rsidRDefault="00A52F44" w:rsidP="00B3272C"/>
        </w:tc>
      </w:tr>
      <w:tr w:rsidR="00A52F44" w:rsidRPr="00EC477A"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0046E1" w:rsidP="00B3272C">
            <w:r>
              <w:t>1.3.5</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Conduct and proceedings of Senior Management Team / Board of Governors</w:t>
            </w:r>
            <w:r>
              <w:t xml:space="preserve"> meetings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 xml:space="preserve">Current Year + </w:t>
            </w:r>
            <w:r>
              <w:t>3</w:t>
            </w:r>
            <w:r w:rsidRPr="00EC477A">
              <w:t xml:space="preserve"> year</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477A" w:rsidRDefault="00A52F44" w:rsidP="00B3272C">
            <w:r w:rsidRPr="00EC477A">
              <w:t>Archive</w:t>
            </w:r>
          </w:p>
        </w:tc>
        <w:tc>
          <w:tcPr>
            <w:tcW w:w="995" w:type="pct"/>
            <w:vMerge/>
            <w:tcBorders>
              <w:left w:val="single" w:sz="4" w:space="0" w:color="auto"/>
              <w:bottom w:val="single" w:sz="4" w:space="0" w:color="auto"/>
              <w:right w:val="single" w:sz="4" w:space="0" w:color="auto"/>
            </w:tcBorders>
            <w:shd w:val="clear" w:color="auto" w:fill="auto"/>
          </w:tcPr>
          <w:p w:rsidR="00A52F44" w:rsidRPr="00EC477A" w:rsidRDefault="00A52F44" w:rsidP="00B3272C"/>
        </w:tc>
      </w:tr>
      <w:tr w:rsidR="00CF1637" w:rsidRPr="00331A3E"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9" w:name="_Toc325535073"/>
            <w:r w:rsidRPr="000349A2">
              <w:rPr>
                <w:rFonts w:ascii="Arial" w:hAnsi="Arial" w:cs="Arial"/>
                <w:sz w:val="20"/>
                <w:szCs w:val="20"/>
              </w:rPr>
              <w:t>1.4</w:t>
            </w:r>
            <w:r w:rsidRPr="000349A2">
              <w:rPr>
                <w:rFonts w:ascii="Arial" w:hAnsi="Arial" w:cs="Arial"/>
                <w:sz w:val="20"/>
                <w:szCs w:val="20"/>
              </w:rPr>
              <w:tab/>
              <w:t>Executive Committees</w:t>
            </w:r>
            <w:bookmarkEnd w:id="9"/>
          </w:p>
        </w:tc>
      </w:tr>
      <w:tr w:rsidR="00A52F44"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1.4.1</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Development of Executive Committees and establishment of terms of reference</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Superseded + 12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Archive</w:t>
            </w:r>
          </w:p>
        </w:tc>
        <w:tc>
          <w:tcPr>
            <w:tcW w:w="995" w:type="pct"/>
            <w:vMerge w:val="restart"/>
            <w:tcBorders>
              <w:left w:val="single" w:sz="4" w:space="0" w:color="auto"/>
              <w:right w:val="single" w:sz="4" w:space="0" w:color="auto"/>
            </w:tcBorders>
            <w:shd w:val="clear" w:color="auto" w:fill="auto"/>
          </w:tcPr>
          <w:p w:rsidR="00A52F44" w:rsidRDefault="00A52F44" w:rsidP="00B3272C"/>
          <w:p w:rsidR="00A52F44" w:rsidRDefault="00A52F44" w:rsidP="00B3272C"/>
          <w:p w:rsidR="00A52F44" w:rsidRDefault="00A52F44" w:rsidP="00B3272C"/>
          <w:p w:rsidR="00A52F44" w:rsidRDefault="00A52F44" w:rsidP="00B3272C"/>
          <w:p w:rsidR="00A52F44" w:rsidRDefault="00A52F44" w:rsidP="00B3272C"/>
          <w:p w:rsidR="00A52F44" w:rsidRDefault="00A52F44" w:rsidP="00B3272C"/>
          <w:p w:rsidR="00A52F44" w:rsidRPr="00EC275E" w:rsidRDefault="00A52F44" w:rsidP="00B3272C">
            <w:r>
              <w:t>JISC</w:t>
            </w:r>
          </w:p>
        </w:tc>
      </w:tr>
      <w:tr w:rsidR="00A52F44"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1.4.2</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Appointments to Executive Committees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End of appointment + 5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Archive</w:t>
            </w:r>
          </w:p>
        </w:tc>
        <w:tc>
          <w:tcPr>
            <w:tcW w:w="995" w:type="pct"/>
            <w:vMerge/>
            <w:tcBorders>
              <w:left w:val="single" w:sz="4" w:space="0" w:color="auto"/>
              <w:right w:val="single" w:sz="4" w:space="0" w:color="auto"/>
            </w:tcBorders>
            <w:shd w:val="clear" w:color="auto" w:fill="auto"/>
          </w:tcPr>
          <w:p w:rsidR="00A52F44" w:rsidRPr="00EC275E" w:rsidRDefault="00A52F44" w:rsidP="00B3272C"/>
        </w:tc>
      </w:tr>
      <w:tr w:rsidR="00A52F44"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1.4.3</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Provision of training and development for members of Executive Committees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Current Financial Year + 3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Destroy</w:t>
            </w:r>
          </w:p>
        </w:tc>
        <w:tc>
          <w:tcPr>
            <w:tcW w:w="995" w:type="pct"/>
            <w:vMerge/>
            <w:tcBorders>
              <w:left w:val="single" w:sz="4" w:space="0" w:color="auto"/>
              <w:right w:val="single" w:sz="4" w:space="0" w:color="auto"/>
            </w:tcBorders>
            <w:shd w:val="clear" w:color="auto" w:fill="auto"/>
          </w:tcPr>
          <w:p w:rsidR="00A52F44" w:rsidRPr="00EC275E" w:rsidRDefault="00A52F44" w:rsidP="00B3272C"/>
        </w:tc>
      </w:tr>
      <w:tr w:rsidR="00A52F44"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1.4.4</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Organisation of Executive Committee meetings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Current Financial Year + 1 year</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Destroy</w:t>
            </w:r>
          </w:p>
        </w:tc>
        <w:tc>
          <w:tcPr>
            <w:tcW w:w="995" w:type="pct"/>
            <w:vMerge/>
            <w:tcBorders>
              <w:left w:val="single" w:sz="4" w:space="0" w:color="auto"/>
              <w:right w:val="single" w:sz="4" w:space="0" w:color="auto"/>
            </w:tcBorders>
            <w:shd w:val="clear" w:color="auto" w:fill="auto"/>
          </w:tcPr>
          <w:p w:rsidR="00A52F44" w:rsidRPr="00EC275E" w:rsidRDefault="00A52F44" w:rsidP="00B3272C"/>
        </w:tc>
      </w:tr>
      <w:tr w:rsidR="00A52F44"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1.4.5</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Conduct and proceedings of Executive Committees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Current</w:t>
            </w:r>
            <w:r w:rsidR="002C5AC6">
              <w:t xml:space="preserve"> Year + 3</w:t>
            </w:r>
            <w:r w:rsidRPr="00EC275E">
              <w:t xml:space="preserve"> year</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Archive</w:t>
            </w:r>
          </w:p>
        </w:tc>
        <w:tc>
          <w:tcPr>
            <w:tcW w:w="995" w:type="pct"/>
            <w:vMerge/>
            <w:tcBorders>
              <w:left w:val="single" w:sz="4" w:space="0" w:color="auto"/>
              <w:bottom w:val="single" w:sz="4" w:space="0" w:color="auto"/>
              <w:right w:val="single" w:sz="4" w:space="0" w:color="auto"/>
            </w:tcBorders>
            <w:shd w:val="clear" w:color="auto" w:fill="auto"/>
          </w:tcPr>
          <w:p w:rsidR="00A52F44" w:rsidRPr="00EC275E" w:rsidRDefault="00A52F44" w:rsidP="00B3272C"/>
        </w:tc>
      </w:tr>
      <w:tr w:rsidR="00CF1637" w:rsidRPr="00331A3E"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10" w:name="_Toc325535074"/>
            <w:r w:rsidRPr="000349A2">
              <w:rPr>
                <w:rFonts w:ascii="Arial" w:hAnsi="Arial" w:cs="Arial"/>
                <w:sz w:val="20"/>
                <w:szCs w:val="20"/>
              </w:rPr>
              <w:t>1.5</w:t>
            </w:r>
            <w:r w:rsidRPr="000349A2">
              <w:rPr>
                <w:rFonts w:ascii="Arial" w:hAnsi="Arial" w:cs="Arial"/>
                <w:sz w:val="20"/>
                <w:szCs w:val="20"/>
              </w:rPr>
              <w:tab/>
              <w:t>Appointment of senior officers</w:t>
            </w:r>
            <w:bookmarkEnd w:id="10"/>
          </w:p>
        </w:tc>
      </w:tr>
      <w:tr w:rsidR="00A52F44"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1.5.1</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Appointment and designation of senior officers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t>End of appointment + 6</w:t>
            </w:r>
            <w:r w:rsidRPr="00EC275E">
              <w:t xml:space="preserve">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52F44" w:rsidRPr="00EC275E" w:rsidRDefault="00A52F44" w:rsidP="00B3272C">
            <w:r w:rsidRPr="00EC275E">
              <w:t>Archive</w:t>
            </w:r>
          </w:p>
        </w:tc>
        <w:tc>
          <w:tcPr>
            <w:tcW w:w="995" w:type="pct"/>
            <w:tcBorders>
              <w:left w:val="single" w:sz="4" w:space="0" w:color="auto"/>
              <w:right w:val="single" w:sz="4" w:space="0" w:color="auto"/>
            </w:tcBorders>
            <w:shd w:val="clear" w:color="auto" w:fill="auto"/>
          </w:tcPr>
          <w:p w:rsidR="00A52F44" w:rsidRPr="00EC275E" w:rsidRDefault="00A52F44" w:rsidP="00B3272C">
            <w:r>
              <w:t>JISC</w:t>
            </w:r>
          </w:p>
        </w:tc>
      </w:tr>
    </w:tbl>
    <w:p w:rsidR="00093939" w:rsidRDefault="00093939">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455"/>
        <w:gridCol w:w="1904"/>
        <w:gridCol w:w="1489"/>
        <w:gridCol w:w="1868"/>
      </w:tblGrid>
      <w:tr w:rsidR="00CF1637" w:rsidRPr="002548A3"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2548A3" w:rsidP="000349A2">
            <w:pPr>
              <w:pStyle w:val="Heading4"/>
              <w:spacing w:before="0" w:after="0"/>
              <w:rPr>
                <w:rFonts w:ascii="Arial" w:hAnsi="Arial" w:cs="Arial"/>
                <w:sz w:val="20"/>
                <w:szCs w:val="20"/>
              </w:rPr>
            </w:pPr>
            <w:r>
              <w:br w:type="page"/>
            </w:r>
            <w:bookmarkStart w:id="11" w:name="_Toc325535075"/>
            <w:r w:rsidR="00CF1637" w:rsidRPr="000349A2">
              <w:rPr>
                <w:rFonts w:ascii="Arial" w:hAnsi="Arial" w:cs="Arial"/>
                <w:sz w:val="20"/>
                <w:szCs w:val="20"/>
              </w:rPr>
              <w:t>1.6</w:t>
            </w:r>
            <w:r w:rsidR="00CF1637" w:rsidRPr="000349A2">
              <w:rPr>
                <w:rFonts w:ascii="Arial" w:hAnsi="Arial" w:cs="Arial"/>
                <w:sz w:val="20"/>
                <w:szCs w:val="20"/>
              </w:rPr>
              <w:tab/>
              <w:t>Organisational Restructuring</w:t>
            </w:r>
            <w:bookmarkEnd w:id="11"/>
          </w:p>
        </w:tc>
      </w:tr>
      <w:tr w:rsidR="002548A3"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2548A3" w:rsidRPr="00EC477A" w:rsidRDefault="002548A3" w:rsidP="00B3272C">
            <w:r>
              <w:t>1.6.1</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2548A3" w:rsidRPr="000B7F54" w:rsidRDefault="002548A3" w:rsidP="00B3272C">
            <w:r w:rsidRPr="000B7F54">
              <w:t>Records documenting the development of the institution's organisational development strategy.</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2548A3" w:rsidRPr="00EC477A" w:rsidRDefault="002548A3" w:rsidP="00B3272C">
            <w:r w:rsidRPr="00EC477A">
              <w:t>Completion of process + 5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2548A3" w:rsidRPr="00EC477A" w:rsidRDefault="00A77D2F" w:rsidP="00B3272C">
            <w:r>
              <w:t>Archive</w:t>
            </w:r>
          </w:p>
        </w:tc>
        <w:tc>
          <w:tcPr>
            <w:tcW w:w="995" w:type="pct"/>
            <w:tcBorders>
              <w:left w:val="single" w:sz="4" w:space="0" w:color="auto"/>
              <w:right w:val="single" w:sz="4" w:space="0" w:color="auto"/>
            </w:tcBorders>
            <w:shd w:val="clear" w:color="auto" w:fill="auto"/>
            <w:vAlign w:val="center"/>
          </w:tcPr>
          <w:p w:rsidR="002548A3" w:rsidRDefault="00A77D2F" w:rsidP="00B3272C">
            <w:r>
              <w:t>Internal Guidelines</w:t>
            </w:r>
          </w:p>
        </w:tc>
      </w:tr>
      <w:tr w:rsidR="00A77D2F" w:rsidRPr="00EC275E" w:rsidTr="00A77D2F">
        <w:tc>
          <w:tcPr>
            <w:tcW w:w="358" w:type="pct"/>
            <w:tcBorders>
              <w:top w:val="single" w:sz="4" w:space="0" w:color="auto"/>
              <w:left w:val="single" w:sz="4" w:space="0" w:color="auto"/>
              <w:bottom w:val="single" w:sz="4" w:space="0" w:color="auto"/>
              <w:right w:val="single" w:sz="4" w:space="0" w:color="auto"/>
            </w:tcBorders>
            <w:shd w:val="clear" w:color="auto" w:fill="auto"/>
          </w:tcPr>
          <w:p w:rsidR="00A77D2F" w:rsidRDefault="00A77D2F" w:rsidP="00B3272C">
            <w:r>
              <w:t>1.6.2</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77D2F" w:rsidRPr="000B7F54" w:rsidRDefault="00A77D2F" w:rsidP="00B3272C">
            <w:r w:rsidRPr="000B7F54">
              <w:t>Records documenting the development of plans for the implementation of the institution's organisational development strategy.</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rsidRPr="00EC477A">
              <w:t>Completion of process + 5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t>Review</w:t>
            </w:r>
          </w:p>
        </w:tc>
        <w:tc>
          <w:tcPr>
            <w:tcW w:w="995" w:type="pct"/>
            <w:vMerge w:val="restart"/>
            <w:tcBorders>
              <w:left w:val="single" w:sz="4" w:space="0" w:color="auto"/>
              <w:right w:val="single" w:sz="4" w:space="0" w:color="auto"/>
            </w:tcBorders>
            <w:shd w:val="clear" w:color="auto" w:fill="auto"/>
            <w:vAlign w:val="center"/>
          </w:tcPr>
          <w:p w:rsidR="00A77D2F" w:rsidRDefault="00A77D2F" w:rsidP="00A77D2F">
            <w:r>
              <w:t>JISC</w:t>
            </w:r>
          </w:p>
        </w:tc>
      </w:tr>
      <w:tr w:rsidR="00A77D2F"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77D2F" w:rsidRDefault="00A77D2F" w:rsidP="00B3272C">
            <w:r>
              <w:t>1.6.3</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77D2F" w:rsidRPr="000B7F54" w:rsidRDefault="00A77D2F" w:rsidP="00B3272C">
            <w:r w:rsidRPr="000B7F54">
              <w:t>Records documenting the conduct and results of audits and reviews of the organisational development function, and responses to the results.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t>Current Year</w:t>
            </w:r>
            <w:r w:rsidRPr="00EC477A">
              <w:t xml:space="preserve"> + 5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t>Review</w:t>
            </w:r>
          </w:p>
        </w:tc>
        <w:tc>
          <w:tcPr>
            <w:tcW w:w="995" w:type="pct"/>
            <w:vMerge/>
            <w:tcBorders>
              <w:left w:val="single" w:sz="4" w:space="0" w:color="auto"/>
              <w:right w:val="single" w:sz="4" w:space="0" w:color="auto"/>
            </w:tcBorders>
            <w:shd w:val="clear" w:color="auto" w:fill="auto"/>
          </w:tcPr>
          <w:p w:rsidR="00A77D2F" w:rsidRDefault="00A77D2F" w:rsidP="00B3272C"/>
        </w:tc>
      </w:tr>
      <w:tr w:rsidR="00A77D2F"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77D2F" w:rsidRDefault="00A77D2F" w:rsidP="00B3272C">
            <w:r>
              <w:t>1.6.4</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77D2F" w:rsidRPr="000B7F54" w:rsidRDefault="00A77D2F" w:rsidP="00B3272C">
            <w:r w:rsidRPr="000B7F54">
              <w:t>Records documenting the development of the institution's organisational development procedures.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t>Completion of process + 3</w:t>
            </w:r>
            <w:r w:rsidRPr="00EC477A">
              <w:t xml:space="preserve">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t>Review</w:t>
            </w:r>
          </w:p>
        </w:tc>
        <w:tc>
          <w:tcPr>
            <w:tcW w:w="995" w:type="pct"/>
            <w:vMerge/>
            <w:tcBorders>
              <w:left w:val="single" w:sz="4" w:space="0" w:color="auto"/>
              <w:right w:val="single" w:sz="4" w:space="0" w:color="auto"/>
            </w:tcBorders>
            <w:shd w:val="clear" w:color="auto" w:fill="auto"/>
          </w:tcPr>
          <w:p w:rsidR="00A77D2F" w:rsidRDefault="00A77D2F" w:rsidP="00B3272C"/>
        </w:tc>
      </w:tr>
      <w:tr w:rsidR="00A77D2F" w:rsidRPr="00EC275E" w:rsidTr="000349A2">
        <w:tc>
          <w:tcPr>
            <w:tcW w:w="358" w:type="pct"/>
            <w:tcBorders>
              <w:top w:val="single" w:sz="4" w:space="0" w:color="auto"/>
              <w:left w:val="single" w:sz="4" w:space="0" w:color="auto"/>
              <w:bottom w:val="single" w:sz="4" w:space="0" w:color="auto"/>
              <w:right w:val="single" w:sz="4" w:space="0" w:color="auto"/>
            </w:tcBorders>
            <w:shd w:val="clear" w:color="auto" w:fill="auto"/>
          </w:tcPr>
          <w:p w:rsidR="00A77D2F" w:rsidRDefault="00A77D2F" w:rsidP="00B3272C">
            <w:r>
              <w:t>1.6.5</w:t>
            </w:r>
          </w:p>
        </w:tc>
        <w:tc>
          <w:tcPr>
            <w:tcW w:w="1840" w:type="pct"/>
            <w:tcBorders>
              <w:top w:val="single" w:sz="4" w:space="0" w:color="auto"/>
              <w:left w:val="single" w:sz="4" w:space="0" w:color="auto"/>
              <w:bottom w:val="single" w:sz="4" w:space="0" w:color="auto"/>
              <w:right w:val="single" w:sz="4" w:space="0" w:color="auto"/>
            </w:tcBorders>
            <w:shd w:val="clear" w:color="auto" w:fill="auto"/>
          </w:tcPr>
          <w:p w:rsidR="00A77D2F" w:rsidRPr="000B7F54" w:rsidRDefault="00A77D2F" w:rsidP="00B3272C">
            <w:r w:rsidRPr="000B7F54">
              <w:t>Records documenting the management of individual organisational restructuring processes.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rsidRPr="00EC477A">
              <w:t>Completion of process + 5 years</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A77D2F" w:rsidRPr="00EC477A" w:rsidRDefault="00A77D2F" w:rsidP="00B3272C">
            <w:r>
              <w:t>Review</w:t>
            </w:r>
          </w:p>
        </w:tc>
        <w:tc>
          <w:tcPr>
            <w:tcW w:w="995" w:type="pct"/>
            <w:vMerge/>
            <w:tcBorders>
              <w:left w:val="single" w:sz="4" w:space="0" w:color="auto"/>
              <w:bottom w:val="single" w:sz="4" w:space="0" w:color="auto"/>
              <w:right w:val="single" w:sz="4" w:space="0" w:color="auto"/>
            </w:tcBorders>
            <w:shd w:val="clear" w:color="auto" w:fill="auto"/>
          </w:tcPr>
          <w:p w:rsidR="00A77D2F" w:rsidRDefault="00A77D2F" w:rsidP="00B3272C"/>
        </w:tc>
      </w:tr>
    </w:tbl>
    <w:p w:rsidR="00331A3E" w:rsidRPr="00D913B1" w:rsidRDefault="002C5AC6" w:rsidP="00331A3E">
      <w:pPr>
        <w:pStyle w:val="Heading3"/>
        <w:numPr>
          <w:ilvl w:val="0"/>
          <w:numId w:val="15"/>
        </w:numPr>
        <w:tabs>
          <w:tab w:val="clear" w:pos="720"/>
          <w:tab w:val="num" w:pos="567"/>
        </w:tabs>
        <w:ind w:left="567" w:hanging="567"/>
      </w:pPr>
      <w:r>
        <w:br w:type="page"/>
      </w:r>
      <w:bookmarkStart w:id="12" w:name="_Toc325535076"/>
      <w:r w:rsidR="00331A3E">
        <w:lastRenderedPageBreak/>
        <w:t>Strategic Planning</w:t>
      </w:r>
      <w:bookmarkEnd w:id="12"/>
    </w:p>
    <w:p w:rsidR="002C5AC6" w:rsidRDefault="002C5AC6" w:rsidP="00B327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363"/>
        <w:gridCol w:w="62"/>
        <w:gridCol w:w="1836"/>
        <w:gridCol w:w="47"/>
        <w:gridCol w:w="1435"/>
        <w:gridCol w:w="32"/>
        <w:gridCol w:w="1829"/>
      </w:tblGrid>
      <w:tr w:rsidR="00073B66" w:rsidRPr="000349A2" w:rsidTr="000349A2">
        <w:tc>
          <w:tcPr>
            <w:tcW w:w="418" w:type="pct"/>
          </w:tcPr>
          <w:p w:rsidR="00073B66" w:rsidRPr="000349A2" w:rsidRDefault="00073B66" w:rsidP="00B3272C">
            <w:pPr>
              <w:rPr>
                <w:b/>
              </w:rPr>
            </w:pPr>
          </w:p>
        </w:tc>
        <w:tc>
          <w:tcPr>
            <w:tcW w:w="1791" w:type="pct"/>
          </w:tcPr>
          <w:p w:rsidR="00073B66" w:rsidRPr="000349A2" w:rsidRDefault="00331A3E" w:rsidP="00B3272C">
            <w:pPr>
              <w:rPr>
                <w:b/>
              </w:rPr>
            </w:pPr>
            <w:r w:rsidRPr="000349A2">
              <w:rPr>
                <w:b/>
              </w:rPr>
              <w:t>Type of Record</w:t>
            </w:r>
          </w:p>
        </w:tc>
        <w:tc>
          <w:tcPr>
            <w:tcW w:w="1011" w:type="pct"/>
            <w:gridSpan w:val="2"/>
          </w:tcPr>
          <w:p w:rsidR="00073B66" w:rsidRPr="000349A2" w:rsidRDefault="00331A3E" w:rsidP="00B3272C">
            <w:pPr>
              <w:rPr>
                <w:b/>
              </w:rPr>
            </w:pPr>
            <w:r w:rsidRPr="000349A2">
              <w:rPr>
                <w:b/>
              </w:rPr>
              <w:t>Retention Period</w:t>
            </w:r>
          </w:p>
        </w:tc>
        <w:tc>
          <w:tcPr>
            <w:tcW w:w="789" w:type="pct"/>
            <w:gridSpan w:val="2"/>
          </w:tcPr>
          <w:p w:rsidR="00073B66" w:rsidRPr="000349A2" w:rsidRDefault="00331A3E" w:rsidP="00B3272C">
            <w:pPr>
              <w:rPr>
                <w:b/>
              </w:rPr>
            </w:pPr>
            <w:r w:rsidRPr="000349A2">
              <w:rPr>
                <w:b/>
              </w:rPr>
              <w:t>Action</w:t>
            </w:r>
          </w:p>
        </w:tc>
        <w:tc>
          <w:tcPr>
            <w:tcW w:w="991" w:type="pct"/>
            <w:gridSpan w:val="2"/>
            <w:shd w:val="clear" w:color="auto" w:fill="auto"/>
            <w:vAlign w:val="center"/>
          </w:tcPr>
          <w:p w:rsidR="00073B66" w:rsidRPr="000349A2" w:rsidRDefault="00331A3E" w:rsidP="00B3272C">
            <w:pPr>
              <w:rPr>
                <w:b/>
              </w:rPr>
            </w:pPr>
            <w:r w:rsidRPr="000349A2">
              <w:rPr>
                <w:b/>
              </w:rPr>
              <w:t>Citation</w:t>
            </w:r>
          </w:p>
        </w:tc>
      </w:tr>
      <w:tr w:rsidR="00CF1637" w:rsidRPr="00331A3E" w:rsidTr="000349A2">
        <w:tc>
          <w:tcPr>
            <w:tcW w:w="5000" w:type="pct"/>
            <w:gridSpan w:val="8"/>
          </w:tcPr>
          <w:p w:rsidR="00CF1637" w:rsidRPr="000349A2" w:rsidRDefault="00CF1637" w:rsidP="000349A2">
            <w:pPr>
              <w:pStyle w:val="Heading4"/>
              <w:spacing w:before="0" w:after="0"/>
              <w:rPr>
                <w:rFonts w:ascii="Arial" w:hAnsi="Arial"/>
                <w:b w:val="0"/>
                <w:sz w:val="20"/>
                <w:szCs w:val="20"/>
              </w:rPr>
            </w:pPr>
            <w:bookmarkStart w:id="13" w:name="_Toc325535077"/>
            <w:r w:rsidRPr="000349A2">
              <w:rPr>
                <w:rFonts w:ascii="Arial" w:hAnsi="Arial" w:cs="Arial"/>
                <w:sz w:val="20"/>
                <w:szCs w:val="20"/>
              </w:rPr>
              <w:t>2.1</w:t>
            </w:r>
            <w:r w:rsidRPr="000349A2">
              <w:rPr>
                <w:rFonts w:ascii="Arial" w:hAnsi="Arial" w:cs="Arial"/>
                <w:sz w:val="20"/>
                <w:szCs w:val="20"/>
              </w:rPr>
              <w:tab/>
              <w:t>Strategic Planning and Performance</w:t>
            </w:r>
            <w:bookmarkEnd w:id="13"/>
          </w:p>
        </w:tc>
      </w:tr>
      <w:tr w:rsidR="002548A3" w:rsidRPr="00331A3E" w:rsidTr="000349A2">
        <w:tc>
          <w:tcPr>
            <w:tcW w:w="418" w:type="pct"/>
          </w:tcPr>
          <w:p w:rsidR="002548A3" w:rsidRPr="002548A3" w:rsidRDefault="002766A3" w:rsidP="00B3272C">
            <w:r>
              <w:t>2.1</w:t>
            </w:r>
            <w:r w:rsidR="002548A3" w:rsidRPr="002548A3">
              <w:t>.1</w:t>
            </w:r>
          </w:p>
        </w:tc>
        <w:tc>
          <w:tcPr>
            <w:tcW w:w="1791" w:type="pct"/>
          </w:tcPr>
          <w:p w:rsidR="002548A3" w:rsidRPr="002548A3" w:rsidRDefault="002548A3" w:rsidP="00B3272C">
            <w:r w:rsidRPr="002548A3">
              <w:t>Development and establishment of strategy</w:t>
            </w:r>
          </w:p>
        </w:tc>
        <w:tc>
          <w:tcPr>
            <w:tcW w:w="1011" w:type="pct"/>
            <w:gridSpan w:val="2"/>
          </w:tcPr>
          <w:p w:rsidR="002548A3" w:rsidRPr="002548A3" w:rsidRDefault="002548A3" w:rsidP="00B3272C">
            <w:r w:rsidRPr="002548A3">
              <w:t>Superseded + 10 years</w:t>
            </w:r>
          </w:p>
        </w:tc>
        <w:tc>
          <w:tcPr>
            <w:tcW w:w="789" w:type="pct"/>
            <w:gridSpan w:val="2"/>
          </w:tcPr>
          <w:p w:rsidR="002548A3" w:rsidRPr="002548A3" w:rsidRDefault="002548A3" w:rsidP="00B3272C">
            <w:r w:rsidRPr="002548A3">
              <w:t>Archive</w:t>
            </w:r>
          </w:p>
          <w:p w:rsidR="002548A3" w:rsidRPr="002548A3" w:rsidRDefault="002548A3" w:rsidP="00B3272C"/>
        </w:tc>
        <w:tc>
          <w:tcPr>
            <w:tcW w:w="991" w:type="pct"/>
            <w:gridSpan w:val="2"/>
            <w:vMerge w:val="restart"/>
            <w:shd w:val="clear" w:color="auto" w:fill="auto"/>
            <w:vAlign w:val="center"/>
          </w:tcPr>
          <w:p w:rsidR="002548A3" w:rsidRPr="002548A3" w:rsidRDefault="002548A3" w:rsidP="00B3272C">
            <w:r w:rsidRPr="002548A3">
              <w:t>JISC</w:t>
            </w:r>
          </w:p>
        </w:tc>
      </w:tr>
      <w:tr w:rsidR="002548A3" w:rsidRPr="002E7E70" w:rsidTr="000349A2">
        <w:tc>
          <w:tcPr>
            <w:tcW w:w="418" w:type="pct"/>
          </w:tcPr>
          <w:p w:rsidR="002548A3" w:rsidRPr="002E7E70" w:rsidRDefault="002766A3" w:rsidP="00B3272C">
            <w:r>
              <w:t>2.1</w:t>
            </w:r>
            <w:r w:rsidR="002548A3">
              <w:t>.2</w:t>
            </w:r>
          </w:p>
        </w:tc>
        <w:tc>
          <w:tcPr>
            <w:tcW w:w="1791" w:type="pct"/>
          </w:tcPr>
          <w:p w:rsidR="002548A3" w:rsidRPr="002E7E70" w:rsidRDefault="002548A3" w:rsidP="00B3272C">
            <w:r w:rsidRPr="002E7E70">
              <w:t>Formulation of plans for implementing strategy</w:t>
            </w:r>
          </w:p>
        </w:tc>
        <w:tc>
          <w:tcPr>
            <w:tcW w:w="1011" w:type="pct"/>
            <w:gridSpan w:val="2"/>
          </w:tcPr>
          <w:p w:rsidR="002548A3" w:rsidRPr="002E7E70" w:rsidRDefault="002548A3" w:rsidP="00B3272C">
            <w:r w:rsidRPr="002E7E70">
              <w:t>Superseded + 10 years</w:t>
            </w:r>
          </w:p>
        </w:tc>
        <w:tc>
          <w:tcPr>
            <w:tcW w:w="789" w:type="pct"/>
            <w:gridSpan w:val="2"/>
          </w:tcPr>
          <w:p w:rsidR="002548A3" w:rsidRPr="002E7E70" w:rsidRDefault="002548A3" w:rsidP="00B3272C">
            <w:r w:rsidRPr="002E7E70">
              <w:t>Review</w:t>
            </w:r>
          </w:p>
        </w:tc>
        <w:tc>
          <w:tcPr>
            <w:tcW w:w="991" w:type="pct"/>
            <w:gridSpan w:val="2"/>
            <w:vMerge/>
            <w:shd w:val="clear" w:color="auto" w:fill="auto"/>
          </w:tcPr>
          <w:p w:rsidR="002548A3" w:rsidRPr="002E7E70" w:rsidRDefault="002548A3" w:rsidP="00B3272C"/>
        </w:tc>
      </w:tr>
      <w:tr w:rsidR="002548A3" w:rsidRPr="002E7E70" w:rsidTr="000349A2">
        <w:tc>
          <w:tcPr>
            <w:tcW w:w="418" w:type="pct"/>
          </w:tcPr>
          <w:p w:rsidR="002548A3" w:rsidRDefault="002766A3" w:rsidP="00B3272C">
            <w:r>
              <w:t>2.1</w:t>
            </w:r>
            <w:r w:rsidR="002548A3">
              <w:t>.3</w:t>
            </w:r>
          </w:p>
        </w:tc>
        <w:tc>
          <w:tcPr>
            <w:tcW w:w="1791" w:type="pct"/>
          </w:tcPr>
          <w:p w:rsidR="002548A3" w:rsidRPr="002C5AC6" w:rsidRDefault="002548A3" w:rsidP="00B3272C">
            <w:r w:rsidRPr="002C5AC6">
              <w:t>Re</w:t>
            </w:r>
            <w:r>
              <w:t xml:space="preserve">cords containing reports on </w:t>
            </w:r>
            <w:r w:rsidRPr="002C5AC6">
              <w:t>performance against its strategic plan</w:t>
            </w:r>
          </w:p>
        </w:tc>
        <w:tc>
          <w:tcPr>
            <w:tcW w:w="1011" w:type="pct"/>
            <w:gridSpan w:val="2"/>
          </w:tcPr>
          <w:p w:rsidR="002548A3" w:rsidRPr="002E7E70" w:rsidRDefault="002548A3" w:rsidP="00B3272C">
            <w:r>
              <w:t>Current Year + 10 years</w:t>
            </w:r>
          </w:p>
        </w:tc>
        <w:tc>
          <w:tcPr>
            <w:tcW w:w="789" w:type="pct"/>
            <w:gridSpan w:val="2"/>
          </w:tcPr>
          <w:p w:rsidR="002548A3" w:rsidRPr="002E7E70" w:rsidRDefault="002548A3" w:rsidP="00B3272C">
            <w:r>
              <w:t>Review</w:t>
            </w:r>
          </w:p>
        </w:tc>
        <w:tc>
          <w:tcPr>
            <w:tcW w:w="991" w:type="pct"/>
            <w:gridSpan w:val="2"/>
            <w:vMerge/>
            <w:shd w:val="clear" w:color="auto" w:fill="auto"/>
          </w:tcPr>
          <w:p w:rsidR="002548A3" w:rsidRPr="002E7E70" w:rsidRDefault="002548A3" w:rsidP="00B3272C"/>
        </w:tc>
      </w:tr>
      <w:tr w:rsidR="002548A3" w:rsidRPr="002E7E70" w:rsidTr="000349A2">
        <w:tc>
          <w:tcPr>
            <w:tcW w:w="418" w:type="pct"/>
          </w:tcPr>
          <w:p w:rsidR="002548A3" w:rsidRDefault="002766A3" w:rsidP="00B3272C">
            <w:r>
              <w:t>2.1</w:t>
            </w:r>
            <w:r w:rsidR="002548A3">
              <w:t>.4</w:t>
            </w:r>
          </w:p>
        </w:tc>
        <w:tc>
          <w:tcPr>
            <w:tcW w:w="1791" w:type="pct"/>
          </w:tcPr>
          <w:p w:rsidR="002548A3" w:rsidRPr="00073B66" w:rsidRDefault="002548A3" w:rsidP="00B3272C">
            <w:r w:rsidRPr="00073B66">
              <w:t>Records documenting the conduct and results of audits and reviews of the strategic planning and performance management function, and responses to the results.</w:t>
            </w:r>
          </w:p>
        </w:tc>
        <w:tc>
          <w:tcPr>
            <w:tcW w:w="1011" w:type="pct"/>
            <w:gridSpan w:val="2"/>
          </w:tcPr>
          <w:p w:rsidR="002548A3" w:rsidRDefault="002548A3" w:rsidP="00B3272C">
            <w:r>
              <w:t>Current Year + 5 years</w:t>
            </w:r>
          </w:p>
        </w:tc>
        <w:tc>
          <w:tcPr>
            <w:tcW w:w="789" w:type="pct"/>
            <w:gridSpan w:val="2"/>
          </w:tcPr>
          <w:p w:rsidR="002548A3" w:rsidRDefault="002548A3" w:rsidP="00B3272C">
            <w:r>
              <w:t>Review</w:t>
            </w:r>
          </w:p>
        </w:tc>
        <w:tc>
          <w:tcPr>
            <w:tcW w:w="991" w:type="pct"/>
            <w:gridSpan w:val="2"/>
            <w:vMerge/>
            <w:shd w:val="clear" w:color="auto" w:fill="auto"/>
          </w:tcPr>
          <w:p w:rsidR="002548A3" w:rsidRPr="002E7E70" w:rsidRDefault="002548A3" w:rsidP="00B3272C"/>
        </w:tc>
      </w:tr>
      <w:tr w:rsidR="00CF1637" w:rsidRPr="00CF1637" w:rsidTr="000349A2">
        <w:tc>
          <w:tcPr>
            <w:tcW w:w="5000" w:type="pct"/>
            <w:gridSpan w:val="8"/>
          </w:tcPr>
          <w:p w:rsidR="00CF1637" w:rsidRPr="000349A2" w:rsidRDefault="00CF1637" w:rsidP="000349A2">
            <w:pPr>
              <w:pStyle w:val="Heading4"/>
              <w:spacing w:before="0" w:after="0"/>
              <w:rPr>
                <w:rFonts w:ascii="Arial" w:hAnsi="Arial" w:cs="Arial"/>
                <w:sz w:val="20"/>
                <w:szCs w:val="20"/>
              </w:rPr>
            </w:pPr>
            <w:bookmarkStart w:id="14" w:name="_Toc325535078"/>
            <w:r w:rsidRPr="000349A2">
              <w:rPr>
                <w:rFonts w:ascii="Arial" w:hAnsi="Arial" w:cs="Arial"/>
                <w:sz w:val="20"/>
                <w:szCs w:val="20"/>
              </w:rPr>
              <w:t>2.2</w:t>
            </w:r>
            <w:r w:rsidRPr="000349A2">
              <w:rPr>
                <w:rFonts w:ascii="Arial" w:hAnsi="Arial" w:cs="Arial"/>
                <w:sz w:val="20"/>
                <w:szCs w:val="20"/>
              </w:rPr>
              <w:tab/>
              <w:t>Policy Development</w:t>
            </w:r>
            <w:bookmarkEnd w:id="14"/>
          </w:p>
        </w:tc>
      </w:tr>
      <w:tr w:rsidR="00B021F1" w:rsidRPr="002E7E70" w:rsidTr="000349A2">
        <w:tc>
          <w:tcPr>
            <w:tcW w:w="418" w:type="pct"/>
          </w:tcPr>
          <w:p w:rsidR="00B021F1" w:rsidRPr="002E7E70" w:rsidRDefault="002766A3" w:rsidP="00B3272C">
            <w:r>
              <w:t>2.2.1</w:t>
            </w:r>
          </w:p>
        </w:tc>
        <w:tc>
          <w:tcPr>
            <w:tcW w:w="1824" w:type="pct"/>
            <w:gridSpan w:val="2"/>
          </w:tcPr>
          <w:p w:rsidR="00B021F1" w:rsidRPr="002E7E70" w:rsidRDefault="00B021F1" w:rsidP="00B3272C">
            <w:r w:rsidRPr="002E7E70">
              <w:t>Development and establishment of policy</w:t>
            </w:r>
          </w:p>
        </w:tc>
        <w:tc>
          <w:tcPr>
            <w:tcW w:w="1003" w:type="pct"/>
            <w:gridSpan w:val="2"/>
          </w:tcPr>
          <w:p w:rsidR="00B021F1" w:rsidRPr="002E7E70" w:rsidRDefault="00B021F1" w:rsidP="00B3272C">
            <w:r w:rsidRPr="002E7E70">
              <w:t>Superseded + 10 years</w:t>
            </w:r>
          </w:p>
        </w:tc>
        <w:tc>
          <w:tcPr>
            <w:tcW w:w="781" w:type="pct"/>
            <w:gridSpan w:val="2"/>
          </w:tcPr>
          <w:p w:rsidR="00B021F1" w:rsidRPr="002E7E70" w:rsidRDefault="00A77D2F" w:rsidP="00B3272C">
            <w:r>
              <w:t>Archive</w:t>
            </w:r>
          </w:p>
        </w:tc>
        <w:tc>
          <w:tcPr>
            <w:tcW w:w="974" w:type="pct"/>
            <w:shd w:val="clear" w:color="auto" w:fill="auto"/>
            <w:vAlign w:val="center"/>
          </w:tcPr>
          <w:p w:rsidR="00B021F1" w:rsidRPr="002E7E70" w:rsidRDefault="00A77D2F" w:rsidP="00B3272C">
            <w:r>
              <w:t>Internal Guidelines</w:t>
            </w:r>
          </w:p>
        </w:tc>
      </w:tr>
      <w:tr w:rsidR="00CF1637" w:rsidRPr="00331A3E" w:rsidTr="000349A2">
        <w:tc>
          <w:tcPr>
            <w:tcW w:w="5000" w:type="pct"/>
            <w:gridSpan w:val="8"/>
          </w:tcPr>
          <w:p w:rsidR="00CF1637" w:rsidRPr="000349A2" w:rsidRDefault="00CF1637" w:rsidP="000349A2">
            <w:pPr>
              <w:pStyle w:val="Heading4"/>
              <w:spacing w:before="0" w:after="0"/>
              <w:rPr>
                <w:rFonts w:ascii="Arial" w:hAnsi="Arial" w:cs="Arial"/>
                <w:sz w:val="20"/>
                <w:szCs w:val="20"/>
              </w:rPr>
            </w:pPr>
            <w:bookmarkStart w:id="15" w:name="_Toc325535079"/>
            <w:r w:rsidRPr="000349A2">
              <w:rPr>
                <w:rFonts w:ascii="Arial" w:hAnsi="Arial" w:cs="Arial"/>
                <w:sz w:val="20"/>
                <w:szCs w:val="20"/>
              </w:rPr>
              <w:t>2.3</w:t>
            </w:r>
            <w:r w:rsidRPr="000349A2">
              <w:rPr>
                <w:rFonts w:ascii="Arial" w:hAnsi="Arial" w:cs="Arial"/>
                <w:sz w:val="20"/>
                <w:szCs w:val="20"/>
              </w:rPr>
              <w:tab/>
              <w:t>Procedure Development</w:t>
            </w:r>
            <w:bookmarkEnd w:id="15"/>
          </w:p>
        </w:tc>
      </w:tr>
      <w:tr w:rsidR="00B021F1" w:rsidRPr="002E7E70" w:rsidTr="000349A2">
        <w:tc>
          <w:tcPr>
            <w:tcW w:w="418" w:type="pct"/>
          </w:tcPr>
          <w:p w:rsidR="00B021F1" w:rsidRPr="002E7E70" w:rsidRDefault="002766A3" w:rsidP="00B3272C">
            <w:r>
              <w:t>2.3</w:t>
            </w:r>
            <w:r w:rsidR="00B021F1">
              <w:t>.1</w:t>
            </w:r>
          </w:p>
        </w:tc>
        <w:tc>
          <w:tcPr>
            <w:tcW w:w="1824" w:type="pct"/>
            <w:gridSpan w:val="2"/>
          </w:tcPr>
          <w:p w:rsidR="00B021F1" w:rsidRPr="002E7E70" w:rsidRDefault="00B021F1" w:rsidP="00B3272C">
            <w:r w:rsidRPr="002E7E70">
              <w:t>Development and establishment of procedure</w:t>
            </w:r>
          </w:p>
        </w:tc>
        <w:tc>
          <w:tcPr>
            <w:tcW w:w="1003" w:type="pct"/>
            <w:gridSpan w:val="2"/>
          </w:tcPr>
          <w:p w:rsidR="00B021F1" w:rsidRPr="002E7E70" w:rsidRDefault="00B021F1" w:rsidP="00B3272C">
            <w:r w:rsidRPr="002E7E70">
              <w:t xml:space="preserve">Superseded + </w:t>
            </w:r>
            <w:r>
              <w:t>6</w:t>
            </w:r>
            <w:r w:rsidRPr="002E7E70">
              <w:t xml:space="preserve"> years</w:t>
            </w:r>
          </w:p>
        </w:tc>
        <w:tc>
          <w:tcPr>
            <w:tcW w:w="781" w:type="pct"/>
            <w:gridSpan w:val="2"/>
          </w:tcPr>
          <w:p w:rsidR="00B021F1" w:rsidRPr="002E7E70" w:rsidRDefault="00B021F1" w:rsidP="00B3272C">
            <w:r w:rsidRPr="002E7E70">
              <w:t>Review</w:t>
            </w:r>
          </w:p>
        </w:tc>
        <w:tc>
          <w:tcPr>
            <w:tcW w:w="974" w:type="pct"/>
            <w:shd w:val="clear" w:color="auto" w:fill="auto"/>
          </w:tcPr>
          <w:p w:rsidR="00B021F1" w:rsidRPr="002E7E70" w:rsidRDefault="00570BE1" w:rsidP="00B3272C">
            <w:r>
              <w:t>JISC</w:t>
            </w:r>
          </w:p>
        </w:tc>
      </w:tr>
    </w:tbl>
    <w:p w:rsidR="009C5D65" w:rsidRPr="002E7E70" w:rsidRDefault="009C5D65" w:rsidP="00B3272C"/>
    <w:p w:rsidR="00D75A25" w:rsidRPr="00D913B1" w:rsidRDefault="009C5D65" w:rsidP="002548A3">
      <w:pPr>
        <w:pStyle w:val="Heading3"/>
        <w:numPr>
          <w:ilvl w:val="0"/>
          <w:numId w:val="15"/>
        </w:numPr>
        <w:tabs>
          <w:tab w:val="clear" w:pos="720"/>
          <w:tab w:val="num" w:pos="567"/>
        </w:tabs>
        <w:ind w:left="567" w:hanging="567"/>
      </w:pPr>
      <w:r>
        <w:br w:type="page"/>
      </w:r>
      <w:bookmarkStart w:id="16" w:name="_Toc325535080"/>
      <w:r w:rsidR="00D75A25" w:rsidRPr="00D913B1">
        <w:lastRenderedPageBreak/>
        <w:t>Risk Management</w:t>
      </w:r>
      <w:bookmarkEnd w:id="16"/>
    </w:p>
    <w:p w:rsidR="00D75A25" w:rsidRDefault="00D75A25" w:rsidP="00B3272C"/>
    <w:p w:rsidR="00D75A25" w:rsidRDefault="00D75A25" w:rsidP="00B3272C">
      <w:r>
        <w:t xml:space="preserve">The management of risks to the viability or success of </w:t>
      </w:r>
      <w:smartTag w:uri="urn:schemas-microsoft-com:office:smarttags" w:element="place">
        <w:smartTag w:uri="urn:schemas-microsoft-com:office:smarttags" w:element="PlaceName">
          <w:r w:rsidRPr="00466B56">
            <w:t>Oxford</w:t>
          </w:r>
        </w:smartTag>
        <w:r w:rsidRPr="00466B56">
          <w:t xml:space="preserve"> </w:t>
        </w:r>
        <w:smartTag w:uri="urn:schemas-microsoft-com:office:smarttags" w:element="PlaceName">
          <w:r w:rsidRPr="00466B56">
            <w:t>Brookes</w:t>
          </w:r>
        </w:smartTag>
        <w:r w:rsidRPr="00466B56">
          <w:t xml:space="preserve"> </w:t>
        </w:r>
        <w:smartTag w:uri="urn:schemas-microsoft-com:office:smarttags" w:element="PlaceName">
          <w:r w:rsidRPr="00466B56">
            <w:t>University</w:t>
          </w:r>
        </w:smartTag>
      </w:smartTag>
      <w:r>
        <w:t>.</w:t>
      </w:r>
    </w:p>
    <w:p w:rsidR="00D75A25" w:rsidRDefault="00D75A25"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08"/>
        <w:gridCol w:w="1878"/>
        <w:gridCol w:w="1468"/>
        <w:gridCol w:w="1843"/>
      </w:tblGrid>
      <w:tr w:rsidR="00D75A25" w:rsidRPr="000349A2"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D75A25" w:rsidRPr="000349A2" w:rsidRDefault="00D75A25" w:rsidP="00B3272C">
            <w:pPr>
              <w:rPr>
                <w:b/>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D75A25" w:rsidRPr="000349A2" w:rsidRDefault="00D75A25" w:rsidP="00B3272C">
            <w:pPr>
              <w:rPr>
                <w:b/>
              </w:rPr>
            </w:pPr>
            <w:r w:rsidRPr="000349A2">
              <w:rPr>
                <w:b/>
              </w:rPr>
              <w:t>Type of Record</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75A25" w:rsidRPr="000349A2" w:rsidRDefault="00D75A25" w:rsidP="00B3272C">
            <w:pPr>
              <w:rPr>
                <w:b/>
              </w:rPr>
            </w:pPr>
            <w:r w:rsidRPr="000349A2">
              <w:rPr>
                <w:b/>
              </w:rPr>
              <w:t>Retention Period</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D75A25" w:rsidRPr="000349A2" w:rsidRDefault="00D75A25" w:rsidP="00B3272C">
            <w:pPr>
              <w:rPr>
                <w:b/>
              </w:rPr>
            </w:pPr>
            <w:r w:rsidRPr="000349A2">
              <w:rPr>
                <w:b/>
              </w:rPr>
              <w:t>Action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A25" w:rsidRPr="000349A2" w:rsidRDefault="00D75A25" w:rsidP="00B3272C">
            <w:pPr>
              <w:rPr>
                <w:b/>
              </w:rPr>
            </w:pPr>
            <w:r w:rsidRPr="000349A2">
              <w:rPr>
                <w:b/>
              </w:rPr>
              <w:t>Citation</w:t>
            </w:r>
          </w:p>
        </w:tc>
      </w:tr>
      <w:tr w:rsidR="00CF1637" w:rsidRPr="00331A3E" w:rsidTr="000349A2">
        <w:tc>
          <w:tcPr>
            <w:tcW w:w="9258"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17" w:name="_Toc325535081"/>
            <w:r w:rsidRPr="000349A2">
              <w:rPr>
                <w:rFonts w:ascii="Arial" w:hAnsi="Arial" w:cs="Arial"/>
                <w:sz w:val="20"/>
                <w:szCs w:val="20"/>
              </w:rPr>
              <w:t>3.1</w:t>
            </w:r>
            <w:r w:rsidRPr="000349A2">
              <w:rPr>
                <w:rFonts w:ascii="Arial" w:hAnsi="Arial" w:cs="Arial"/>
                <w:sz w:val="20"/>
                <w:szCs w:val="20"/>
              </w:rPr>
              <w:tab/>
              <w:t>Risk Identification and Assessment</w:t>
            </w:r>
            <w:bookmarkEnd w:id="17"/>
          </w:p>
        </w:tc>
      </w:tr>
      <w:tr w:rsidR="006C5A2C"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2548A3" w:rsidP="00B3272C">
            <w:r>
              <w:t>3</w:t>
            </w:r>
            <w:r w:rsidR="006C5A2C">
              <w:t>.1.1</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6C5A2C" w:rsidRPr="00D75A25" w:rsidRDefault="006C5A2C" w:rsidP="00B3272C">
            <w:r w:rsidRPr="00D75A25">
              <w:t>Records documenting the development and establishment of the institution's risk management strategy.</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6C5A2C" w:rsidP="00B3272C">
            <w:r>
              <w:t>Superseded + 5</w:t>
            </w:r>
            <w:r w:rsidRPr="00011BCD">
              <w:t xml:space="preserve"> year</w:t>
            </w:r>
            <w:r>
              <w:t>s</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6C5A2C" w:rsidP="00B3272C">
            <w:r>
              <w:t>Review</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6C5A2C" w:rsidRPr="00011BCD" w:rsidRDefault="006C5A2C" w:rsidP="00B3272C">
            <w:r w:rsidRPr="00011BCD">
              <w:t>JISC</w:t>
            </w:r>
          </w:p>
        </w:tc>
      </w:tr>
      <w:tr w:rsidR="006C5A2C"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2548A3" w:rsidP="00B3272C">
            <w:r>
              <w:t>3</w:t>
            </w:r>
            <w:r w:rsidR="006C5A2C">
              <w:t>.1.2</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6C5A2C" w:rsidRPr="00D75A25" w:rsidRDefault="006C5A2C" w:rsidP="00B3272C">
            <w:r w:rsidRPr="00D75A25">
              <w:t>Records documenting the conduct and results of audits and reviews of the risk management function, and responses to the results</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6C5A2C" w:rsidP="00B3272C">
            <w:r>
              <w:t>Current Year + 5 years</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6C5A2C" w:rsidP="00B3272C">
            <w:r>
              <w:t>Review</w:t>
            </w:r>
          </w:p>
        </w:tc>
        <w:tc>
          <w:tcPr>
            <w:tcW w:w="1843" w:type="dxa"/>
            <w:vMerge/>
            <w:tcBorders>
              <w:left w:val="single" w:sz="4" w:space="0" w:color="auto"/>
              <w:right w:val="single" w:sz="4" w:space="0" w:color="auto"/>
            </w:tcBorders>
            <w:shd w:val="clear" w:color="auto" w:fill="auto"/>
          </w:tcPr>
          <w:p w:rsidR="006C5A2C" w:rsidRPr="006C5A2C" w:rsidRDefault="006C5A2C" w:rsidP="00B3272C"/>
        </w:tc>
      </w:tr>
      <w:tr w:rsidR="006C5A2C"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6C5A2C" w:rsidRPr="00011BCD" w:rsidRDefault="002548A3" w:rsidP="00B3272C">
            <w:r>
              <w:t>3</w:t>
            </w:r>
            <w:r w:rsidR="006C5A2C">
              <w:t>.1.3</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6C5A2C" w:rsidRPr="006C5A2C" w:rsidRDefault="006C5A2C" w:rsidP="00B3272C">
            <w:r w:rsidRPr="006C5A2C">
              <w:t>Records documenting identified risks to the institution and assessments of those risks.</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C5A2C" w:rsidRDefault="006C5A2C" w:rsidP="00B3272C">
            <w:r>
              <w:t>Superseded + 1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6C5A2C" w:rsidRDefault="006C5A2C" w:rsidP="00B3272C">
            <w:r>
              <w:t>Destroy</w:t>
            </w:r>
          </w:p>
        </w:tc>
        <w:tc>
          <w:tcPr>
            <w:tcW w:w="1843" w:type="dxa"/>
            <w:vMerge/>
            <w:tcBorders>
              <w:left w:val="single" w:sz="4" w:space="0" w:color="auto"/>
              <w:bottom w:val="single" w:sz="4" w:space="0" w:color="auto"/>
              <w:right w:val="single" w:sz="4" w:space="0" w:color="auto"/>
            </w:tcBorders>
            <w:shd w:val="clear" w:color="auto" w:fill="auto"/>
          </w:tcPr>
          <w:p w:rsidR="006C5A2C" w:rsidRPr="006C5A2C" w:rsidRDefault="006C5A2C" w:rsidP="00B3272C"/>
        </w:tc>
      </w:tr>
      <w:tr w:rsidR="00CF1637" w:rsidRPr="00331A3E" w:rsidTr="000349A2">
        <w:tc>
          <w:tcPr>
            <w:tcW w:w="9258"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18" w:name="_Toc325535082"/>
            <w:r w:rsidRPr="000349A2">
              <w:rPr>
                <w:rFonts w:ascii="Arial" w:hAnsi="Arial" w:cs="Arial"/>
                <w:sz w:val="20"/>
                <w:szCs w:val="20"/>
              </w:rPr>
              <w:t>3.2</w:t>
            </w:r>
            <w:r w:rsidRPr="000349A2">
              <w:rPr>
                <w:rFonts w:ascii="Arial" w:hAnsi="Arial" w:cs="Arial"/>
                <w:sz w:val="20"/>
                <w:szCs w:val="20"/>
              </w:rPr>
              <w:tab/>
              <w:t>Business Continuity Planning</w:t>
            </w:r>
            <w:bookmarkEnd w:id="18"/>
          </w:p>
        </w:tc>
      </w:tr>
      <w:tr w:rsidR="00D75A25"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D75A25" w:rsidRPr="00011BCD" w:rsidRDefault="002548A3" w:rsidP="00B3272C">
            <w:r>
              <w:t>3</w:t>
            </w:r>
            <w:r w:rsidR="006C5A2C">
              <w:t>.2.1</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D75A25" w:rsidRPr="00011BCD" w:rsidRDefault="00D75A25" w:rsidP="00B3272C">
            <w:r w:rsidRPr="00011BCD">
              <w:t>Formulation, testing and maintenance of disaster response and recovery plans</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75A25" w:rsidRPr="00011BCD" w:rsidRDefault="006C5A2C" w:rsidP="00B3272C">
            <w:r>
              <w:t>Superseded + 5</w:t>
            </w:r>
            <w:r w:rsidR="00D75A25" w:rsidRPr="00011BCD">
              <w:t xml:space="preserve"> year</w:t>
            </w:r>
            <w:r>
              <w:t>s</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D75A25" w:rsidRPr="00011BCD" w:rsidRDefault="00D75A25" w:rsidP="00B3272C">
            <w:r w:rsidRPr="00011BCD">
              <w:t>Destroy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A25" w:rsidRPr="00011BCD" w:rsidRDefault="00D75A25" w:rsidP="00B3272C">
            <w:r w:rsidRPr="00011BCD">
              <w:t>JISC</w:t>
            </w:r>
          </w:p>
        </w:tc>
      </w:tr>
    </w:tbl>
    <w:p w:rsidR="00331A3E" w:rsidRPr="00D913B1" w:rsidRDefault="00D75A25" w:rsidP="002548A3">
      <w:pPr>
        <w:pStyle w:val="Heading3"/>
        <w:numPr>
          <w:ilvl w:val="0"/>
          <w:numId w:val="15"/>
        </w:numPr>
        <w:tabs>
          <w:tab w:val="clear" w:pos="720"/>
          <w:tab w:val="num" w:pos="567"/>
        </w:tabs>
        <w:ind w:left="567" w:hanging="567"/>
      </w:pPr>
      <w:r>
        <w:br w:type="page"/>
      </w:r>
      <w:bookmarkStart w:id="19" w:name="_Toc325535083"/>
      <w:r w:rsidR="00331A3E" w:rsidRPr="00D913B1">
        <w:lastRenderedPageBreak/>
        <w:t>Quality Management</w:t>
      </w:r>
      <w:bookmarkEnd w:id="19"/>
    </w:p>
    <w:p w:rsidR="00331A3E" w:rsidRDefault="00331A3E" w:rsidP="00B3272C"/>
    <w:p w:rsidR="00331A3E" w:rsidRDefault="00331A3E" w:rsidP="00B3272C">
      <w:r>
        <w:t xml:space="preserve">The management of standards in </w:t>
      </w:r>
      <w:smartTag w:uri="urn:schemas-microsoft-com:office:smarttags" w:element="place">
        <w:smartTag w:uri="urn:schemas-microsoft-com:office:smarttags" w:element="PlaceName">
          <w:r w:rsidRPr="00466B56">
            <w:t>Oxford</w:t>
          </w:r>
        </w:smartTag>
        <w:r w:rsidRPr="00466B56">
          <w:t xml:space="preserve"> </w:t>
        </w:r>
        <w:smartTag w:uri="urn:schemas-microsoft-com:office:smarttags" w:element="PlaceName">
          <w:r w:rsidRPr="00466B56">
            <w:t>Brookes</w:t>
          </w:r>
        </w:smartTag>
        <w:r w:rsidRPr="00466B56">
          <w:t xml:space="preserve"> </w:t>
        </w:r>
        <w:smartTag w:uri="urn:schemas-microsoft-com:office:smarttags" w:element="PlaceName">
          <w:r w:rsidRPr="00466B56">
            <w:t>University</w:t>
          </w:r>
        </w:smartTag>
      </w:smartTag>
      <w:r>
        <w:t>.</w:t>
      </w:r>
    </w:p>
    <w:p w:rsidR="00331A3E" w:rsidRDefault="00331A3E" w:rsidP="00B3272C"/>
    <w:p w:rsidR="00331A3E" w:rsidRPr="00466B56" w:rsidRDefault="00331A3E" w:rsidP="00B3272C">
      <w:pPr>
        <w:rPr>
          <w:i/>
        </w:rPr>
      </w:pPr>
      <w:r>
        <w:t xml:space="preserve">For the management of teaching quality, see section </w:t>
      </w:r>
      <w:r w:rsidR="00AF5434">
        <w:rPr>
          <w:b/>
          <w:i/>
        </w:rPr>
        <w:t>19</w:t>
      </w:r>
      <w:r w:rsidRPr="00D913B1">
        <w:rPr>
          <w:b/>
          <w:i/>
        </w:rPr>
        <w:t>.</w:t>
      </w:r>
      <w:r w:rsidR="00AF5434">
        <w:rPr>
          <w:b/>
          <w:i/>
        </w:rPr>
        <w:t>3</w:t>
      </w:r>
      <w:r w:rsidRPr="00D913B1">
        <w:rPr>
          <w:b/>
          <w:i/>
        </w:rPr>
        <w:t xml:space="preserve"> Teaching – Teaching Quality and Standards</w:t>
      </w:r>
    </w:p>
    <w:p w:rsidR="00331A3E" w:rsidRDefault="00331A3E" w:rsidP="00B3272C">
      <w:r>
        <w:t xml:space="preserve">For the management of research quality, see section </w:t>
      </w:r>
      <w:r w:rsidR="00AF5434">
        <w:t>20</w:t>
      </w:r>
      <w:r w:rsidRPr="00D913B1">
        <w:rPr>
          <w:b/>
          <w:i/>
        </w:rPr>
        <w:t xml:space="preserve">.1 Research – </w:t>
      </w:r>
      <w:r>
        <w:rPr>
          <w:b/>
          <w:i/>
        </w:rPr>
        <w:t>R</w:t>
      </w:r>
      <w:r w:rsidRPr="00D913B1">
        <w:rPr>
          <w:b/>
          <w:i/>
        </w:rPr>
        <w:t>esearch Quality and Standards</w:t>
      </w:r>
    </w:p>
    <w:p w:rsidR="00331A3E" w:rsidRDefault="00331A3E"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99"/>
        <w:gridCol w:w="1876"/>
        <w:gridCol w:w="1466"/>
        <w:gridCol w:w="1840"/>
      </w:tblGrid>
      <w:tr w:rsidR="00331A3E" w:rsidRPr="000349A2"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331A3E" w:rsidRPr="000349A2" w:rsidRDefault="00331A3E" w:rsidP="00B3272C">
            <w:pPr>
              <w:rPr>
                <w:b/>
              </w:rPr>
            </w:pP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331A3E" w:rsidRPr="000349A2" w:rsidRDefault="00331A3E" w:rsidP="00B3272C">
            <w:pPr>
              <w:rPr>
                <w:b/>
              </w:rPr>
            </w:pPr>
            <w:r w:rsidRPr="000349A2">
              <w:rPr>
                <w:b/>
              </w:rPr>
              <w:t>Type of Record</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331A3E" w:rsidRPr="000349A2" w:rsidRDefault="00331A3E" w:rsidP="00B3272C">
            <w:pPr>
              <w:rPr>
                <w:b/>
              </w:rPr>
            </w:pPr>
            <w:r w:rsidRPr="000349A2">
              <w:rPr>
                <w:b/>
              </w:rPr>
              <w:t>Retention Period</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31A3E" w:rsidRPr="000349A2" w:rsidRDefault="00331A3E" w:rsidP="00B3272C">
            <w:pPr>
              <w:rPr>
                <w:b/>
              </w:rPr>
            </w:pPr>
            <w:r w:rsidRPr="000349A2">
              <w:rPr>
                <w:b/>
              </w:rPr>
              <w:t>Action</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31A3E" w:rsidRPr="000349A2" w:rsidRDefault="00331A3E" w:rsidP="00B3272C">
            <w:pPr>
              <w:rPr>
                <w:b/>
              </w:rPr>
            </w:pPr>
            <w:r w:rsidRPr="000349A2">
              <w:rPr>
                <w:b/>
              </w:rPr>
              <w:t>Citation</w:t>
            </w:r>
          </w:p>
        </w:tc>
      </w:tr>
      <w:tr w:rsidR="00CF1637" w:rsidRPr="00331A3E"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20" w:name="_Toc325535084"/>
            <w:r w:rsidRPr="000349A2">
              <w:rPr>
                <w:rFonts w:ascii="Arial" w:hAnsi="Arial" w:cs="Arial"/>
                <w:sz w:val="20"/>
                <w:szCs w:val="20"/>
              </w:rPr>
              <w:t>4.1</w:t>
            </w:r>
            <w:r w:rsidRPr="000349A2">
              <w:rPr>
                <w:rFonts w:ascii="Arial" w:hAnsi="Arial" w:cs="Arial"/>
                <w:sz w:val="20"/>
                <w:szCs w:val="20"/>
              </w:rPr>
              <w:tab/>
              <w:t>Quality Audit</w:t>
            </w:r>
            <w:bookmarkEnd w:id="20"/>
          </w:p>
        </w:tc>
      </w:tr>
      <w:tr w:rsidR="00331A3E"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2548A3" w:rsidP="00B3272C">
            <w:r>
              <w:t>4</w:t>
            </w:r>
            <w:r w:rsidR="00331A3E">
              <w:t>.1.1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331A3E" w:rsidRPr="00331A3E" w:rsidRDefault="00331A3E" w:rsidP="00B3272C">
            <w:r w:rsidRPr="00331A3E">
              <w:t>Records documenting the development and establishment of the institution's overall quality management policies.</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B3272C">
            <w:r>
              <w:t>Superseded + 5 years</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B3272C">
            <w:r>
              <w:t>Archive</w:t>
            </w:r>
          </w:p>
        </w:tc>
        <w:tc>
          <w:tcPr>
            <w:tcW w:w="1840" w:type="dxa"/>
            <w:vMerge w:val="restart"/>
            <w:tcBorders>
              <w:top w:val="single" w:sz="4" w:space="0" w:color="auto"/>
              <w:left w:val="single" w:sz="4" w:space="0" w:color="auto"/>
              <w:right w:val="single" w:sz="4" w:space="0" w:color="auto"/>
            </w:tcBorders>
            <w:shd w:val="clear" w:color="auto" w:fill="auto"/>
            <w:vAlign w:val="center"/>
          </w:tcPr>
          <w:p w:rsidR="00331A3E" w:rsidRPr="00011BCD" w:rsidRDefault="00331A3E" w:rsidP="00B3272C">
            <w:r w:rsidRPr="00011BCD">
              <w:t>JISC</w:t>
            </w:r>
          </w:p>
        </w:tc>
      </w:tr>
      <w:tr w:rsidR="00331A3E"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2548A3" w:rsidP="00B3272C">
            <w:r>
              <w:t>4</w:t>
            </w:r>
            <w:r w:rsidR="00331A3E">
              <w:t>.1.2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331A3E" w:rsidRPr="00331A3E" w:rsidRDefault="00331A3E" w:rsidP="00B3272C">
            <w:r w:rsidRPr="00331A3E">
              <w:t>Records documenting the development of the institution's quality management procedures.</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B3272C">
            <w:r>
              <w:t>Superseded + 3 years</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B3272C">
            <w:r>
              <w:t>Destroy</w:t>
            </w:r>
          </w:p>
        </w:tc>
        <w:tc>
          <w:tcPr>
            <w:tcW w:w="1840" w:type="dxa"/>
            <w:vMerge/>
            <w:tcBorders>
              <w:left w:val="single" w:sz="4" w:space="0" w:color="auto"/>
              <w:right w:val="single" w:sz="4" w:space="0" w:color="auto"/>
            </w:tcBorders>
            <w:shd w:val="clear" w:color="auto" w:fill="auto"/>
          </w:tcPr>
          <w:p w:rsidR="00331A3E" w:rsidRPr="00011BCD" w:rsidRDefault="00331A3E" w:rsidP="00B3272C"/>
        </w:tc>
      </w:tr>
      <w:tr w:rsidR="00331A3E"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2548A3" w:rsidP="00B3272C">
            <w:r>
              <w:t>4</w:t>
            </w:r>
            <w:r w:rsidR="00331A3E">
              <w:t>.1.3</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0327C0">
            <w:r w:rsidRPr="00011BCD">
              <w:t xml:space="preserve">Conduct and results of </w:t>
            </w:r>
            <w:r w:rsidR="000327C0">
              <w:t>QAA</w:t>
            </w:r>
            <w:r w:rsidRPr="00011BCD">
              <w:t xml:space="preserve"> audits, and action taken to address issues raised</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B3272C">
            <w:r w:rsidRPr="00011BCD">
              <w:t>Completion of audit + 3 years</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31A3E" w:rsidRPr="00011BCD" w:rsidRDefault="00331A3E" w:rsidP="00B3272C">
            <w:r w:rsidRPr="00011BCD">
              <w:t>Archive</w:t>
            </w:r>
          </w:p>
        </w:tc>
        <w:tc>
          <w:tcPr>
            <w:tcW w:w="1840" w:type="dxa"/>
            <w:vMerge/>
            <w:tcBorders>
              <w:left w:val="single" w:sz="4" w:space="0" w:color="auto"/>
              <w:bottom w:val="single" w:sz="4" w:space="0" w:color="auto"/>
              <w:right w:val="single" w:sz="4" w:space="0" w:color="auto"/>
            </w:tcBorders>
            <w:shd w:val="clear" w:color="auto" w:fill="auto"/>
          </w:tcPr>
          <w:p w:rsidR="00331A3E" w:rsidRPr="00011BCD" w:rsidRDefault="00331A3E" w:rsidP="00B3272C"/>
        </w:tc>
      </w:tr>
      <w:tr w:rsidR="000327C0"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4.1.4</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8E4843">
            <w:r w:rsidRPr="00011BCD">
              <w:t xml:space="preserve">Conduct and results of </w:t>
            </w:r>
            <w:r>
              <w:t xml:space="preserve">other </w:t>
            </w:r>
            <w:r w:rsidRPr="00011BCD">
              <w:t>quality audits, and action taken to address issues raised</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8E4843">
            <w:r w:rsidRPr="00011BCD">
              <w:t>Completion of audit + 3 years</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8E4843">
            <w:r w:rsidRPr="00011BCD">
              <w:t>Archive</w:t>
            </w:r>
          </w:p>
        </w:tc>
        <w:tc>
          <w:tcPr>
            <w:tcW w:w="1840" w:type="dxa"/>
            <w:tcBorders>
              <w:left w:val="single" w:sz="4" w:space="0" w:color="auto"/>
              <w:bottom w:val="single" w:sz="4" w:space="0" w:color="auto"/>
              <w:right w:val="single" w:sz="4" w:space="0" w:color="auto"/>
            </w:tcBorders>
            <w:shd w:val="clear" w:color="auto" w:fill="auto"/>
          </w:tcPr>
          <w:p w:rsidR="000327C0" w:rsidRPr="00011BCD" w:rsidRDefault="000327C0" w:rsidP="00B3272C"/>
        </w:tc>
      </w:tr>
      <w:tr w:rsidR="000327C0" w:rsidRPr="00331A3E"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0327C0" w:rsidRPr="000349A2" w:rsidRDefault="000327C0" w:rsidP="000349A2">
            <w:pPr>
              <w:pStyle w:val="Heading4"/>
              <w:spacing w:before="0" w:after="0"/>
              <w:rPr>
                <w:rFonts w:ascii="Arial" w:hAnsi="Arial" w:cs="Arial"/>
                <w:sz w:val="20"/>
                <w:szCs w:val="20"/>
              </w:rPr>
            </w:pPr>
            <w:bookmarkStart w:id="21" w:name="_Toc325535085"/>
            <w:r w:rsidRPr="000349A2">
              <w:rPr>
                <w:rFonts w:ascii="Arial" w:hAnsi="Arial" w:cs="Arial"/>
                <w:sz w:val="20"/>
                <w:szCs w:val="20"/>
              </w:rPr>
              <w:t>4.2</w:t>
            </w:r>
            <w:r w:rsidRPr="000349A2">
              <w:rPr>
                <w:rFonts w:ascii="Arial" w:hAnsi="Arial" w:cs="Arial"/>
                <w:sz w:val="20"/>
                <w:szCs w:val="20"/>
              </w:rPr>
              <w:tab/>
              <w:t>Quality Management Scheme Accreditation</w:t>
            </w:r>
            <w:bookmarkEnd w:id="21"/>
          </w:p>
        </w:tc>
      </w:tr>
      <w:tr w:rsidR="000327C0"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4.2.1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rsidRPr="00011BCD">
              <w:t>Attainment and maintenance of accreditation under established independent quality management schemes</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rsidRPr="00011BCD">
              <w:t>End of accreditation + 1 year</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rsidRPr="00011BCD">
              <w:t>Archive</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rsidRPr="00011BCD">
              <w:t>JISC</w:t>
            </w:r>
          </w:p>
        </w:tc>
      </w:tr>
      <w:tr w:rsidR="000327C0" w:rsidRPr="00B949DA"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0327C0" w:rsidRPr="000349A2" w:rsidRDefault="000327C0" w:rsidP="000349A2">
            <w:pPr>
              <w:pStyle w:val="Heading4"/>
              <w:spacing w:before="0" w:after="0"/>
              <w:rPr>
                <w:rFonts w:ascii="Arial" w:hAnsi="Arial" w:cs="Arial"/>
                <w:sz w:val="20"/>
                <w:szCs w:val="20"/>
              </w:rPr>
            </w:pPr>
            <w:bookmarkStart w:id="22" w:name="_Toc325535086"/>
            <w:r w:rsidRPr="000349A2">
              <w:rPr>
                <w:rFonts w:ascii="Arial" w:hAnsi="Arial" w:cs="Arial"/>
                <w:sz w:val="20"/>
                <w:szCs w:val="20"/>
              </w:rPr>
              <w:t>4.3</w:t>
            </w:r>
            <w:r w:rsidRPr="000349A2">
              <w:rPr>
                <w:rFonts w:ascii="Arial" w:hAnsi="Arial" w:cs="Arial"/>
                <w:sz w:val="20"/>
                <w:szCs w:val="20"/>
              </w:rPr>
              <w:tab/>
              <w:t>Complaints Procedures</w:t>
            </w:r>
            <w:bookmarkEnd w:id="22"/>
          </w:p>
        </w:tc>
      </w:tr>
      <w:tr w:rsidR="000327C0"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4.3.1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Complaints Systems and Procedures</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5 years</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Destroy</w:t>
            </w:r>
          </w:p>
        </w:tc>
        <w:tc>
          <w:tcPr>
            <w:tcW w:w="1840" w:type="dxa"/>
            <w:vMerge w:val="restart"/>
            <w:tcBorders>
              <w:top w:val="single" w:sz="4" w:space="0" w:color="auto"/>
              <w:left w:val="single" w:sz="4" w:space="0" w:color="auto"/>
              <w:right w:val="single" w:sz="4" w:space="0" w:color="auto"/>
            </w:tcBorders>
            <w:shd w:val="clear" w:color="auto" w:fill="auto"/>
            <w:vAlign w:val="center"/>
          </w:tcPr>
          <w:p w:rsidR="000327C0" w:rsidRDefault="000327C0" w:rsidP="00B3272C">
            <w:r>
              <w:t>JISC</w:t>
            </w:r>
          </w:p>
          <w:p w:rsidR="000327C0" w:rsidRPr="00011BCD" w:rsidRDefault="000327C0" w:rsidP="00B3272C"/>
        </w:tc>
      </w:tr>
      <w:tr w:rsidR="000327C0"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4.3.2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Public Complaints</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Last action + 3 years</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327C0" w:rsidRPr="00011BCD" w:rsidRDefault="000327C0" w:rsidP="00B3272C">
            <w:r>
              <w:t>Destroy</w:t>
            </w:r>
          </w:p>
        </w:tc>
        <w:tc>
          <w:tcPr>
            <w:tcW w:w="1840" w:type="dxa"/>
            <w:vMerge/>
            <w:tcBorders>
              <w:left w:val="single" w:sz="4" w:space="0" w:color="auto"/>
              <w:bottom w:val="single" w:sz="4" w:space="0" w:color="auto"/>
              <w:right w:val="single" w:sz="4" w:space="0" w:color="auto"/>
            </w:tcBorders>
            <w:shd w:val="clear" w:color="auto" w:fill="auto"/>
          </w:tcPr>
          <w:p w:rsidR="000327C0" w:rsidRPr="00011BCD" w:rsidRDefault="000327C0" w:rsidP="00B3272C"/>
        </w:tc>
      </w:tr>
    </w:tbl>
    <w:p w:rsidR="00512975" w:rsidRPr="00D913B1" w:rsidRDefault="00331A3E" w:rsidP="00512975">
      <w:pPr>
        <w:pStyle w:val="Heading3"/>
        <w:numPr>
          <w:ilvl w:val="0"/>
          <w:numId w:val="15"/>
        </w:numPr>
        <w:tabs>
          <w:tab w:val="clear" w:pos="720"/>
          <w:tab w:val="num" w:pos="567"/>
        </w:tabs>
        <w:ind w:left="567" w:hanging="567"/>
      </w:pPr>
      <w:r>
        <w:br w:type="page"/>
      </w:r>
      <w:bookmarkStart w:id="23" w:name="_Toc325535087"/>
      <w:r w:rsidR="00512975" w:rsidRPr="00D913B1">
        <w:lastRenderedPageBreak/>
        <w:t>Audit</w:t>
      </w:r>
      <w:bookmarkEnd w:id="23"/>
    </w:p>
    <w:p w:rsidR="00512975" w:rsidRDefault="00512975" w:rsidP="00B3272C"/>
    <w:p w:rsidR="00512975" w:rsidRDefault="00512975" w:rsidP="00B3272C">
      <w:r>
        <w:t xml:space="preserve">The conduct of internal and external audits of </w:t>
      </w:r>
      <w:smartTag w:uri="urn:schemas-microsoft-com:office:smarttags" w:element="place">
        <w:smartTag w:uri="urn:schemas-microsoft-com:office:smarttags" w:element="PlaceName">
          <w:r w:rsidRPr="00466B56">
            <w:t>Oxford</w:t>
          </w:r>
        </w:smartTag>
        <w:r w:rsidRPr="00466B56">
          <w:t xml:space="preserve"> </w:t>
        </w:r>
        <w:smartTag w:uri="urn:schemas-microsoft-com:office:smarttags" w:element="PlaceName">
          <w:r w:rsidRPr="00466B56">
            <w:t>Brookes</w:t>
          </w:r>
        </w:smartTag>
        <w:r w:rsidRPr="00466B56">
          <w:t xml:space="preserve"> </w:t>
        </w:r>
        <w:smartTag w:uri="urn:schemas-microsoft-com:office:smarttags" w:element="PlaceName">
          <w:r w:rsidRPr="00466B56">
            <w:t>University</w:t>
          </w:r>
        </w:smartTag>
      </w:smartTag>
      <w:r>
        <w:t>’s affairs and operations for internal control purposes and to ensure compliance with institutional, industry or legal requirements.</w:t>
      </w:r>
    </w:p>
    <w:p w:rsidR="00512975" w:rsidRDefault="00512975" w:rsidP="00B3272C"/>
    <w:p w:rsidR="00512975" w:rsidRDefault="00512975" w:rsidP="00B3272C">
      <w:r>
        <w:t xml:space="preserve">For the engagement of external auditors, see section </w:t>
      </w:r>
      <w:r w:rsidR="001E42FE">
        <w:rPr>
          <w:b/>
          <w:i/>
        </w:rPr>
        <w:t>10</w:t>
      </w:r>
      <w:r w:rsidRPr="00D913B1">
        <w:rPr>
          <w:b/>
          <w:i/>
        </w:rPr>
        <w:t xml:space="preserve"> Procurement.</w:t>
      </w:r>
    </w:p>
    <w:p w:rsidR="00512975" w:rsidRDefault="00512975" w:rsidP="00B3272C">
      <w:r>
        <w:t xml:space="preserve">For the conduct of financial audits, see section </w:t>
      </w:r>
      <w:r w:rsidR="001E42FE">
        <w:rPr>
          <w:b/>
          <w:i/>
        </w:rPr>
        <w:t>9</w:t>
      </w:r>
      <w:r w:rsidRPr="00D913B1">
        <w:rPr>
          <w:b/>
          <w:i/>
        </w:rPr>
        <w:t>.</w:t>
      </w:r>
      <w:r w:rsidR="001E42FE">
        <w:rPr>
          <w:b/>
          <w:i/>
        </w:rPr>
        <w:t>4</w:t>
      </w:r>
      <w:r w:rsidRPr="00D913B1">
        <w:rPr>
          <w:b/>
          <w:i/>
        </w:rPr>
        <w:t xml:space="preserve"> Finance – Financial Audit.</w:t>
      </w:r>
    </w:p>
    <w:p w:rsidR="00512975" w:rsidRDefault="00512975" w:rsidP="00B3272C">
      <w:r>
        <w:t xml:space="preserve">For the conduct of health and safety audits, see section </w:t>
      </w:r>
      <w:r w:rsidR="001E42FE">
        <w:rPr>
          <w:b/>
          <w:i/>
        </w:rPr>
        <w:t>12</w:t>
      </w:r>
      <w:r w:rsidRPr="00D913B1">
        <w:rPr>
          <w:b/>
          <w:i/>
        </w:rPr>
        <w:t>.</w:t>
      </w:r>
      <w:r w:rsidR="001E42FE">
        <w:rPr>
          <w:b/>
          <w:i/>
        </w:rPr>
        <w:t>2</w:t>
      </w:r>
      <w:r w:rsidRPr="00D913B1">
        <w:rPr>
          <w:b/>
          <w:i/>
        </w:rPr>
        <w:t xml:space="preserve"> Health and Safety – Health and Safety Audit</w:t>
      </w:r>
      <w:r>
        <w:t>.</w:t>
      </w:r>
    </w:p>
    <w:p w:rsidR="00512975" w:rsidRDefault="00512975" w:rsidP="00B3272C">
      <w:r>
        <w:t xml:space="preserve">For the conduct of environmental audits, see section </w:t>
      </w:r>
      <w:r w:rsidR="001E42FE">
        <w:rPr>
          <w:b/>
          <w:i/>
        </w:rPr>
        <w:t>13</w:t>
      </w:r>
      <w:r w:rsidRPr="00D913B1">
        <w:rPr>
          <w:b/>
          <w:i/>
        </w:rPr>
        <w:t>.</w:t>
      </w:r>
      <w:r w:rsidR="001E42FE">
        <w:rPr>
          <w:b/>
          <w:i/>
        </w:rPr>
        <w:t>2</w:t>
      </w:r>
      <w:r w:rsidRPr="00D913B1">
        <w:rPr>
          <w:b/>
          <w:i/>
        </w:rPr>
        <w:t xml:space="preserve"> Environmental Management – Environmental Audit</w:t>
      </w:r>
      <w:r>
        <w:t xml:space="preserve">. </w:t>
      </w:r>
    </w:p>
    <w:p w:rsidR="00512975" w:rsidRDefault="00512975"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20"/>
        <w:gridCol w:w="1881"/>
        <w:gridCol w:w="1471"/>
        <w:gridCol w:w="1849"/>
      </w:tblGrid>
      <w:tr w:rsidR="00512975" w:rsidRPr="000349A2"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512975" w:rsidRPr="000349A2" w:rsidRDefault="00512975" w:rsidP="00B3272C">
            <w:pPr>
              <w:rPr>
                <w: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12975" w:rsidRPr="000349A2" w:rsidRDefault="00512975" w:rsidP="00B3272C">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12975" w:rsidRPr="000349A2" w:rsidRDefault="00512975" w:rsidP="00B3272C">
            <w:pPr>
              <w:rPr>
                <w:b/>
              </w:rPr>
            </w:pPr>
            <w:r w:rsidRPr="000349A2">
              <w:rPr>
                <w:b/>
              </w:rPr>
              <w:t>Retention Period</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12975" w:rsidRPr="000349A2" w:rsidRDefault="00512975" w:rsidP="00B3272C">
            <w:pPr>
              <w:rPr>
                <w:b/>
              </w:rPr>
            </w:pPr>
            <w:r w:rsidRPr="000349A2">
              <w:rPr>
                <w:b/>
              </w:rPr>
              <w:t>Action</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12975" w:rsidRPr="000349A2" w:rsidRDefault="00512975" w:rsidP="00B3272C">
            <w:pPr>
              <w:rPr>
                <w:b/>
              </w:rPr>
            </w:pPr>
            <w:r w:rsidRPr="000349A2">
              <w:rPr>
                <w:b/>
              </w:rPr>
              <w:t>Citation</w:t>
            </w:r>
          </w:p>
        </w:tc>
      </w:tr>
      <w:tr w:rsidR="00CF1637" w:rsidRPr="00512975"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24" w:name="_Toc325535088"/>
            <w:r w:rsidRPr="000349A2">
              <w:rPr>
                <w:rFonts w:ascii="Arial" w:hAnsi="Arial" w:cs="Arial"/>
                <w:sz w:val="20"/>
                <w:szCs w:val="20"/>
              </w:rPr>
              <w:t>5.1</w:t>
            </w:r>
            <w:r w:rsidRPr="000349A2">
              <w:rPr>
                <w:rFonts w:ascii="Arial" w:hAnsi="Arial" w:cs="Arial"/>
                <w:sz w:val="20"/>
                <w:szCs w:val="20"/>
              </w:rPr>
              <w:tab/>
              <w:t>Audit</w:t>
            </w:r>
            <w:bookmarkEnd w:id="24"/>
          </w:p>
        </w:tc>
      </w:tr>
      <w:tr w:rsidR="00512975"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F8339A" w:rsidP="00B3272C">
            <w:r>
              <w:t>5.1.1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12975" w:rsidRPr="00512975" w:rsidRDefault="00512975" w:rsidP="00B3272C">
            <w:r w:rsidRPr="00512975">
              <w:t>Records documenting the institution's audit strategy.</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Superseded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Review</w:t>
            </w:r>
          </w:p>
        </w:tc>
        <w:tc>
          <w:tcPr>
            <w:tcW w:w="1849" w:type="dxa"/>
            <w:vMerge w:val="restart"/>
            <w:tcBorders>
              <w:top w:val="single" w:sz="4" w:space="0" w:color="auto"/>
              <w:left w:val="single" w:sz="4" w:space="0" w:color="auto"/>
              <w:right w:val="single" w:sz="4" w:space="0" w:color="auto"/>
            </w:tcBorders>
            <w:shd w:val="clear" w:color="auto" w:fill="auto"/>
            <w:vAlign w:val="center"/>
          </w:tcPr>
          <w:p w:rsidR="00512975" w:rsidRPr="00011BCD" w:rsidRDefault="00512975" w:rsidP="00B3272C">
            <w:r>
              <w:t>JISC</w:t>
            </w:r>
          </w:p>
        </w:tc>
      </w:tr>
      <w:tr w:rsidR="00512975"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F8339A" w:rsidP="00B3272C">
            <w:r>
              <w:t>5.1.2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12975" w:rsidRPr="00512975" w:rsidRDefault="00512975" w:rsidP="00B3272C">
            <w:r w:rsidRPr="00512975">
              <w:t>Records documenting the development and establishment of the institution's audit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Superseded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Review</w:t>
            </w:r>
          </w:p>
        </w:tc>
        <w:tc>
          <w:tcPr>
            <w:tcW w:w="1849" w:type="dxa"/>
            <w:vMerge/>
            <w:tcBorders>
              <w:left w:val="single" w:sz="4" w:space="0" w:color="auto"/>
              <w:right w:val="single" w:sz="4" w:space="0" w:color="auto"/>
            </w:tcBorders>
            <w:shd w:val="clear" w:color="auto" w:fill="auto"/>
          </w:tcPr>
          <w:p w:rsidR="00512975" w:rsidRPr="00011BCD" w:rsidRDefault="00512975" w:rsidP="00B3272C"/>
        </w:tc>
      </w:tr>
      <w:tr w:rsidR="00512975"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F8339A" w:rsidP="00B3272C">
            <w:r>
              <w:t>5.1.3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12975" w:rsidRPr="00512975" w:rsidRDefault="00512975" w:rsidP="00B3272C">
            <w:r w:rsidRPr="00512975">
              <w:t>Records documenting the development of the institution's audit procedures.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Superseded + 3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Destroy</w:t>
            </w:r>
          </w:p>
        </w:tc>
        <w:tc>
          <w:tcPr>
            <w:tcW w:w="1849" w:type="dxa"/>
            <w:vMerge/>
            <w:tcBorders>
              <w:left w:val="single" w:sz="4" w:space="0" w:color="auto"/>
              <w:right w:val="single" w:sz="4" w:space="0" w:color="auto"/>
            </w:tcBorders>
            <w:shd w:val="clear" w:color="auto" w:fill="auto"/>
          </w:tcPr>
          <w:p w:rsidR="00512975" w:rsidRPr="00011BCD" w:rsidRDefault="00512975" w:rsidP="00B3272C"/>
        </w:tc>
      </w:tr>
      <w:tr w:rsidR="00512975"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F8339A" w:rsidP="00B3272C">
            <w:r>
              <w:t>5.1.4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rsidRPr="00011BCD">
              <w:t>Conduct and results of audits, and action taken to address issues raised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rsidRPr="00011BCD">
              <w:t>Completion of audit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rsidRPr="00011BCD">
              <w:t>Review</w:t>
            </w:r>
          </w:p>
        </w:tc>
        <w:tc>
          <w:tcPr>
            <w:tcW w:w="1849" w:type="dxa"/>
            <w:vMerge/>
            <w:tcBorders>
              <w:left w:val="single" w:sz="4" w:space="0" w:color="auto"/>
              <w:bottom w:val="single" w:sz="4" w:space="0" w:color="auto"/>
              <w:right w:val="single" w:sz="4" w:space="0" w:color="auto"/>
            </w:tcBorders>
            <w:shd w:val="clear" w:color="auto" w:fill="auto"/>
          </w:tcPr>
          <w:p w:rsidR="00512975" w:rsidRPr="00011BCD" w:rsidRDefault="00512975" w:rsidP="00B3272C"/>
        </w:tc>
      </w:tr>
      <w:tr w:rsidR="00512975"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F8339A" w:rsidP="00B3272C">
            <w:r>
              <w:t>5.1.5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Contract to engage Auditors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Life of Contract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Review</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12975" w:rsidRPr="00011BCD" w:rsidRDefault="00512975" w:rsidP="00B3272C">
            <w:r>
              <w:t>Internal Guidelines</w:t>
            </w:r>
          </w:p>
        </w:tc>
      </w:tr>
    </w:tbl>
    <w:p w:rsidR="00512975" w:rsidRDefault="00512975" w:rsidP="00B3272C"/>
    <w:p w:rsidR="00093939" w:rsidRDefault="00512975" w:rsidP="00093939">
      <w:pPr>
        <w:pStyle w:val="Heading3"/>
        <w:numPr>
          <w:ilvl w:val="0"/>
          <w:numId w:val="15"/>
        </w:numPr>
        <w:ind w:hanging="720"/>
      </w:pPr>
      <w:r>
        <w:br w:type="page"/>
      </w:r>
      <w:bookmarkStart w:id="25" w:name="_Toc325535089"/>
      <w:r w:rsidR="00093939">
        <w:lastRenderedPageBreak/>
        <w:t>Human Resources</w:t>
      </w:r>
      <w:bookmarkEnd w:id="25"/>
    </w:p>
    <w:p w:rsidR="0086202E" w:rsidRDefault="0086202E"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370"/>
        <w:gridCol w:w="1867"/>
        <w:gridCol w:w="1456"/>
        <w:gridCol w:w="1832"/>
      </w:tblGrid>
      <w:tr w:rsidR="0086202E" w:rsidRPr="000349A2"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Pr="000349A2" w:rsidRDefault="0086202E" w:rsidP="00B3272C">
            <w:pPr>
              <w:rPr>
                <w:b/>
              </w:rPr>
            </w:pP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0349A2" w:rsidRDefault="0086202E" w:rsidP="00B3272C">
            <w:pPr>
              <w:rPr>
                <w:b/>
              </w:rPr>
            </w:pPr>
            <w:r w:rsidRPr="000349A2">
              <w:rPr>
                <w:b/>
              </w:rPr>
              <w:t>Type of Record</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0349A2" w:rsidRDefault="0086202E" w:rsidP="00B3272C">
            <w:pPr>
              <w:rPr>
                <w:b/>
              </w:rPr>
            </w:pPr>
            <w:r w:rsidRPr="000349A2">
              <w:rPr>
                <w:b/>
              </w:rPr>
              <w:t>Retention Period</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0349A2" w:rsidRDefault="0086202E" w:rsidP="00B3272C">
            <w:pPr>
              <w:rPr>
                <w:b/>
              </w:rPr>
            </w:pPr>
            <w:r w:rsidRPr="000349A2">
              <w:rPr>
                <w:b/>
              </w:rPr>
              <w:t>Action</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86202E" w:rsidRPr="000349A2" w:rsidRDefault="0086202E" w:rsidP="00B3272C">
            <w:pPr>
              <w:rPr>
                <w:b/>
              </w:rPr>
            </w:pPr>
            <w:r w:rsidRPr="000349A2">
              <w:rPr>
                <w:b/>
              </w:rPr>
              <w:t>Citation</w:t>
            </w:r>
          </w:p>
        </w:tc>
      </w:tr>
      <w:tr w:rsidR="00093939" w:rsidRPr="000349A2"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093939" w:rsidRPr="000349A2" w:rsidRDefault="00093939" w:rsidP="000349A2">
            <w:pPr>
              <w:pStyle w:val="Heading4"/>
              <w:spacing w:before="0" w:after="0"/>
              <w:rPr>
                <w:rFonts w:ascii="Arial" w:hAnsi="Arial" w:cs="Arial"/>
                <w:sz w:val="20"/>
                <w:szCs w:val="20"/>
              </w:rPr>
            </w:pPr>
            <w:bookmarkStart w:id="26" w:name="_Toc325535090"/>
            <w:r w:rsidRPr="000349A2">
              <w:rPr>
                <w:rFonts w:ascii="Arial" w:hAnsi="Arial" w:cs="Arial"/>
                <w:sz w:val="20"/>
                <w:szCs w:val="20"/>
              </w:rPr>
              <w:t>6.1</w:t>
            </w:r>
            <w:r w:rsidRPr="000349A2">
              <w:rPr>
                <w:rFonts w:ascii="Arial" w:hAnsi="Arial" w:cs="Arial"/>
                <w:sz w:val="20"/>
                <w:szCs w:val="20"/>
              </w:rPr>
              <w:tab/>
              <w:t>HR Strategy</w:t>
            </w:r>
            <w:bookmarkEnd w:id="26"/>
          </w:p>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093939">
            <w:r>
              <w:t>6.1.1</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093939">
            <w:r>
              <w:t>D</w:t>
            </w:r>
            <w:r w:rsidRPr="00093939">
              <w:t>evelopment of the institution's personnel strategy.</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093939">
            <w:r>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093939">
            <w:r>
              <w:t>Review</w:t>
            </w:r>
          </w:p>
        </w:tc>
        <w:tc>
          <w:tcPr>
            <w:tcW w:w="1832" w:type="dxa"/>
            <w:vMerge w:val="restart"/>
            <w:tcBorders>
              <w:top w:val="single" w:sz="4" w:space="0" w:color="auto"/>
              <w:left w:val="single" w:sz="4" w:space="0" w:color="auto"/>
              <w:right w:val="single" w:sz="4" w:space="0" w:color="auto"/>
            </w:tcBorders>
            <w:shd w:val="clear" w:color="auto" w:fill="auto"/>
            <w:vAlign w:val="center"/>
          </w:tcPr>
          <w:p w:rsidR="00093939" w:rsidRPr="00093939" w:rsidRDefault="00093939" w:rsidP="00093939">
            <w:r>
              <w:t>JISC</w:t>
            </w:r>
          </w:p>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B3272C">
            <w:r>
              <w:t>6.1.2</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B3272C">
            <w:r w:rsidRPr="00093939">
              <w:t>Formulation of plans for the implementation of the institution's personnel strategy.</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Review</w:t>
            </w:r>
          </w:p>
        </w:tc>
        <w:tc>
          <w:tcPr>
            <w:tcW w:w="1832" w:type="dxa"/>
            <w:vMerge/>
            <w:tcBorders>
              <w:left w:val="single" w:sz="4" w:space="0" w:color="auto"/>
              <w:right w:val="single" w:sz="4" w:space="0" w:color="auto"/>
            </w:tcBorders>
            <w:shd w:val="clear" w:color="auto" w:fill="auto"/>
          </w:tcPr>
          <w:p w:rsidR="00093939" w:rsidRPr="00093939" w:rsidRDefault="00093939" w:rsidP="00B3272C"/>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B3272C">
            <w:r>
              <w:t>6.1.3</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B3272C">
            <w:r>
              <w:t>D</w:t>
            </w:r>
            <w:r w:rsidRPr="00093939">
              <w:t>ata on, and analyses of, performance against the plans for the implementation of the institution's personnel strategy.</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Current Year + 1 Year</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Destroy</w:t>
            </w:r>
          </w:p>
        </w:tc>
        <w:tc>
          <w:tcPr>
            <w:tcW w:w="1832" w:type="dxa"/>
            <w:vMerge/>
            <w:tcBorders>
              <w:left w:val="single" w:sz="4" w:space="0" w:color="auto"/>
              <w:right w:val="single" w:sz="4" w:space="0" w:color="auto"/>
            </w:tcBorders>
            <w:shd w:val="clear" w:color="auto" w:fill="auto"/>
          </w:tcPr>
          <w:p w:rsidR="00093939" w:rsidRPr="00093939" w:rsidRDefault="00093939" w:rsidP="00B3272C"/>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B3272C">
            <w:r>
              <w:t>6.1.4</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B3272C">
            <w:r w:rsidRPr="00093939">
              <w:t>Performance against the plans for the implementation of the institution's personnel strategy.</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Current Year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Review</w:t>
            </w:r>
          </w:p>
        </w:tc>
        <w:tc>
          <w:tcPr>
            <w:tcW w:w="1832" w:type="dxa"/>
            <w:vMerge/>
            <w:tcBorders>
              <w:left w:val="single" w:sz="4" w:space="0" w:color="auto"/>
              <w:right w:val="single" w:sz="4" w:space="0" w:color="auto"/>
            </w:tcBorders>
            <w:shd w:val="clear" w:color="auto" w:fill="auto"/>
          </w:tcPr>
          <w:p w:rsidR="00093939" w:rsidRPr="00093939" w:rsidRDefault="00093939" w:rsidP="00B3272C"/>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B3272C">
            <w:r>
              <w:t>6.1.5</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B3272C">
            <w:r>
              <w:t>C</w:t>
            </w:r>
            <w:r w:rsidRPr="00093939">
              <w:t>onduct and results of audits and reviews of the personnel management function, and responses to the results.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Current Year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Review</w:t>
            </w:r>
          </w:p>
        </w:tc>
        <w:tc>
          <w:tcPr>
            <w:tcW w:w="1832" w:type="dxa"/>
            <w:vMerge/>
            <w:tcBorders>
              <w:left w:val="single" w:sz="4" w:space="0" w:color="auto"/>
              <w:bottom w:val="single" w:sz="4" w:space="0" w:color="auto"/>
              <w:right w:val="single" w:sz="4" w:space="0" w:color="auto"/>
            </w:tcBorders>
            <w:shd w:val="clear" w:color="auto" w:fill="auto"/>
          </w:tcPr>
          <w:p w:rsidR="00093939" w:rsidRPr="00093939" w:rsidRDefault="00093939" w:rsidP="00B3272C"/>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B3272C">
            <w:r>
              <w:t>6.1.6</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B3272C">
            <w:r>
              <w:t>D</w:t>
            </w:r>
            <w:r w:rsidRPr="00093939">
              <w:t>evelopment and establishment of the institution's personnel management policies.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Review</w:t>
            </w:r>
          </w:p>
        </w:tc>
        <w:tc>
          <w:tcPr>
            <w:tcW w:w="1832" w:type="dxa"/>
            <w:vMerge/>
            <w:tcBorders>
              <w:left w:val="single" w:sz="4" w:space="0" w:color="auto"/>
              <w:bottom w:val="single" w:sz="4" w:space="0" w:color="auto"/>
              <w:right w:val="single" w:sz="4" w:space="0" w:color="auto"/>
            </w:tcBorders>
            <w:shd w:val="clear" w:color="auto" w:fill="auto"/>
          </w:tcPr>
          <w:p w:rsidR="00093939" w:rsidRPr="00093939" w:rsidRDefault="00093939" w:rsidP="00B3272C"/>
        </w:tc>
      </w:tr>
      <w:tr w:rsidR="00093939"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093939" w:rsidRDefault="00093939" w:rsidP="00B3272C">
            <w:r>
              <w:t>6.1.7</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93939" w:rsidRPr="00093939" w:rsidRDefault="00093939" w:rsidP="00B3272C">
            <w:r w:rsidRPr="00093939">
              <w:t>development of the institution's personnel management procedures.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93939" w:rsidRPr="003978AD" w:rsidRDefault="00093939" w:rsidP="00B3272C">
            <w:r>
              <w:t>Review</w:t>
            </w:r>
          </w:p>
        </w:tc>
        <w:tc>
          <w:tcPr>
            <w:tcW w:w="1832" w:type="dxa"/>
            <w:vMerge/>
            <w:tcBorders>
              <w:left w:val="single" w:sz="4" w:space="0" w:color="auto"/>
              <w:bottom w:val="single" w:sz="4" w:space="0" w:color="auto"/>
              <w:right w:val="single" w:sz="4" w:space="0" w:color="auto"/>
            </w:tcBorders>
            <w:shd w:val="clear" w:color="auto" w:fill="auto"/>
          </w:tcPr>
          <w:p w:rsidR="00093939" w:rsidRPr="00093939" w:rsidRDefault="00093939" w:rsidP="00B3272C"/>
        </w:tc>
      </w:tr>
      <w:tr w:rsidR="00093939" w:rsidRPr="00A912B8"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093939" w:rsidRPr="000349A2" w:rsidRDefault="00093939" w:rsidP="000349A2">
            <w:pPr>
              <w:pStyle w:val="Heading4"/>
              <w:spacing w:before="0" w:after="0"/>
              <w:rPr>
                <w:rFonts w:ascii="Arial" w:hAnsi="Arial" w:cs="Arial"/>
                <w:sz w:val="20"/>
                <w:szCs w:val="20"/>
              </w:rPr>
            </w:pPr>
            <w:bookmarkStart w:id="27" w:name="_Toc325535091"/>
            <w:r w:rsidRPr="000349A2">
              <w:rPr>
                <w:rFonts w:ascii="Arial" w:hAnsi="Arial" w:cs="Arial"/>
                <w:sz w:val="20"/>
                <w:szCs w:val="20"/>
              </w:rPr>
              <w:t>6.2</w:t>
            </w:r>
            <w:r w:rsidRPr="000349A2">
              <w:rPr>
                <w:rFonts w:ascii="Arial" w:hAnsi="Arial" w:cs="Arial"/>
                <w:sz w:val="20"/>
                <w:szCs w:val="20"/>
              </w:rPr>
              <w:tab/>
              <w:t>Workforce Planning</w:t>
            </w:r>
            <w:bookmarkEnd w:id="27"/>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Pr="00E86411" w:rsidRDefault="00093939" w:rsidP="00B3272C">
            <w:r>
              <w:t>6.2.1</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Assessment and analysis of workforce requirements, and the identification and evaluation of options for meeting these requirements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Current Financial Year + 3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Review</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86202E" w:rsidRPr="006E52AE" w:rsidRDefault="0086202E" w:rsidP="00B3272C">
            <w:r w:rsidRPr="000349A2">
              <w:rPr>
                <w:b/>
                <w:color w:val="FF0000"/>
              </w:rPr>
              <w:t>1980 c.58</w:t>
            </w:r>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Pr="00E86411" w:rsidRDefault="00634FC3" w:rsidP="00B3272C">
            <w:r>
              <w:t>6.</w:t>
            </w:r>
            <w:r w:rsidR="00093939">
              <w:t>2</w:t>
            </w:r>
            <w:r>
              <w:t>.2</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Management succession plans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Superseded + 5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634FC3" w:rsidP="00B3272C">
            <w:r>
              <w:t>Review</w:t>
            </w:r>
          </w:p>
        </w:tc>
        <w:tc>
          <w:tcPr>
            <w:tcW w:w="1832" w:type="dxa"/>
            <w:vMerge w:val="restart"/>
            <w:tcBorders>
              <w:top w:val="single" w:sz="4" w:space="0" w:color="auto"/>
              <w:left w:val="single" w:sz="4" w:space="0" w:color="auto"/>
              <w:right w:val="single" w:sz="4" w:space="0" w:color="auto"/>
            </w:tcBorders>
            <w:shd w:val="clear" w:color="auto" w:fill="auto"/>
            <w:vAlign w:val="center"/>
          </w:tcPr>
          <w:p w:rsidR="0086202E" w:rsidRDefault="0086202E" w:rsidP="00AB631D">
            <w:r>
              <w:t>JISC</w:t>
            </w:r>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Pr="00E86411" w:rsidRDefault="00093939" w:rsidP="00B3272C">
            <w:r>
              <w:t>6.2</w:t>
            </w:r>
            <w:r w:rsidR="00634FC3">
              <w:t>.3</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Development and evaluation of job specifications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Superseded + 5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634FC3" w:rsidP="00B3272C">
            <w:r>
              <w:t>Review</w:t>
            </w:r>
          </w:p>
        </w:tc>
        <w:tc>
          <w:tcPr>
            <w:tcW w:w="1832" w:type="dxa"/>
            <w:vMerge/>
            <w:tcBorders>
              <w:left w:val="single" w:sz="4" w:space="0" w:color="auto"/>
              <w:bottom w:val="single" w:sz="4" w:space="0" w:color="auto"/>
              <w:right w:val="single" w:sz="4" w:space="0" w:color="auto"/>
            </w:tcBorders>
            <w:shd w:val="clear" w:color="auto" w:fill="auto"/>
          </w:tcPr>
          <w:p w:rsidR="0086202E" w:rsidRDefault="0086202E" w:rsidP="00B3272C"/>
        </w:tc>
      </w:tr>
      <w:tr w:rsidR="00CF1637" w:rsidRPr="00634FC3"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28" w:name="_Toc325535092"/>
            <w:r w:rsidRPr="000349A2">
              <w:rPr>
                <w:rFonts w:ascii="Arial" w:hAnsi="Arial" w:cs="Arial"/>
                <w:sz w:val="20"/>
                <w:szCs w:val="20"/>
              </w:rPr>
              <w:t>6</w:t>
            </w:r>
            <w:r w:rsidR="00093939" w:rsidRPr="000349A2">
              <w:rPr>
                <w:rFonts w:ascii="Arial" w:hAnsi="Arial" w:cs="Arial"/>
                <w:sz w:val="20"/>
                <w:szCs w:val="20"/>
              </w:rPr>
              <w:t>.3</w:t>
            </w:r>
            <w:r w:rsidRPr="000349A2">
              <w:rPr>
                <w:rFonts w:ascii="Arial" w:hAnsi="Arial" w:cs="Arial"/>
                <w:sz w:val="20"/>
                <w:szCs w:val="20"/>
              </w:rPr>
              <w:tab/>
              <w:t>Workforce Recruitment</w:t>
            </w:r>
            <w:bookmarkEnd w:id="28"/>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6.3</w:t>
            </w:r>
            <w:r w:rsidR="00F418DC">
              <w:t>.1</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Internal authorisation for recruitment</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Current Financial Year + 1 year</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Destroy</w:t>
            </w:r>
          </w:p>
        </w:tc>
        <w:tc>
          <w:tcPr>
            <w:tcW w:w="1832" w:type="dxa"/>
            <w:tcBorders>
              <w:left w:val="single" w:sz="4" w:space="0" w:color="auto"/>
              <w:right w:val="single" w:sz="4" w:space="0" w:color="auto"/>
            </w:tcBorders>
            <w:shd w:val="clear" w:color="auto" w:fill="auto"/>
          </w:tcPr>
          <w:p w:rsidR="0086202E" w:rsidRDefault="0086202E" w:rsidP="00B3272C">
            <w:r>
              <w:t>JISC</w:t>
            </w:r>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6.3</w:t>
            </w:r>
            <w:r w:rsidR="00F418DC">
              <w:t>.2</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Advertisement of vacancies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Appointment of successful candidate + 6 months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Destroy</w:t>
            </w:r>
          </w:p>
        </w:tc>
        <w:tc>
          <w:tcPr>
            <w:tcW w:w="1832" w:type="dxa"/>
            <w:tcBorders>
              <w:left w:val="single" w:sz="4" w:space="0" w:color="auto"/>
              <w:right w:val="single" w:sz="4" w:space="0" w:color="auto"/>
            </w:tcBorders>
            <w:shd w:val="clear" w:color="auto" w:fill="auto"/>
          </w:tcPr>
          <w:p w:rsidR="0086202E" w:rsidRPr="000349A2" w:rsidRDefault="0086202E" w:rsidP="00B3272C">
            <w:pPr>
              <w:rPr>
                <w:b/>
                <w:color w:val="FF0000"/>
              </w:rPr>
            </w:pPr>
            <w:r w:rsidRPr="000349A2">
              <w:rPr>
                <w:b/>
                <w:color w:val="FF0000"/>
              </w:rPr>
              <w:t>1975 c.65;</w:t>
            </w:r>
          </w:p>
          <w:p w:rsidR="0086202E" w:rsidRPr="000349A2" w:rsidRDefault="0086202E" w:rsidP="00B3272C">
            <w:pPr>
              <w:rPr>
                <w:b/>
                <w:color w:val="FF0000"/>
              </w:rPr>
            </w:pPr>
            <w:r w:rsidRPr="000349A2">
              <w:rPr>
                <w:b/>
                <w:color w:val="FF0000"/>
              </w:rPr>
              <w:t>1976 c.74;</w:t>
            </w:r>
          </w:p>
          <w:p w:rsidR="0086202E" w:rsidRPr="00E47A96" w:rsidRDefault="0086202E" w:rsidP="00B3272C">
            <w:r w:rsidRPr="000349A2">
              <w:rPr>
                <w:b/>
                <w:color w:val="FF0000"/>
              </w:rPr>
              <w:t>1995 c. 50</w:t>
            </w:r>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F418DC" w:rsidP="00B3272C">
            <w:r>
              <w:t>6.</w:t>
            </w:r>
            <w:r w:rsidR="00093939">
              <w:t>3</w:t>
            </w:r>
            <w:r>
              <w:t>.3</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Enquiries about vacancies and requests for application forms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Appointment of successful candidate</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Destroy</w:t>
            </w:r>
          </w:p>
        </w:tc>
        <w:tc>
          <w:tcPr>
            <w:tcW w:w="1832" w:type="dxa"/>
            <w:tcBorders>
              <w:left w:val="single" w:sz="4" w:space="0" w:color="auto"/>
              <w:right w:val="single" w:sz="4" w:space="0" w:color="auto"/>
            </w:tcBorders>
            <w:shd w:val="clear" w:color="auto" w:fill="auto"/>
          </w:tcPr>
          <w:p w:rsidR="0086202E" w:rsidRDefault="0086202E" w:rsidP="00B3272C">
            <w:r>
              <w:t>JISC</w:t>
            </w:r>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6.3</w:t>
            </w:r>
            <w:r w:rsidR="00F418DC">
              <w:t>.4</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Handling of applications for vacancies: unsuccessful applications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Appointment of successful candidate + 6 months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Destroy</w:t>
            </w:r>
          </w:p>
        </w:tc>
        <w:tc>
          <w:tcPr>
            <w:tcW w:w="1832" w:type="dxa"/>
            <w:vMerge w:val="restart"/>
            <w:tcBorders>
              <w:left w:val="single" w:sz="4" w:space="0" w:color="auto"/>
              <w:right w:val="single" w:sz="4" w:space="0" w:color="auto"/>
            </w:tcBorders>
            <w:shd w:val="clear" w:color="auto" w:fill="auto"/>
            <w:vAlign w:val="center"/>
          </w:tcPr>
          <w:p w:rsidR="0086202E" w:rsidRPr="000349A2" w:rsidRDefault="0086202E" w:rsidP="00AB631D">
            <w:pPr>
              <w:rPr>
                <w:b/>
                <w:color w:val="FF0000"/>
              </w:rPr>
            </w:pPr>
            <w:r w:rsidRPr="000349A2">
              <w:rPr>
                <w:b/>
                <w:color w:val="FF0000"/>
              </w:rPr>
              <w:t>1975 c.65;</w:t>
            </w:r>
          </w:p>
          <w:p w:rsidR="0086202E" w:rsidRPr="000349A2" w:rsidRDefault="0086202E" w:rsidP="00AB631D">
            <w:pPr>
              <w:rPr>
                <w:b/>
                <w:color w:val="FF0000"/>
              </w:rPr>
            </w:pPr>
            <w:r w:rsidRPr="000349A2">
              <w:rPr>
                <w:b/>
                <w:color w:val="FF0000"/>
              </w:rPr>
              <w:t>1976 c.74;</w:t>
            </w:r>
          </w:p>
          <w:p w:rsidR="0086202E" w:rsidRPr="00E47A96" w:rsidRDefault="0086202E" w:rsidP="00AB631D">
            <w:r w:rsidRPr="000349A2">
              <w:rPr>
                <w:b/>
                <w:color w:val="FF0000"/>
              </w:rPr>
              <w:t>1995 c. 50</w:t>
            </w:r>
          </w:p>
        </w:tc>
      </w:tr>
      <w:tr w:rsidR="0086202E" w:rsidRPr="00E86411" w:rsidTr="000349A2">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6.3</w:t>
            </w:r>
            <w:r w:rsidR="00F418DC">
              <w:t>.5</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Handling of applications for vacancies: successful applications</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End of employment of successful candidate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Destroy</w:t>
            </w:r>
          </w:p>
        </w:tc>
        <w:tc>
          <w:tcPr>
            <w:tcW w:w="1832" w:type="dxa"/>
            <w:vMerge/>
            <w:tcBorders>
              <w:left w:val="single" w:sz="4" w:space="0" w:color="auto"/>
              <w:bottom w:val="single" w:sz="4" w:space="0" w:color="auto"/>
              <w:right w:val="single" w:sz="4" w:space="0" w:color="auto"/>
            </w:tcBorders>
            <w:shd w:val="clear" w:color="auto" w:fill="auto"/>
          </w:tcPr>
          <w:p w:rsidR="0086202E" w:rsidRDefault="0086202E" w:rsidP="00B3272C"/>
        </w:tc>
      </w:tr>
    </w:tbl>
    <w:p w:rsidR="00093939" w:rsidRDefault="000939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03"/>
        <w:gridCol w:w="64"/>
        <w:gridCol w:w="3203"/>
        <w:gridCol w:w="94"/>
        <w:gridCol w:w="56"/>
        <w:gridCol w:w="1717"/>
        <w:gridCol w:w="90"/>
        <w:gridCol w:w="56"/>
        <w:gridCol w:w="1310"/>
        <w:gridCol w:w="85"/>
        <w:gridCol w:w="56"/>
        <w:gridCol w:w="1771"/>
      </w:tblGrid>
      <w:tr w:rsidR="0086202E"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6.3</w:t>
            </w:r>
            <w:r w:rsidR="00F418DC">
              <w:t>.6</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Summary statistical information about job applicants e.g. ethnicity / gender analyses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Current Financial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2766C3" w:rsidP="00B3272C">
            <w:r>
              <w:t>Review</w:t>
            </w:r>
          </w:p>
        </w:tc>
        <w:tc>
          <w:tcPr>
            <w:tcW w:w="1912" w:type="dxa"/>
            <w:gridSpan w:val="3"/>
            <w:vMerge w:val="restart"/>
            <w:tcBorders>
              <w:left w:val="single" w:sz="4" w:space="0" w:color="auto"/>
              <w:right w:val="single" w:sz="4" w:space="0" w:color="auto"/>
            </w:tcBorders>
            <w:shd w:val="clear" w:color="auto" w:fill="auto"/>
            <w:vAlign w:val="center"/>
          </w:tcPr>
          <w:p w:rsidR="0086202E" w:rsidRDefault="0086202E" w:rsidP="00AB631D">
            <w:r>
              <w:t>JISC</w:t>
            </w:r>
          </w:p>
        </w:tc>
      </w:tr>
      <w:tr w:rsidR="0086202E"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6.3</w:t>
            </w:r>
            <w:r w:rsidR="00F418DC">
              <w:t>.7</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Management analyses of effectiveness of recruitment methods (e.g. advertising media)</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Current Financial Year + 1 year</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Destroy</w:t>
            </w:r>
          </w:p>
        </w:tc>
        <w:tc>
          <w:tcPr>
            <w:tcW w:w="1912" w:type="dxa"/>
            <w:gridSpan w:val="3"/>
            <w:vMerge/>
            <w:tcBorders>
              <w:left w:val="single" w:sz="4" w:space="0" w:color="auto"/>
              <w:right w:val="single" w:sz="4" w:space="0" w:color="auto"/>
            </w:tcBorders>
            <w:shd w:val="clear" w:color="auto" w:fill="auto"/>
          </w:tcPr>
          <w:p w:rsidR="0086202E" w:rsidRDefault="0086202E" w:rsidP="00B3272C"/>
        </w:tc>
      </w:tr>
      <w:tr w:rsidR="00CF1637" w:rsidRPr="00585C91" w:rsidTr="001F2CFB">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29" w:name="_Toc325535093"/>
            <w:r w:rsidRPr="000349A2">
              <w:rPr>
                <w:rFonts w:ascii="Arial" w:hAnsi="Arial" w:cs="Arial"/>
                <w:sz w:val="20"/>
                <w:szCs w:val="20"/>
              </w:rPr>
              <w:t>6</w:t>
            </w:r>
            <w:r w:rsidR="00093939" w:rsidRPr="000349A2">
              <w:rPr>
                <w:rFonts w:ascii="Arial" w:hAnsi="Arial" w:cs="Arial"/>
                <w:sz w:val="20"/>
                <w:szCs w:val="20"/>
              </w:rPr>
              <w:t>.4</w:t>
            </w:r>
            <w:r w:rsidRPr="000349A2">
              <w:rPr>
                <w:rFonts w:ascii="Arial" w:hAnsi="Arial" w:cs="Arial"/>
                <w:sz w:val="20"/>
                <w:szCs w:val="20"/>
              </w:rPr>
              <w:tab/>
              <w:t>Workforce Induction</w:t>
            </w:r>
            <w:bookmarkEnd w:id="29"/>
          </w:p>
        </w:tc>
      </w:tr>
      <w:tr w:rsidR="0086202E"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585C91" w:rsidP="00B3272C">
            <w:r>
              <w:t>6.</w:t>
            </w:r>
            <w:r w:rsidR="00093939">
              <w:t>4</w:t>
            </w:r>
            <w:r>
              <w:t>.1</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Default="0086202E" w:rsidP="00B3272C">
            <w:r w:rsidRPr="00BF62B1">
              <w:t>Development, overall delivery and assessment of induction programmes for new employees.</w:t>
            </w:r>
          </w:p>
          <w:p w:rsidR="0086202E" w:rsidRPr="00BF62B1" w:rsidRDefault="0086202E" w:rsidP="00B3272C">
            <w:r>
              <w:t xml:space="preserve">For records of individual employees’ induction programmes, see section </w:t>
            </w:r>
            <w:r w:rsidR="001E42FE" w:rsidRPr="000349A2">
              <w:rPr>
                <w:b/>
                <w:i/>
              </w:rPr>
              <w:t>6.10</w:t>
            </w:r>
            <w:r w:rsidRPr="000349A2">
              <w:rPr>
                <w:b/>
                <w:i/>
              </w:rPr>
              <w:t xml:space="preserve"> Human Resources – Employee Contract Management</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585C91" w:rsidP="00B3272C">
            <w:r>
              <w:t>Life of Programme</w:t>
            </w:r>
            <w:r w:rsidR="0086202E" w:rsidRPr="00BF62B1">
              <w:t xml:space="preserve">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585C91" w:rsidP="00B3272C">
            <w:r>
              <w:t>Review</w:t>
            </w:r>
          </w:p>
        </w:tc>
        <w:tc>
          <w:tcPr>
            <w:tcW w:w="1912" w:type="dxa"/>
            <w:gridSpan w:val="3"/>
            <w:vMerge w:val="restart"/>
            <w:tcBorders>
              <w:left w:val="single" w:sz="4" w:space="0" w:color="auto"/>
              <w:right w:val="single" w:sz="4" w:space="0" w:color="auto"/>
            </w:tcBorders>
            <w:shd w:val="clear" w:color="auto" w:fill="auto"/>
            <w:vAlign w:val="center"/>
          </w:tcPr>
          <w:p w:rsidR="0086202E" w:rsidRDefault="0086202E" w:rsidP="00AB631D">
            <w:r>
              <w:t>JISC</w:t>
            </w:r>
          </w:p>
        </w:tc>
      </w:tr>
      <w:tr w:rsidR="0086202E"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6.4</w:t>
            </w:r>
            <w:r w:rsidR="00585C91">
              <w:t>.2</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Administration of induction programmes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Completion or End of programme + 1 year</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Destroy</w:t>
            </w:r>
          </w:p>
        </w:tc>
        <w:tc>
          <w:tcPr>
            <w:tcW w:w="1912" w:type="dxa"/>
            <w:gridSpan w:val="3"/>
            <w:vMerge/>
            <w:tcBorders>
              <w:left w:val="single" w:sz="4" w:space="0" w:color="auto"/>
              <w:bottom w:val="single" w:sz="4" w:space="0" w:color="auto"/>
              <w:right w:val="single" w:sz="4" w:space="0" w:color="auto"/>
            </w:tcBorders>
            <w:shd w:val="clear" w:color="auto" w:fill="auto"/>
          </w:tcPr>
          <w:p w:rsidR="0086202E" w:rsidRDefault="0086202E" w:rsidP="00B3272C"/>
        </w:tc>
      </w:tr>
      <w:tr w:rsidR="00CF1637" w:rsidRPr="00072FFC" w:rsidTr="001F2CFB">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D337E1" w:rsidP="000349A2">
            <w:pPr>
              <w:pStyle w:val="Heading4"/>
              <w:spacing w:before="0" w:after="0"/>
              <w:rPr>
                <w:rFonts w:ascii="Arial" w:hAnsi="Arial" w:cs="Arial"/>
                <w:sz w:val="20"/>
                <w:szCs w:val="20"/>
              </w:rPr>
            </w:pPr>
            <w:r w:rsidRPr="000349A2">
              <w:rPr>
                <w:b w:val="0"/>
                <w:bCs w:val="0"/>
              </w:rPr>
              <w:br w:type="page"/>
            </w:r>
            <w:bookmarkStart w:id="30" w:name="_Toc325535094"/>
            <w:r w:rsidR="00CF1637" w:rsidRPr="000349A2">
              <w:rPr>
                <w:rFonts w:ascii="Arial" w:hAnsi="Arial" w:cs="Arial"/>
                <w:sz w:val="20"/>
                <w:szCs w:val="20"/>
              </w:rPr>
              <w:t>6</w:t>
            </w:r>
            <w:r w:rsidR="00093939" w:rsidRPr="000349A2">
              <w:rPr>
                <w:rFonts w:ascii="Arial" w:hAnsi="Arial" w:cs="Arial"/>
                <w:sz w:val="20"/>
                <w:szCs w:val="20"/>
              </w:rPr>
              <w:t>.5</w:t>
            </w:r>
            <w:r w:rsidR="00CF1637" w:rsidRPr="000349A2">
              <w:rPr>
                <w:rFonts w:ascii="Arial" w:hAnsi="Arial" w:cs="Arial"/>
                <w:sz w:val="20"/>
                <w:szCs w:val="20"/>
              </w:rPr>
              <w:tab/>
              <w:t>Workforce Training and Development</w:t>
            </w:r>
            <w:bookmarkEnd w:id="30"/>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6.5.1</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Summary information on workforce training and development needs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Current Financial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t>Review</w:t>
            </w:r>
          </w:p>
        </w:tc>
        <w:tc>
          <w:tcPr>
            <w:tcW w:w="1912" w:type="dxa"/>
            <w:gridSpan w:val="3"/>
            <w:vMerge w:val="restart"/>
            <w:tcBorders>
              <w:left w:val="single" w:sz="4" w:space="0" w:color="auto"/>
              <w:right w:val="single" w:sz="4" w:space="0" w:color="auto"/>
            </w:tcBorders>
            <w:shd w:val="clear" w:color="auto" w:fill="auto"/>
            <w:vAlign w:val="center"/>
          </w:tcPr>
          <w:p w:rsidR="00E658D5" w:rsidRDefault="00E658D5" w:rsidP="00B3272C">
            <w:r>
              <w:t>JISC</w:t>
            </w:r>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6.5.2</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Development of training and development programmes to meet defined needs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Completion of programme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Destroy</w:t>
            </w:r>
          </w:p>
        </w:tc>
        <w:tc>
          <w:tcPr>
            <w:tcW w:w="1912" w:type="dxa"/>
            <w:gridSpan w:val="3"/>
            <w:vMerge/>
            <w:tcBorders>
              <w:left w:val="single" w:sz="4" w:space="0" w:color="auto"/>
              <w:right w:val="single" w:sz="4" w:space="0" w:color="auto"/>
            </w:tcBorders>
            <w:shd w:val="clear" w:color="auto" w:fill="auto"/>
          </w:tcPr>
          <w:p w:rsidR="00E658D5" w:rsidRDefault="00E658D5" w:rsidP="00B3272C"/>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6.5.3</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Individual feedback on training and development programmes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Completion of analysis of feedback</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Destroy</w:t>
            </w:r>
          </w:p>
        </w:tc>
        <w:tc>
          <w:tcPr>
            <w:tcW w:w="1912" w:type="dxa"/>
            <w:gridSpan w:val="3"/>
            <w:vMerge/>
            <w:tcBorders>
              <w:left w:val="single" w:sz="4" w:space="0" w:color="auto"/>
              <w:right w:val="single" w:sz="4" w:space="0" w:color="auto"/>
            </w:tcBorders>
            <w:shd w:val="clear" w:color="auto" w:fill="auto"/>
          </w:tcPr>
          <w:p w:rsidR="00E658D5" w:rsidRDefault="00E658D5" w:rsidP="00B3272C"/>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E658D5">
            <w:r>
              <w:t>6.5.4</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Anonymous workforce feedback on training and development programmes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Current Financial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Destroy</w:t>
            </w:r>
          </w:p>
        </w:tc>
        <w:tc>
          <w:tcPr>
            <w:tcW w:w="1912" w:type="dxa"/>
            <w:gridSpan w:val="3"/>
            <w:vMerge w:val="restart"/>
            <w:tcBorders>
              <w:left w:val="single" w:sz="4" w:space="0" w:color="auto"/>
              <w:right w:val="single" w:sz="4" w:space="0" w:color="auto"/>
            </w:tcBorders>
            <w:shd w:val="clear" w:color="auto" w:fill="auto"/>
            <w:vAlign w:val="center"/>
          </w:tcPr>
          <w:p w:rsidR="00E658D5" w:rsidRDefault="00E658D5" w:rsidP="00E658D5">
            <w:r>
              <w:t>JISC</w:t>
            </w:r>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6.5.5</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Management analyses of the impact of training and development programmes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Current Financial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Destroy</w:t>
            </w:r>
          </w:p>
        </w:tc>
        <w:tc>
          <w:tcPr>
            <w:tcW w:w="1912" w:type="dxa"/>
            <w:gridSpan w:val="3"/>
            <w:vMerge/>
            <w:tcBorders>
              <w:left w:val="single" w:sz="4" w:space="0" w:color="auto"/>
              <w:bottom w:val="single" w:sz="4" w:space="0" w:color="auto"/>
              <w:right w:val="single" w:sz="4" w:space="0" w:color="auto"/>
            </w:tcBorders>
            <w:shd w:val="clear" w:color="auto" w:fill="auto"/>
          </w:tcPr>
          <w:p w:rsidR="00E658D5" w:rsidRDefault="00E658D5" w:rsidP="00B3272C"/>
        </w:tc>
      </w:tr>
      <w:tr w:rsidR="00E658D5" w:rsidRPr="00072FFC" w:rsidTr="001F2CFB">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E658D5" w:rsidRPr="000349A2" w:rsidRDefault="00E658D5" w:rsidP="000349A2">
            <w:pPr>
              <w:pStyle w:val="Heading4"/>
              <w:spacing w:before="0" w:after="0"/>
              <w:rPr>
                <w:rFonts w:ascii="Arial" w:hAnsi="Arial" w:cs="Arial"/>
                <w:sz w:val="20"/>
                <w:szCs w:val="20"/>
              </w:rPr>
            </w:pPr>
            <w:bookmarkStart w:id="31" w:name="_Toc325535095"/>
            <w:r w:rsidRPr="000349A2">
              <w:rPr>
                <w:rFonts w:ascii="Arial" w:hAnsi="Arial" w:cs="Arial"/>
                <w:sz w:val="20"/>
                <w:szCs w:val="20"/>
              </w:rPr>
              <w:t>6.6</w:t>
            </w:r>
            <w:r w:rsidRPr="000349A2">
              <w:rPr>
                <w:rFonts w:ascii="Arial" w:hAnsi="Arial" w:cs="Arial"/>
                <w:sz w:val="20"/>
                <w:szCs w:val="20"/>
              </w:rPr>
              <w:tab/>
              <w:t>Workforce Performance Management</w:t>
            </w:r>
            <w:bookmarkEnd w:id="31"/>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6.6.1</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Development of workforce performance assessment systems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Life of system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Review</w:t>
            </w:r>
          </w:p>
        </w:tc>
        <w:tc>
          <w:tcPr>
            <w:tcW w:w="1912" w:type="dxa"/>
            <w:gridSpan w:val="3"/>
            <w:vMerge w:val="restart"/>
            <w:tcBorders>
              <w:left w:val="single" w:sz="4" w:space="0" w:color="auto"/>
              <w:right w:val="single" w:sz="4" w:space="0" w:color="auto"/>
            </w:tcBorders>
            <w:shd w:val="clear" w:color="auto" w:fill="auto"/>
            <w:vAlign w:val="center"/>
          </w:tcPr>
          <w:p w:rsidR="00E658D5" w:rsidRDefault="00E658D5" w:rsidP="00B3272C">
            <w:r>
              <w:t>JISC</w:t>
            </w:r>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t>6.6.2</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rsidRPr="00E86411">
              <w:t>Summary anonymous results of employees’ performance assessments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rsidRPr="00E86411">
              <w:t>Current Financial Year + 3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rsidRPr="00E86411">
              <w:t>Review</w:t>
            </w:r>
          </w:p>
        </w:tc>
        <w:tc>
          <w:tcPr>
            <w:tcW w:w="1912" w:type="dxa"/>
            <w:gridSpan w:val="3"/>
            <w:vMerge/>
            <w:tcBorders>
              <w:left w:val="single" w:sz="4" w:space="0" w:color="auto"/>
              <w:right w:val="single" w:sz="4" w:space="0" w:color="auto"/>
            </w:tcBorders>
            <w:shd w:val="clear" w:color="auto" w:fill="auto"/>
          </w:tcPr>
          <w:p w:rsidR="00E658D5" w:rsidRPr="00E86411" w:rsidRDefault="00E658D5" w:rsidP="00B3272C"/>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t>6.6.3</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rsidRPr="00E86411">
              <w:t>Management analyses of the impact of workforce performance assessment systems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rsidRPr="00E86411">
              <w:t>Current Financial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E86411" w:rsidRDefault="00E658D5" w:rsidP="00B3272C">
            <w:r w:rsidRPr="00E86411">
              <w:t>Review</w:t>
            </w:r>
          </w:p>
        </w:tc>
        <w:tc>
          <w:tcPr>
            <w:tcW w:w="1912" w:type="dxa"/>
            <w:gridSpan w:val="3"/>
            <w:vMerge/>
            <w:tcBorders>
              <w:left w:val="single" w:sz="4" w:space="0" w:color="auto"/>
              <w:bottom w:val="single" w:sz="4" w:space="0" w:color="auto"/>
              <w:right w:val="single" w:sz="4" w:space="0" w:color="auto"/>
            </w:tcBorders>
            <w:shd w:val="clear" w:color="auto" w:fill="auto"/>
          </w:tcPr>
          <w:p w:rsidR="00E658D5" w:rsidRPr="00E86411" w:rsidRDefault="00E658D5" w:rsidP="00B3272C"/>
        </w:tc>
      </w:tr>
      <w:tr w:rsidR="00E658D5" w:rsidRPr="006E52AE" w:rsidTr="001F2CFB">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E658D5" w:rsidRPr="000349A2" w:rsidRDefault="00E658D5" w:rsidP="000349A2">
            <w:pPr>
              <w:pStyle w:val="Heading4"/>
              <w:spacing w:before="0" w:after="0"/>
              <w:rPr>
                <w:rFonts w:ascii="Arial" w:hAnsi="Arial" w:cs="Arial"/>
                <w:sz w:val="20"/>
                <w:szCs w:val="20"/>
              </w:rPr>
            </w:pPr>
            <w:bookmarkStart w:id="32" w:name="_Toc325535096"/>
            <w:r w:rsidRPr="000349A2">
              <w:rPr>
                <w:rFonts w:ascii="Arial" w:hAnsi="Arial" w:cs="Arial"/>
                <w:sz w:val="20"/>
                <w:szCs w:val="20"/>
              </w:rPr>
              <w:t>6.7</w:t>
            </w:r>
            <w:r w:rsidRPr="000349A2">
              <w:rPr>
                <w:rFonts w:ascii="Arial" w:hAnsi="Arial" w:cs="Arial"/>
                <w:sz w:val="20"/>
                <w:szCs w:val="20"/>
              </w:rPr>
              <w:tab/>
              <w:t>Workforce Remuneration and Reward</w:t>
            </w:r>
            <w:bookmarkEnd w:id="32"/>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6.7.1</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Development of the remuneration structure</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Current Financial Year + 10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Review</w:t>
            </w:r>
          </w:p>
        </w:tc>
        <w:tc>
          <w:tcPr>
            <w:tcW w:w="1912" w:type="dxa"/>
            <w:gridSpan w:val="3"/>
            <w:vMerge w:val="restart"/>
            <w:tcBorders>
              <w:left w:val="single" w:sz="4" w:space="0" w:color="auto"/>
              <w:right w:val="single" w:sz="4" w:space="0" w:color="auto"/>
            </w:tcBorders>
            <w:shd w:val="clear" w:color="auto" w:fill="auto"/>
            <w:vAlign w:val="center"/>
          </w:tcPr>
          <w:p w:rsidR="00E658D5" w:rsidRDefault="00E658D5" w:rsidP="00AB631D">
            <w:r>
              <w:t>JISC</w:t>
            </w:r>
          </w:p>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6.7.2</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Pay reviews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Current Financial Year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Review</w:t>
            </w:r>
          </w:p>
        </w:tc>
        <w:tc>
          <w:tcPr>
            <w:tcW w:w="1912" w:type="dxa"/>
            <w:gridSpan w:val="3"/>
            <w:vMerge/>
            <w:tcBorders>
              <w:left w:val="single" w:sz="4" w:space="0" w:color="auto"/>
              <w:right w:val="single" w:sz="4" w:space="0" w:color="auto"/>
            </w:tcBorders>
            <w:shd w:val="clear" w:color="auto" w:fill="auto"/>
          </w:tcPr>
          <w:p w:rsidR="00E658D5" w:rsidRDefault="00E658D5" w:rsidP="00B3272C"/>
        </w:tc>
      </w:tr>
      <w:tr w:rsidR="00E658D5" w:rsidRPr="00E86411" w:rsidTr="001F2CFB">
        <w:tc>
          <w:tcPr>
            <w:tcW w:w="717" w:type="dxa"/>
            <w:tcBorders>
              <w:top w:val="single" w:sz="4" w:space="0" w:color="auto"/>
              <w:left w:val="single" w:sz="4" w:space="0" w:color="auto"/>
              <w:bottom w:val="single" w:sz="4" w:space="0" w:color="auto"/>
              <w:right w:val="single" w:sz="4" w:space="0" w:color="auto"/>
            </w:tcBorders>
            <w:shd w:val="clear" w:color="auto" w:fill="auto"/>
          </w:tcPr>
          <w:p w:rsidR="00E658D5" w:rsidRDefault="00E658D5" w:rsidP="00B3272C">
            <w:r>
              <w:t>6.7.3</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Special reward schemes e.g. merit reviews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End of scheme + 5 years</w:t>
            </w:r>
          </w:p>
        </w:tc>
        <w:tc>
          <w:tcPr>
            <w:tcW w:w="1456" w:type="dxa"/>
            <w:gridSpan w:val="3"/>
            <w:tcBorders>
              <w:top w:val="single" w:sz="4" w:space="0" w:color="auto"/>
              <w:left w:val="single" w:sz="4" w:space="0" w:color="auto"/>
              <w:bottom w:val="single" w:sz="4" w:space="0" w:color="auto"/>
              <w:right w:val="single" w:sz="4" w:space="0" w:color="auto"/>
            </w:tcBorders>
            <w:shd w:val="clear" w:color="auto" w:fill="auto"/>
          </w:tcPr>
          <w:p w:rsidR="00E658D5" w:rsidRPr="00BF62B1" w:rsidRDefault="00E658D5" w:rsidP="00B3272C">
            <w:r w:rsidRPr="00BF62B1">
              <w:t>Review</w:t>
            </w:r>
          </w:p>
        </w:tc>
        <w:tc>
          <w:tcPr>
            <w:tcW w:w="1912" w:type="dxa"/>
            <w:gridSpan w:val="3"/>
            <w:vMerge/>
            <w:tcBorders>
              <w:left w:val="single" w:sz="4" w:space="0" w:color="auto"/>
              <w:bottom w:val="single" w:sz="4" w:space="0" w:color="auto"/>
              <w:right w:val="single" w:sz="4" w:space="0" w:color="auto"/>
            </w:tcBorders>
            <w:shd w:val="clear" w:color="auto" w:fill="auto"/>
          </w:tcPr>
          <w:p w:rsidR="00E658D5" w:rsidRDefault="00E658D5" w:rsidP="00B3272C"/>
        </w:tc>
      </w:tr>
      <w:tr w:rsidR="00CF1637" w:rsidRPr="006E52AE" w:rsidTr="000349A2">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33" w:name="_Toc325535097"/>
            <w:r w:rsidRPr="000349A2">
              <w:rPr>
                <w:rFonts w:ascii="Arial" w:hAnsi="Arial" w:cs="Arial"/>
                <w:sz w:val="20"/>
                <w:szCs w:val="20"/>
              </w:rPr>
              <w:t>6</w:t>
            </w:r>
            <w:r w:rsidR="00093939" w:rsidRPr="000349A2">
              <w:rPr>
                <w:rFonts w:ascii="Arial" w:hAnsi="Arial" w:cs="Arial"/>
                <w:sz w:val="20"/>
                <w:szCs w:val="20"/>
              </w:rPr>
              <w:t>.8</w:t>
            </w:r>
            <w:r w:rsidRPr="000349A2">
              <w:rPr>
                <w:rFonts w:ascii="Arial" w:hAnsi="Arial" w:cs="Arial"/>
                <w:sz w:val="20"/>
                <w:szCs w:val="20"/>
              </w:rPr>
              <w:tab/>
              <w:t>Workforce Welfare</w:t>
            </w:r>
            <w:bookmarkEnd w:id="33"/>
          </w:p>
        </w:tc>
      </w:tr>
      <w:tr w:rsidR="0086202E" w:rsidRPr="00E86411" w:rsidTr="00F06E54">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6.8</w:t>
            </w:r>
            <w:r w:rsidR="006E52AE">
              <w:t>.1</w:t>
            </w:r>
          </w:p>
        </w:tc>
        <w:tc>
          <w:tcPr>
            <w:tcW w:w="3464" w:type="dxa"/>
            <w:gridSpan w:val="4"/>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Development of workforce welfare schemes and services e.g. counselling services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Current Financial Year + 5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Review</w:t>
            </w:r>
          </w:p>
        </w:tc>
        <w:tc>
          <w:tcPr>
            <w:tcW w:w="1827" w:type="dxa"/>
            <w:gridSpan w:val="2"/>
            <w:tcBorders>
              <w:left w:val="single" w:sz="4" w:space="0" w:color="auto"/>
              <w:right w:val="single" w:sz="4" w:space="0" w:color="auto"/>
            </w:tcBorders>
            <w:shd w:val="clear" w:color="auto" w:fill="auto"/>
          </w:tcPr>
          <w:p w:rsidR="0086202E" w:rsidRDefault="0086202E" w:rsidP="00B3272C">
            <w:r>
              <w:t>JISC</w:t>
            </w:r>
          </w:p>
        </w:tc>
      </w:tr>
      <w:tr w:rsidR="0086202E" w:rsidRPr="00E86411" w:rsidTr="00F06E54">
        <w:tc>
          <w:tcPr>
            <w:tcW w:w="717" w:type="dxa"/>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6.8</w:t>
            </w:r>
            <w:r w:rsidR="006E52AE">
              <w:t>.2</w:t>
            </w:r>
          </w:p>
        </w:tc>
        <w:tc>
          <w:tcPr>
            <w:tcW w:w="3464" w:type="dxa"/>
            <w:gridSpan w:val="4"/>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Monitoring of hours worked by employees, as required by S.I. 1998/1833</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Date of record + 2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Destroy</w:t>
            </w:r>
          </w:p>
        </w:tc>
        <w:tc>
          <w:tcPr>
            <w:tcW w:w="1827" w:type="dxa"/>
            <w:gridSpan w:val="2"/>
            <w:tcBorders>
              <w:left w:val="single" w:sz="4" w:space="0" w:color="auto"/>
              <w:right w:val="single" w:sz="4" w:space="0" w:color="auto"/>
            </w:tcBorders>
            <w:shd w:val="clear" w:color="auto" w:fill="auto"/>
          </w:tcPr>
          <w:p w:rsidR="0086202E" w:rsidRPr="00E47A96" w:rsidRDefault="0086202E" w:rsidP="00B3272C">
            <w:r w:rsidRPr="000349A2">
              <w:rPr>
                <w:b/>
                <w:color w:val="FF0000"/>
              </w:rPr>
              <w:t>SI 1998/1833</w:t>
            </w:r>
          </w:p>
        </w:tc>
      </w:tr>
      <w:tr w:rsidR="00CF1637" w:rsidRPr="00F303C3" w:rsidTr="000349A2">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34" w:name="_Toc325535098"/>
            <w:r w:rsidRPr="000349A2">
              <w:rPr>
                <w:rFonts w:ascii="Arial" w:hAnsi="Arial" w:cs="Arial"/>
                <w:sz w:val="20"/>
                <w:szCs w:val="20"/>
              </w:rPr>
              <w:lastRenderedPageBreak/>
              <w:t>6</w:t>
            </w:r>
            <w:r w:rsidR="00093939" w:rsidRPr="000349A2">
              <w:rPr>
                <w:rFonts w:ascii="Arial" w:hAnsi="Arial" w:cs="Arial"/>
                <w:sz w:val="20"/>
                <w:szCs w:val="20"/>
              </w:rPr>
              <w:t>.9</w:t>
            </w:r>
            <w:r w:rsidRPr="000349A2">
              <w:rPr>
                <w:rFonts w:ascii="Arial" w:hAnsi="Arial" w:cs="Arial"/>
                <w:sz w:val="20"/>
                <w:szCs w:val="20"/>
              </w:rPr>
              <w:tab/>
              <w:t>Workforce Relations</w:t>
            </w:r>
            <w:bookmarkEnd w:id="34"/>
          </w:p>
        </w:tc>
      </w:tr>
      <w:tr w:rsidR="0086202E" w:rsidRPr="00E86411" w:rsidTr="00F06E54">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6.9</w:t>
            </w:r>
            <w:r w:rsidR="00F54FAC">
              <w:t>.1</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Design of workforce surveys and consultations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Completion of survey / consultation + 5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Review</w:t>
            </w:r>
          </w:p>
        </w:tc>
        <w:tc>
          <w:tcPr>
            <w:tcW w:w="1827" w:type="dxa"/>
            <w:gridSpan w:val="2"/>
            <w:vMerge w:val="restart"/>
            <w:tcBorders>
              <w:left w:val="single" w:sz="4" w:space="0" w:color="auto"/>
              <w:right w:val="single" w:sz="4" w:space="0" w:color="auto"/>
            </w:tcBorders>
            <w:shd w:val="clear" w:color="auto" w:fill="auto"/>
            <w:vAlign w:val="center"/>
          </w:tcPr>
          <w:p w:rsidR="0086202E" w:rsidRDefault="0086202E" w:rsidP="00AB631D">
            <w:r>
              <w:t>JISC</w:t>
            </w:r>
          </w:p>
        </w:tc>
      </w:tr>
      <w:tr w:rsidR="0086202E" w:rsidRPr="00E86411" w:rsidTr="00F06E54">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6.9</w:t>
            </w:r>
            <w:r w:rsidR="00F54FAC">
              <w:t>.2</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Identifiable individual responses to workforce surveys and consultations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Completion of analysis of responses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Destroy</w:t>
            </w:r>
          </w:p>
        </w:tc>
        <w:tc>
          <w:tcPr>
            <w:tcW w:w="1827" w:type="dxa"/>
            <w:gridSpan w:val="2"/>
            <w:vMerge/>
            <w:tcBorders>
              <w:left w:val="single" w:sz="4" w:space="0" w:color="auto"/>
              <w:right w:val="single" w:sz="4" w:space="0" w:color="auto"/>
            </w:tcBorders>
            <w:shd w:val="clear" w:color="auto" w:fill="auto"/>
          </w:tcPr>
          <w:p w:rsidR="0086202E" w:rsidRDefault="0086202E" w:rsidP="00B3272C"/>
        </w:tc>
      </w:tr>
      <w:tr w:rsidR="0086202E" w:rsidRPr="00E86411" w:rsidTr="00F06E54">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6.9</w:t>
            </w:r>
            <w:r w:rsidR="00F54FAC">
              <w:t>.3</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Summary anonymous results of workforce surveys and consultations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86202E" w:rsidP="00B3272C">
            <w:r w:rsidRPr="00BF62B1">
              <w:t>Completion of</w:t>
            </w:r>
            <w:r>
              <w:t xml:space="preserve"> </w:t>
            </w:r>
            <w:r w:rsidRPr="00BF62B1">
              <w:t>survey + 5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BF62B1" w:rsidRDefault="00F54FAC" w:rsidP="00B3272C">
            <w:r>
              <w:t>Archive</w:t>
            </w:r>
          </w:p>
        </w:tc>
        <w:tc>
          <w:tcPr>
            <w:tcW w:w="1827" w:type="dxa"/>
            <w:gridSpan w:val="2"/>
            <w:vMerge/>
            <w:tcBorders>
              <w:left w:val="single" w:sz="4" w:space="0" w:color="auto"/>
              <w:bottom w:val="single" w:sz="4" w:space="0" w:color="auto"/>
              <w:right w:val="single" w:sz="4" w:space="0" w:color="auto"/>
            </w:tcBorders>
            <w:shd w:val="clear" w:color="auto" w:fill="auto"/>
          </w:tcPr>
          <w:p w:rsidR="0086202E" w:rsidRDefault="0086202E" w:rsidP="00B3272C"/>
        </w:tc>
      </w:tr>
      <w:tr w:rsidR="0086202E" w:rsidRPr="00E86411" w:rsidTr="00F06E54">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86202E" w:rsidRDefault="00093939" w:rsidP="00B3272C">
            <w:r>
              <w:t>6.9</w:t>
            </w:r>
            <w:r w:rsidR="00F54FAC">
              <w:t>.4</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Grievances raised by staff (which do not relate directly to their own contracts of employment), the official response, action taken and the outcome</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Last Action on case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86202E" w:rsidRPr="003978AD" w:rsidRDefault="0086202E" w:rsidP="00B3272C">
            <w:r w:rsidRPr="003978AD">
              <w:t>Destroy</w:t>
            </w:r>
          </w:p>
        </w:tc>
        <w:tc>
          <w:tcPr>
            <w:tcW w:w="1827" w:type="dxa"/>
            <w:gridSpan w:val="2"/>
            <w:tcBorders>
              <w:left w:val="single" w:sz="4" w:space="0" w:color="auto"/>
              <w:right w:val="single" w:sz="4" w:space="0" w:color="auto"/>
            </w:tcBorders>
            <w:shd w:val="clear" w:color="auto" w:fill="auto"/>
          </w:tcPr>
          <w:p w:rsidR="0086202E" w:rsidRDefault="0086202E" w:rsidP="00B3272C">
            <w:r w:rsidRPr="000349A2">
              <w:rPr>
                <w:b/>
                <w:color w:val="FF0000"/>
              </w:rPr>
              <w:t>1980 c.58</w:t>
            </w:r>
          </w:p>
        </w:tc>
      </w:tr>
      <w:tr w:rsidR="00CF1637" w:rsidRPr="00F54FAC" w:rsidTr="00BC22BF">
        <w:trPr>
          <w:trHeight w:val="260"/>
        </w:trPr>
        <w:tc>
          <w:tcPr>
            <w:tcW w:w="9322" w:type="dxa"/>
            <w:gridSpan w:val="13"/>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D337E1" w:rsidP="000349A2">
            <w:pPr>
              <w:pStyle w:val="Heading4"/>
              <w:spacing w:before="0" w:after="0"/>
              <w:rPr>
                <w:rFonts w:ascii="Arial" w:hAnsi="Arial" w:cs="Arial"/>
                <w:sz w:val="20"/>
                <w:szCs w:val="20"/>
              </w:rPr>
            </w:pPr>
            <w:r w:rsidRPr="000349A2">
              <w:rPr>
                <w:b w:val="0"/>
                <w:bCs w:val="0"/>
              </w:rPr>
              <w:br w:type="page"/>
            </w:r>
            <w:r w:rsidR="00CF1637" w:rsidRPr="000349A2">
              <w:rPr>
                <w:rFonts w:ascii="Arial" w:hAnsi="Arial" w:cs="Arial"/>
                <w:sz w:val="20"/>
                <w:szCs w:val="20"/>
              </w:rPr>
              <w:br w:type="page"/>
            </w:r>
            <w:bookmarkStart w:id="35" w:name="_Toc325535099"/>
            <w:r w:rsidR="00CF1637" w:rsidRPr="000349A2">
              <w:rPr>
                <w:rFonts w:ascii="Arial" w:hAnsi="Arial" w:cs="Arial"/>
                <w:sz w:val="20"/>
                <w:szCs w:val="20"/>
              </w:rPr>
              <w:t>6</w:t>
            </w:r>
            <w:r w:rsidR="00093939" w:rsidRPr="000349A2">
              <w:rPr>
                <w:rFonts w:ascii="Arial" w:hAnsi="Arial" w:cs="Arial"/>
                <w:sz w:val="20"/>
                <w:szCs w:val="20"/>
              </w:rPr>
              <w:t>.10</w:t>
            </w:r>
            <w:r w:rsidR="00CF1637" w:rsidRPr="000349A2">
              <w:rPr>
                <w:rFonts w:ascii="Arial" w:hAnsi="Arial" w:cs="Arial"/>
                <w:sz w:val="20"/>
                <w:szCs w:val="20"/>
              </w:rPr>
              <w:tab/>
              <w:t>Employee Contract Management</w:t>
            </w:r>
            <w:bookmarkEnd w:id="35"/>
          </w:p>
        </w:tc>
      </w:tr>
      <w:tr w:rsidR="00037AB3"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D337E1" w:rsidP="00B3272C">
            <w:r>
              <w:t>6.</w:t>
            </w:r>
            <w:r w:rsidR="00093939">
              <w:t>10</w:t>
            </w:r>
            <w:r>
              <w:t>.1</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rsidRPr="00135A71">
              <w:t>Initial application for employment</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rsidRPr="00135A71">
              <w:t>End of employment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t>Destroy</w:t>
            </w:r>
          </w:p>
        </w:tc>
        <w:tc>
          <w:tcPr>
            <w:tcW w:w="1771" w:type="dxa"/>
            <w:vMerge w:val="restart"/>
            <w:tcBorders>
              <w:left w:val="single" w:sz="4" w:space="0" w:color="auto"/>
              <w:right w:val="single" w:sz="4" w:space="0" w:color="auto"/>
            </w:tcBorders>
            <w:shd w:val="clear" w:color="auto" w:fill="auto"/>
            <w:vAlign w:val="center"/>
          </w:tcPr>
          <w:p w:rsidR="00037AB3" w:rsidRPr="00135A71" w:rsidRDefault="00037AB3" w:rsidP="00B3272C">
            <w:r>
              <w:t>JISC</w:t>
            </w:r>
          </w:p>
        </w:tc>
      </w:tr>
      <w:tr w:rsidR="00037AB3"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93939" w:rsidP="00B3272C">
            <w:r>
              <w:t>6.10</w:t>
            </w:r>
            <w:r w:rsidR="00D337E1">
              <w:t>.2</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BF62B1" w:rsidRDefault="00037AB3" w:rsidP="00B3272C">
            <w:r w:rsidRPr="00BF62B1">
              <w:t>Supporting documentation to an initial application (e.g. references)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BF62B1" w:rsidRDefault="00037AB3" w:rsidP="00B3272C">
            <w:r w:rsidRPr="00BF62B1">
              <w:t>Completion of appointment process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BF62B1" w:rsidRDefault="00037AB3" w:rsidP="00B3272C">
            <w:r w:rsidRPr="00BF62B1">
              <w:t>Destroy</w:t>
            </w:r>
          </w:p>
        </w:tc>
        <w:tc>
          <w:tcPr>
            <w:tcW w:w="1771" w:type="dxa"/>
            <w:vMerge/>
            <w:tcBorders>
              <w:left w:val="single" w:sz="4" w:space="0" w:color="auto"/>
              <w:right w:val="single" w:sz="4" w:space="0" w:color="auto"/>
            </w:tcBorders>
            <w:shd w:val="clear" w:color="auto" w:fill="auto"/>
          </w:tcPr>
          <w:p w:rsidR="00037AB3" w:rsidRPr="00135A71" w:rsidRDefault="00037AB3" w:rsidP="00B3272C"/>
        </w:tc>
      </w:tr>
      <w:tr w:rsidR="00037AB3"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93939" w:rsidP="00B3272C">
            <w:r>
              <w:t>6.10</w:t>
            </w:r>
            <w:r w:rsidR="00D337E1">
              <w:t>.3</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BF62B1" w:rsidRDefault="00037AB3" w:rsidP="00B3272C">
            <w:r w:rsidRPr="00BF62B1">
              <w:t>Subsequent applications for other internal jobs</w:t>
            </w:r>
            <w:r>
              <w:t xml:space="preserve"> (applies to students)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BF62B1" w:rsidRDefault="00037AB3" w:rsidP="00B3272C">
            <w:r>
              <w:t>Termination of relationship with the student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BF62B1" w:rsidRDefault="00037AB3" w:rsidP="00B3272C">
            <w:r w:rsidRPr="00BF62B1">
              <w:t>Destroy</w:t>
            </w:r>
          </w:p>
        </w:tc>
        <w:tc>
          <w:tcPr>
            <w:tcW w:w="1771" w:type="dxa"/>
            <w:vMerge/>
            <w:tcBorders>
              <w:left w:val="single" w:sz="4" w:space="0" w:color="auto"/>
              <w:right w:val="single" w:sz="4" w:space="0" w:color="auto"/>
            </w:tcBorders>
            <w:shd w:val="clear" w:color="auto" w:fill="auto"/>
          </w:tcPr>
          <w:p w:rsidR="00037AB3" w:rsidRPr="00135A71" w:rsidRDefault="00037AB3" w:rsidP="00B3272C"/>
        </w:tc>
      </w:tr>
      <w:tr w:rsidR="00037AB3"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93939" w:rsidP="00B3272C">
            <w:r>
              <w:t>6.10</w:t>
            </w:r>
            <w:r w:rsidR="00D337E1">
              <w:t>.4</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rsidRPr="00135A71">
              <w:t>Contract of employment</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rsidRPr="00135A71">
              <w:t>End of employment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t>Destroy</w:t>
            </w:r>
          </w:p>
        </w:tc>
        <w:tc>
          <w:tcPr>
            <w:tcW w:w="1771" w:type="dxa"/>
            <w:vMerge/>
            <w:tcBorders>
              <w:left w:val="single" w:sz="4" w:space="0" w:color="auto"/>
              <w:right w:val="single" w:sz="4" w:space="0" w:color="auto"/>
            </w:tcBorders>
            <w:shd w:val="clear" w:color="auto" w:fill="auto"/>
          </w:tcPr>
          <w:p w:rsidR="00037AB3" w:rsidRPr="00135A71" w:rsidRDefault="00037AB3" w:rsidP="00B3272C"/>
        </w:tc>
      </w:tr>
      <w:tr w:rsidR="00037AB3"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93939" w:rsidP="00B3272C">
            <w:r>
              <w:t>6.10</w:t>
            </w:r>
            <w:r w:rsidR="00D337E1">
              <w:t>.5</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rsidRPr="00135A71">
              <w:t>Changes to an employee’s terms and conditions of employment</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rsidRPr="00135A71">
              <w:t>End of employment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037AB3" w:rsidRPr="00135A71" w:rsidRDefault="00037AB3" w:rsidP="00B3272C">
            <w:r>
              <w:t>Destroy</w:t>
            </w:r>
          </w:p>
        </w:tc>
        <w:tc>
          <w:tcPr>
            <w:tcW w:w="1771" w:type="dxa"/>
            <w:vMerge/>
            <w:tcBorders>
              <w:left w:val="single" w:sz="4" w:space="0" w:color="auto"/>
              <w:right w:val="single" w:sz="4" w:space="0" w:color="auto"/>
            </w:tcBorders>
            <w:shd w:val="clear" w:color="auto" w:fill="auto"/>
          </w:tcPr>
          <w:p w:rsidR="00037AB3" w:rsidRPr="00135A71" w:rsidRDefault="00037AB3" w:rsidP="00B3272C"/>
        </w:tc>
      </w:tr>
      <w:tr w:rsidR="001F2CFB" w:rsidRPr="00135A71" w:rsidTr="001F2CFB">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t>6.10.6</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rsidRPr="00135A71">
              <w:t>Job descriptions of positions held by an employee</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rsidRPr="00135A71">
              <w:t>End of employment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t>Destroy</w:t>
            </w:r>
          </w:p>
        </w:tc>
        <w:tc>
          <w:tcPr>
            <w:tcW w:w="1771" w:type="dxa"/>
            <w:vMerge w:val="restart"/>
            <w:tcBorders>
              <w:left w:val="single" w:sz="4" w:space="0" w:color="auto"/>
              <w:right w:val="single" w:sz="4" w:space="0" w:color="auto"/>
            </w:tcBorders>
            <w:shd w:val="clear" w:color="auto" w:fill="auto"/>
            <w:vAlign w:val="center"/>
          </w:tcPr>
          <w:p w:rsidR="001F2CFB" w:rsidRPr="00135A71" w:rsidRDefault="001F2CFB" w:rsidP="001F2CFB">
            <w:r>
              <w:t>Internal Guidelines</w:t>
            </w:r>
          </w:p>
        </w:tc>
      </w:tr>
      <w:tr w:rsidR="001F2CFB"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6.10.7</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t>Generic role profiles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t>While current</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t>Archive</w:t>
            </w:r>
          </w:p>
        </w:tc>
        <w:tc>
          <w:tcPr>
            <w:tcW w:w="1771" w:type="dxa"/>
            <w:vMerge/>
            <w:tcBorders>
              <w:left w:val="single" w:sz="4" w:space="0" w:color="auto"/>
              <w:right w:val="single" w:sz="4" w:space="0" w:color="auto"/>
            </w:tcBorders>
            <w:shd w:val="clear" w:color="auto" w:fill="auto"/>
            <w:vAlign w:val="center"/>
          </w:tcPr>
          <w:p w:rsidR="001F2CFB" w:rsidRDefault="001F2CFB" w:rsidP="00B3272C"/>
        </w:tc>
      </w:tr>
      <w:tr w:rsidR="001F2CFB"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6.10.8</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Induction programmes attended by an employee</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Completion of induction + 1 year</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Destroy</w:t>
            </w:r>
          </w:p>
        </w:tc>
        <w:tc>
          <w:tcPr>
            <w:tcW w:w="1771" w:type="dxa"/>
            <w:vMerge w:val="restart"/>
            <w:tcBorders>
              <w:left w:val="single" w:sz="4" w:space="0" w:color="auto"/>
              <w:right w:val="single" w:sz="4" w:space="0" w:color="auto"/>
            </w:tcBorders>
            <w:shd w:val="clear" w:color="auto" w:fill="auto"/>
            <w:vAlign w:val="center"/>
          </w:tcPr>
          <w:p w:rsidR="001F2CFB" w:rsidRPr="00135A71" w:rsidRDefault="001F2CFB" w:rsidP="00B3272C">
            <w:r>
              <w:t>JISC</w:t>
            </w:r>
          </w:p>
        </w:tc>
      </w:tr>
      <w:tr w:rsidR="001F2CFB"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6.10.9</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Employee’s identified training and development needs, and the action taken to meet those needs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Completion of action + 5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Destroy</w:t>
            </w:r>
          </w:p>
        </w:tc>
        <w:tc>
          <w:tcPr>
            <w:tcW w:w="1771" w:type="dxa"/>
            <w:vMerge/>
            <w:tcBorders>
              <w:left w:val="single" w:sz="4" w:space="0" w:color="auto"/>
              <w:bottom w:val="single" w:sz="4" w:space="0" w:color="auto"/>
              <w:right w:val="single" w:sz="4" w:space="0" w:color="auto"/>
            </w:tcBorders>
            <w:shd w:val="clear" w:color="auto" w:fill="auto"/>
          </w:tcPr>
          <w:p w:rsidR="001F2CFB" w:rsidRPr="00135A71" w:rsidRDefault="001F2CFB" w:rsidP="00B3272C"/>
        </w:tc>
      </w:tr>
      <w:tr w:rsidR="001F2CFB" w:rsidRPr="00135A71" w:rsidTr="00BC22BF">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6.10.10</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Job-specific statutory / regulatory training requirements for an employee, and the training provided to meet those requirements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Expiry of certification or Superseded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Destroy</w:t>
            </w:r>
          </w:p>
        </w:tc>
        <w:tc>
          <w:tcPr>
            <w:tcW w:w="1771" w:type="dxa"/>
            <w:tcBorders>
              <w:left w:val="single" w:sz="4" w:space="0" w:color="auto"/>
              <w:right w:val="single" w:sz="4" w:space="0" w:color="auto"/>
            </w:tcBorders>
            <w:shd w:val="clear" w:color="auto" w:fill="auto"/>
            <w:vAlign w:val="center"/>
          </w:tcPr>
          <w:p w:rsidR="001F2CFB" w:rsidRPr="00E47A96" w:rsidRDefault="001F2CFB" w:rsidP="00B3272C">
            <w:r w:rsidRPr="000349A2">
              <w:rPr>
                <w:b/>
                <w:color w:val="FF0000"/>
              </w:rPr>
              <w:t>1980 c.58</w:t>
            </w:r>
          </w:p>
        </w:tc>
      </w:tr>
      <w:tr w:rsidR="001F2CFB" w:rsidRPr="00135A71" w:rsidTr="002E6E97">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6.10.11</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Routine assessments of an employee’s performance, and any consequent action taken</w:t>
            </w:r>
            <w:r>
              <w:t xml:space="preserve"> (Personal Development Reviews)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Superseded + 3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Destroy</w:t>
            </w:r>
          </w:p>
        </w:tc>
        <w:tc>
          <w:tcPr>
            <w:tcW w:w="1771" w:type="dxa"/>
            <w:vMerge w:val="restart"/>
            <w:tcBorders>
              <w:left w:val="single" w:sz="4" w:space="0" w:color="auto"/>
              <w:right w:val="single" w:sz="4" w:space="0" w:color="auto"/>
            </w:tcBorders>
            <w:shd w:val="clear" w:color="auto" w:fill="auto"/>
            <w:vAlign w:val="center"/>
          </w:tcPr>
          <w:p w:rsidR="001F2CFB" w:rsidRDefault="001F2CFB" w:rsidP="00B3272C">
            <w:r>
              <w:t>JISC</w:t>
            </w:r>
          </w:p>
        </w:tc>
      </w:tr>
      <w:tr w:rsidR="001F2CFB" w:rsidRPr="00135A71" w:rsidTr="002E6E97">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6.10.12</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rsidRPr="00135A71">
              <w:t>Disciplinary proceedings against an employee, where employment continues</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rsidRPr="00135A71">
              <w:t>Closure of case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t>Review</w:t>
            </w:r>
          </w:p>
        </w:tc>
        <w:tc>
          <w:tcPr>
            <w:tcW w:w="1771" w:type="dxa"/>
            <w:vMerge/>
            <w:tcBorders>
              <w:left w:val="single" w:sz="4" w:space="0" w:color="auto"/>
              <w:right w:val="single" w:sz="4" w:space="0" w:color="auto"/>
            </w:tcBorders>
            <w:shd w:val="clear" w:color="auto" w:fill="auto"/>
            <w:vAlign w:val="center"/>
          </w:tcPr>
          <w:p w:rsidR="001F2CFB" w:rsidRPr="00135A71" w:rsidRDefault="001F2CFB" w:rsidP="00B3272C"/>
        </w:tc>
      </w:tr>
      <w:tr w:rsidR="001F2CFB" w:rsidRPr="00135A71" w:rsidTr="002E6E97">
        <w:tc>
          <w:tcPr>
            <w:tcW w:w="884"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6.10.13</w:t>
            </w:r>
          </w:p>
        </w:tc>
        <w:tc>
          <w:tcPr>
            <w:tcW w:w="335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135A71">
              <w:t xml:space="preserve">Disciplinary proceedings against an employee, where employment </w:t>
            </w:r>
            <w:r>
              <w:t xml:space="preserve">does not </w:t>
            </w:r>
            <w:r w:rsidRPr="00135A71">
              <w:t>continue</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135A71">
              <w:t>Closure of case + 6 years</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t>Review</w:t>
            </w:r>
          </w:p>
        </w:tc>
        <w:tc>
          <w:tcPr>
            <w:tcW w:w="1771" w:type="dxa"/>
            <w:vMerge/>
            <w:tcBorders>
              <w:left w:val="single" w:sz="4" w:space="0" w:color="auto"/>
              <w:right w:val="single" w:sz="4" w:space="0" w:color="auto"/>
            </w:tcBorders>
            <w:shd w:val="clear" w:color="auto" w:fill="auto"/>
            <w:vAlign w:val="center"/>
          </w:tcPr>
          <w:p w:rsidR="001F2CFB" w:rsidRPr="00135A71" w:rsidRDefault="001F2CFB" w:rsidP="00B3272C"/>
        </w:tc>
      </w:tr>
    </w:tbl>
    <w:p w:rsidR="001F2CFB" w:rsidRDefault="001F2C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0"/>
        <w:gridCol w:w="3343"/>
        <w:gridCol w:w="11"/>
        <w:gridCol w:w="1852"/>
        <w:gridCol w:w="11"/>
        <w:gridCol w:w="1440"/>
        <w:gridCol w:w="11"/>
        <w:gridCol w:w="1816"/>
        <w:gridCol w:w="11"/>
      </w:tblGrid>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6.10.14</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Grievances raised by an employee which relate directly to his / her own contract of employment, the official response, action taken and the outcome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Closure of case + 6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Review</w:t>
            </w:r>
          </w:p>
        </w:tc>
        <w:tc>
          <w:tcPr>
            <w:tcW w:w="1827" w:type="dxa"/>
            <w:gridSpan w:val="2"/>
            <w:tcBorders>
              <w:left w:val="single" w:sz="4" w:space="0" w:color="auto"/>
              <w:right w:val="single" w:sz="4" w:space="0" w:color="auto"/>
            </w:tcBorders>
            <w:shd w:val="clear" w:color="auto" w:fill="auto"/>
            <w:vAlign w:val="center"/>
          </w:tcPr>
          <w:p w:rsidR="001F2CFB" w:rsidRPr="00135A71" w:rsidRDefault="001F2CFB" w:rsidP="00B3272C">
            <w:r w:rsidRPr="00D337E1">
              <w:t>Internal Guidelines</w:t>
            </w:r>
          </w:p>
        </w:tc>
      </w:tr>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6.10.15</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Employee’s remuneration and rewards (e.g. bonuses, merit awards, long service awards)</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Current Financial Year + 6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Destroy</w:t>
            </w:r>
          </w:p>
        </w:tc>
        <w:tc>
          <w:tcPr>
            <w:tcW w:w="1827" w:type="dxa"/>
            <w:gridSpan w:val="2"/>
            <w:tcBorders>
              <w:left w:val="single" w:sz="4" w:space="0" w:color="auto"/>
              <w:right w:val="single" w:sz="4" w:space="0" w:color="auto"/>
            </w:tcBorders>
            <w:shd w:val="clear" w:color="auto" w:fill="auto"/>
          </w:tcPr>
          <w:p w:rsidR="001F2CFB" w:rsidRPr="000349A2" w:rsidRDefault="001F2CFB" w:rsidP="00B3272C">
            <w:pPr>
              <w:rPr>
                <w:b/>
                <w:color w:val="FF0000"/>
              </w:rPr>
            </w:pPr>
            <w:r w:rsidRPr="000349A2">
              <w:rPr>
                <w:b/>
                <w:color w:val="FF0000"/>
              </w:rPr>
              <w:t>1980 c.58;</w:t>
            </w:r>
          </w:p>
          <w:p w:rsidR="001F2CFB" w:rsidRPr="000349A2" w:rsidRDefault="001F2CFB" w:rsidP="00B3272C">
            <w:pPr>
              <w:rPr>
                <w:b/>
                <w:color w:val="FF0000"/>
              </w:rPr>
            </w:pPr>
            <w:r w:rsidRPr="000349A2">
              <w:rPr>
                <w:b/>
                <w:color w:val="FF0000"/>
              </w:rPr>
              <w:t>1970 c. 41;</w:t>
            </w:r>
          </w:p>
          <w:p w:rsidR="001F2CFB" w:rsidRPr="00E47A96" w:rsidRDefault="001F2CFB" w:rsidP="00B3272C">
            <w:r w:rsidRPr="000349A2">
              <w:rPr>
                <w:b/>
                <w:color w:val="FF0000"/>
              </w:rPr>
              <w:t>SI 1999/584</w:t>
            </w:r>
          </w:p>
        </w:tc>
      </w:tr>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6.10.16</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Administration of an employee’s</w:t>
            </w:r>
            <w:r>
              <w:t xml:space="preserve"> </w:t>
            </w:r>
            <w:r w:rsidRPr="00BF62B1">
              <w:t>contractual holiday entitlement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Current Leave Year + 1 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Destroy</w:t>
            </w:r>
          </w:p>
        </w:tc>
        <w:tc>
          <w:tcPr>
            <w:tcW w:w="1827" w:type="dxa"/>
            <w:gridSpan w:val="2"/>
            <w:tcBorders>
              <w:left w:val="single" w:sz="4" w:space="0" w:color="auto"/>
              <w:right w:val="single" w:sz="4" w:space="0" w:color="auto"/>
            </w:tcBorders>
            <w:shd w:val="clear" w:color="auto" w:fill="auto"/>
          </w:tcPr>
          <w:p w:rsidR="001F2CFB" w:rsidRDefault="001F2CFB" w:rsidP="00B3272C">
            <w:r>
              <w:t>JISC</w:t>
            </w:r>
          </w:p>
        </w:tc>
      </w:tr>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6.10.17</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Employee’s absence due to sickness</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370DE2" w:rsidP="00B3272C">
            <w:r>
              <w:t>End of e</w:t>
            </w:r>
            <w:r w:rsidR="001F2CFB" w:rsidRPr="003978AD">
              <w:t>mployment + 40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Destroy</w:t>
            </w:r>
          </w:p>
        </w:tc>
        <w:tc>
          <w:tcPr>
            <w:tcW w:w="1827" w:type="dxa"/>
            <w:gridSpan w:val="2"/>
            <w:tcBorders>
              <w:left w:val="single" w:sz="4" w:space="0" w:color="auto"/>
              <w:right w:val="single" w:sz="4" w:space="0" w:color="auto"/>
            </w:tcBorders>
            <w:shd w:val="clear" w:color="auto" w:fill="auto"/>
          </w:tcPr>
          <w:p w:rsidR="001F2CFB" w:rsidRPr="000349A2" w:rsidRDefault="001F2CFB" w:rsidP="00B3272C">
            <w:pPr>
              <w:rPr>
                <w:b/>
                <w:color w:val="FF0000"/>
              </w:rPr>
            </w:pPr>
            <w:r w:rsidRPr="000349A2">
              <w:rPr>
                <w:b/>
                <w:color w:val="FF0000"/>
              </w:rPr>
              <w:t>1992 c. 4</w:t>
            </w:r>
          </w:p>
          <w:p w:rsidR="001F2CFB" w:rsidRPr="000349A2" w:rsidRDefault="001F2CFB" w:rsidP="00B3272C">
            <w:pPr>
              <w:rPr>
                <w:b/>
                <w:color w:val="FF0000"/>
              </w:rPr>
            </w:pPr>
            <w:r w:rsidRPr="000349A2">
              <w:rPr>
                <w:b/>
                <w:color w:val="FF0000"/>
              </w:rPr>
              <w:t>1994 c. 23;</w:t>
            </w:r>
          </w:p>
          <w:p w:rsidR="001F2CFB" w:rsidRPr="00E47A96" w:rsidRDefault="001F2CFB" w:rsidP="00B3272C">
            <w:r w:rsidRPr="000349A2">
              <w:rPr>
                <w:b/>
                <w:color w:val="FF0000"/>
              </w:rPr>
              <w:t>IR CA30</w:t>
            </w:r>
          </w:p>
        </w:tc>
      </w:tr>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br w:type="page"/>
              <w:t>6.10.18</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Authorisation and administration of special leave e.g. compassionate leave, study leave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Current Leave Year + 1 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Destroy</w:t>
            </w:r>
          </w:p>
        </w:tc>
        <w:tc>
          <w:tcPr>
            <w:tcW w:w="1827" w:type="dxa"/>
            <w:gridSpan w:val="2"/>
            <w:tcBorders>
              <w:left w:val="single" w:sz="4" w:space="0" w:color="auto"/>
              <w:right w:val="single" w:sz="4" w:space="0" w:color="auto"/>
            </w:tcBorders>
            <w:shd w:val="clear" w:color="auto" w:fill="auto"/>
            <w:vAlign w:val="center"/>
          </w:tcPr>
          <w:p w:rsidR="001F2CFB" w:rsidRDefault="001F2CFB" w:rsidP="00B3272C">
            <w:r>
              <w:t>Internal Guidelines</w:t>
            </w:r>
          </w:p>
        </w:tc>
      </w:tr>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6.10.19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Authorisation and administration of  statutory leave entitlements e.g. parental leave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5A77D2" w:rsidRDefault="001F2CFB" w:rsidP="00B3272C">
            <w:r w:rsidRPr="005A77D2">
              <w:t>Completion of entitlement + 6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Destroy</w:t>
            </w:r>
          </w:p>
        </w:tc>
        <w:tc>
          <w:tcPr>
            <w:tcW w:w="1827" w:type="dxa"/>
            <w:gridSpan w:val="2"/>
            <w:tcBorders>
              <w:left w:val="single" w:sz="4" w:space="0" w:color="auto"/>
              <w:right w:val="single" w:sz="4" w:space="0" w:color="auto"/>
            </w:tcBorders>
            <w:shd w:val="clear" w:color="auto" w:fill="auto"/>
            <w:vAlign w:val="center"/>
          </w:tcPr>
          <w:p w:rsidR="001F2CFB" w:rsidRPr="00E47A96" w:rsidRDefault="001F2CFB" w:rsidP="00B3272C">
            <w:r w:rsidRPr="000349A2">
              <w:rPr>
                <w:b/>
                <w:color w:val="FF0000"/>
              </w:rPr>
              <w:t>SI 1999/3312</w:t>
            </w:r>
          </w:p>
        </w:tc>
      </w:tr>
      <w:tr w:rsidR="001F2CFB" w:rsidRPr="00135A71"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6.10.20</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Entitlements to and calculations of Statutory Maternity Pay</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5A77D2" w:rsidRDefault="001F2CFB" w:rsidP="00B3272C">
            <w:r w:rsidRPr="005A77D2">
              <w:t>Current Tax Year</w:t>
            </w:r>
            <w:r w:rsidR="007E5CC1" w:rsidRPr="005A77D2">
              <w:t xml:space="preserve"> (in which leave ends) </w:t>
            </w:r>
            <w:r w:rsidRPr="005A77D2">
              <w:t xml:space="preserve"> + 3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3978AD">
              <w:t>Destroy</w:t>
            </w:r>
          </w:p>
        </w:tc>
        <w:tc>
          <w:tcPr>
            <w:tcW w:w="1827" w:type="dxa"/>
            <w:gridSpan w:val="2"/>
            <w:tcBorders>
              <w:left w:val="single" w:sz="4" w:space="0" w:color="auto"/>
              <w:bottom w:val="single" w:sz="4" w:space="0" w:color="auto"/>
              <w:right w:val="single" w:sz="4" w:space="0" w:color="auto"/>
            </w:tcBorders>
            <w:shd w:val="clear" w:color="auto" w:fill="auto"/>
          </w:tcPr>
          <w:p w:rsidR="001F2CFB" w:rsidRPr="000349A2" w:rsidRDefault="001F2CFB" w:rsidP="00B3272C">
            <w:pPr>
              <w:rPr>
                <w:b/>
                <w:color w:val="FF0000"/>
              </w:rPr>
            </w:pPr>
            <w:r w:rsidRPr="000349A2">
              <w:rPr>
                <w:b/>
                <w:color w:val="FF0000"/>
              </w:rPr>
              <w:t>1992 c. 4;</w:t>
            </w:r>
          </w:p>
          <w:p w:rsidR="001F2CFB" w:rsidRPr="00E47A96" w:rsidRDefault="001F2CFB" w:rsidP="00B3272C">
            <w:r w:rsidRPr="000349A2">
              <w:rPr>
                <w:b/>
                <w:color w:val="FF0000"/>
              </w:rPr>
              <w:t>SI 1986/1960</w:t>
            </w:r>
          </w:p>
        </w:tc>
      </w:tr>
      <w:tr w:rsidR="001F2CFB" w:rsidRPr="00D84D6D" w:rsidTr="000349A2">
        <w:trPr>
          <w:gridAfter w:val="1"/>
          <w:wAfter w:w="11"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22480">
            <w:r>
              <w:t>6.10.21</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3272C">
            <w:r w:rsidRPr="00D84D6D">
              <w:t>Personal details of third persons held in employee’s personal files (e.g. next of kin, emergency contacts)</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3272C">
            <w:r w:rsidRPr="00D84D6D">
              <w:t>While current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3272C">
            <w:r w:rsidRPr="00D84D6D">
              <w:t>Destroy</w:t>
            </w:r>
          </w:p>
        </w:tc>
        <w:tc>
          <w:tcPr>
            <w:tcW w:w="1827" w:type="dxa"/>
            <w:gridSpan w:val="2"/>
            <w:tcBorders>
              <w:left w:val="single" w:sz="4" w:space="0" w:color="auto"/>
              <w:bottom w:val="single" w:sz="4" w:space="0" w:color="auto"/>
              <w:right w:val="single" w:sz="4" w:space="0" w:color="auto"/>
            </w:tcBorders>
            <w:shd w:val="clear" w:color="auto" w:fill="auto"/>
            <w:vAlign w:val="center"/>
          </w:tcPr>
          <w:p w:rsidR="001F2CFB" w:rsidRPr="00E47A96" w:rsidRDefault="001F2CFB" w:rsidP="00B3272C">
            <w:r>
              <w:t>JISC</w:t>
            </w:r>
          </w:p>
        </w:tc>
      </w:tr>
      <w:tr w:rsidR="001F2CFB" w:rsidRPr="00D84D6D" w:rsidTr="000349A2">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22480">
            <w:r>
              <w:t>6.10.22</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3272C">
            <w:r w:rsidRPr="00D84D6D">
              <w:t>Pre-employment health screening of an employee: employees exposed to hazardous substances during employment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3272C">
            <w:r w:rsidRPr="00D84D6D">
              <w:t>End of Employment + 40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84D6D" w:rsidRDefault="001F2CFB" w:rsidP="00B3272C">
            <w:r w:rsidRPr="00D84D6D">
              <w:t>Destroy</w:t>
            </w:r>
          </w:p>
        </w:tc>
        <w:tc>
          <w:tcPr>
            <w:tcW w:w="1827" w:type="dxa"/>
            <w:gridSpan w:val="2"/>
            <w:tcBorders>
              <w:left w:val="single" w:sz="4" w:space="0" w:color="auto"/>
              <w:bottom w:val="single" w:sz="4" w:space="0" w:color="auto"/>
              <w:right w:val="single" w:sz="4" w:space="0" w:color="auto"/>
            </w:tcBorders>
            <w:shd w:val="clear" w:color="auto" w:fill="auto"/>
          </w:tcPr>
          <w:p w:rsidR="001F2CFB" w:rsidRPr="000349A2" w:rsidRDefault="001F2CFB" w:rsidP="00B3272C">
            <w:pPr>
              <w:rPr>
                <w:b/>
                <w:color w:val="FF0000"/>
              </w:rPr>
            </w:pPr>
            <w:r w:rsidRPr="000349A2">
              <w:rPr>
                <w:b/>
                <w:color w:val="FF0000"/>
              </w:rPr>
              <w:t>SI 2002/2675;</w:t>
            </w:r>
          </w:p>
          <w:p w:rsidR="001F2CFB" w:rsidRPr="000349A2" w:rsidRDefault="001F2CFB" w:rsidP="00B3272C">
            <w:pPr>
              <w:rPr>
                <w:b/>
                <w:color w:val="FF0000"/>
              </w:rPr>
            </w:pPr>
            <w:r w:rsidRPr="000349A2">
              <w:rPr>
                <w:b/>
                <w:color w:val="FF0000"/>
              </w:rPr>
              <w:t>SI 2002/2676;</w:t>
            </w:r>
          </w:p>
          <w:p w:rsidR="001F2CFB" w:rsidRPr="00E47A96" w:rsidRDefault="001F2CFB" w:rsidP="00B3272C">
            <w:r w:rsidRPr="000349A2">
              <w:rPr>
                <w:b/>
                <w:color w:val="FF0000"/>
              </w:rPr>
              <w:t>SI 2002/2677</w:t>
            </w:r>
          </w:p>
        </w:tc>
      </w:tr>
      <w:tr w:rsidR="001F2CFB" w:rsidRPr="00D337E1" w:rsidTr="000349A2">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22480">
            <w:r>
              <w:t>6.10.23</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Pre-employment health screening of an employee: other employees</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End of Employment + 6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Destroy</w:t>
            </w:r>
          </w:p>
        </w:tc>
        <w:tc>
          <w:tcPr>
            <w:tcW w:w="1827" w:type="dxa"/>
            <w:gridSpan w:val="2"/>
            <w:vMerge w:val="restart"/>
            <w:tcBorders>
              <w:left w:val="single" w:sz="4" w:space="0" w:color="auto"/>
              <w:right w:val="single" w:sz="4" w:space="0" w:color="auto"/>
            </w:tcBorders>
            <w:shd w:val="clear" w:color="auto" w:fill="auto"/>
            <w:vAlign w:val="center"/>
          </w:tcPr>
          <w:p w:rsidR="001F2CFB" w:rsidRPr="00D337E1" w:rsidRDefault="001F2CFB" w:rsidP="00B3272C">
            <w:r w:rsidRPr="000349A2">
              <w:rPr>
                <w:b/>
                <w:color w:val="FF0000"/>
              </w:rPr>
              <w:t>1980 c.58</w:t>
            </w:r>
          </w:p>
        </w:tc>
      </w:tr>
      <w:tr w:rsidR="001F2CFB" w:rsidRPr="00135A71" w:rsidTr="000349A2">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22480">
            <w:r>
              <w:t>6.10.24</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7E68D0">
            <w:r w:rsidRPr="00D337E1">
              <w:t>Issue of personal protective</w:t>
            </w:r>
            <w:r w:rsidR="007E68D0">
              <w:t xml:space="preserve"> </w:t>
            </w:r>
            <w:r w:rsidRPr="00D337E1">
              <w:t>equipment / other specialist equipment to an employee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D337E1" w:rsidRDefault="001F2CFB" w:rsidP="00B3272C">
            <w:r w:rsidRPr="00D337E1">
              <w:t>End of Employment + 6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3978AD" w:rsidRDefault="001F2CFB" w:rsidP="00B3272C">
            <w:r w:rsidRPr="00D337E1">
              <w:t>Destroy</w:t>
            </w:r>
          </w:p>
        </w:tc>
        <w:tc>
          <w:tcPr>
            <w:tcW w:w="1827" w:type="dxa"/>
            <w:gridSpan w:val="2"/>
            <w:vMerge/>
            <w:tcBorders>
              <w:left w:val="single" w:sz="4" w:space="0" w:color="auto"/>
              <w:bottom w:val="single" w:sz="4" w:space="0" w:color="auto"/>
              <w:right w:val="single" w:sz="4" w:space="0" w:color="auto"/>
            </w:tcBorders>
            <w:shd w:val="clear" w:color="auto" w:fill="auto"/>
          </w:tcPr>
          <w:p w:rsidR="001F2CFB" w:rsidRDefault="001F2CFB" w:rsidP="00B3272C"/>
        </w:tc>
      </w:tr>
      <w:tr w:rsidR="001F2CFB" w:rsidRPr="00703129" w:rsidTr="000349A2">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22480">
            <w:r>
              <w:t>6.10.25</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3272C">
            <w:r w:rsidRPr="00703129">
              <w:t>Major injuries to an employee arising from accidents in the workplace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3272C">
            <w:r w:rsidRPr="00703129">
              <w:t xml:space="preserve">End of </w:t>
            </w:r>
            <w:r>
              <w:t>Litigation</w:t>
            </w:r>
            <w:r w:rsidRPr="00703129">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3272C">
            <w:r>
              <w:t>Review</w:t>
            </w:r>
          </w:p>
        </w:tc>
        <w:tc>
          <w:tcPr>
            <w:tcW w:w="1827" w:type="dxa"/>
            <w:gridSpan w:val="2"/>
            <w:tcBorders>
              <w:left w:val="single" w:sz="4" w:space="0" w:color="auto"/>
              <w:right w:val="single" w:sz="4" w:space="0" w:color="auto"/>
            </w:tcBorders>
            <w:shd w:val="clear" w:color="auto" w:fill="auto"/>
          </w:tcPr>
          <w:p w:rsidR="001F2CFB" w:rsidRPr="000349A2" w:rsidRDefault="001F2CFB" w:rsidP="00B3272C">
            <w:pPr>
              <w:rPr>
                <w:b/>
                <w:color w:val="FF0000"/>
              </w:rPr>
            </w:pPr>
            <w:r w:rsidRPr="000349A2">
              <w:rPr>
                <w:b/>
                <w:color w:val="FF0000"/>
              </w:rPr>
              <w:t>SI 2002/2675;</w:t>
            </w:r>
          </w:p>
          <w:p w:rsidR="001F2CFB" w:rsidRPr="000349A2" w:rsidRDefault="001F2CFB" w:rsidP="00B3272C">
            <w:pPr>
              <w:rPr>
                <w:b/>
                <w:color w:val="FF0000"/>
              </w:rPr>
            </w:pPr>
            <w:r w:rsidRPr="000349A2">
              <w:rPr>
                <w:b/>
                <w:color w:val="FF0000"/>
              </w:rPr>
              <w:t>SI 2002/2676;</w:t>
            </w:r>
          </w:p>
          <w:p w:rsidR="001F2CFB" w:rsidRPr="00703129" w:rsidRDefault="001F2CFB" w:rsidP="00B3272C">
            <w:r w:rsidRPr="000349A2">
              <w:rPr>
                <w:b/>
                <w:color w:val="FF0000"/>
              </w:rPr>
              <w:t>SI 2002/2677</w:t>
            </w:r>
          </w:p>
        </w:tc>
      </w:tr>
      <w:tr w:rsidR="001F2CFB" w:rsidRPr="00703129" w:rsidTr="000349A2">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22480">
            <w:r>
              <w:t>6.10.26</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3272C">
            <w:r w:rsidRPr="00703129">
              <w:t>Employee’s termination of employment by voluntary resignation, redundancy, retirement (including on medical grounds) or dismissal</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3272C">
            <w:r w:rsidRPr="00703129">
              <w:t>End of employment + 6 years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703129" w:rsidRDefault="001F2CFB" w:rsidP="00B3272C">
            <w:r>
              <w:t>Review</w:t>
            </w:r>
          </w:p>
        </w:tc>
        <w:tc>
          <w:tcPr>
            <w:tcW w:w="1827" w:type="dxa"/>
            <w:gridSpan w:val="2"/>
            <w:tcBorders>
              <w:left w:val="single" w:sz="4" w:space="0" w:color="auto"/>
              <w:bottom w:val="single" w:sz="4" w:space="0" w:color="auto"/>
              <w:right w:val="single" w:sz="4" w:space="0" w:color="auto"/>
            </w:tcBorders>
            <w:shd w:val="clear" w:color="auto" w:fill="auto"/>
            <w:vAlign w:val="center"/>
          </w:tcPr>
          <w:p w:rsidR="001F2CFB" w:rsidRPr="00703129" w:rsidRDefault="001F2CFB" w:rsidP="00B3272C">
            <w:r w:rsidRPr="000349A2">
              <w:rPr>
                <w:b/>
                <w:color w:val="FF0000"/>
              </w:rPr>
              <w:t>1980 c. 58</w:t>
            </w:r>
          </w:p>
        </w:tc>
      </w:tr>
      <w:tr w:rsidR="001F2CFB" w:rsidRPr="00135A71" w:rsidTr="000349A2">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135A71" w:rsidRDefault="001F2CFB" w:rsidP="00B3272C">
            <w:r>
              <w:t>6.10.27</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References provided in confidence in support of an employee’s application(s) for employment by another organisation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Provision of reference + 1 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rsidR="001F2CFB" w:rsidRPr="00BF62B1" w:rsidRDefault="001F2CFB" w:rsidP="00B3272C">
            <w:r w:rsidRPr="00BF62B1">
              <w:t>Destroy</w:t>
            </w:r>
          </w:p>
        </w:tc>
        <w:tc>
          <w:tcPr>
            <w:tcW w:w="1827" w:type="dxa"/>
            <w:gridSpan w:val="2"/>
            <w:tcBorders>
              <w:left w:val="single" w:sz="4" w:space="0" w:color="auto"/>
              <w:right w:val="single" w:sz="4" w:space="0" w:color="auto"/>
            </w:tcBorders>
            <w:shd w:val="clear" w:color="auto" w:fill="auto"/>
            <w:vAlign w:val="center"/>
          </w:tcPr>
          <w:p w:rsidR="001F2CFB" w:rsidRDefault="001F2CFB" w:rsidP="00B3272C">
            <w:r>
              <w:t>JISC</w:t>
            </w:r>
          </w:p>
        </w:tc>
      </w:tr>
    </w:tbl>
    <w:p w:rsidR="00370DE2" w:rsidRDefault="00370DE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354"/>
        <w:gridCol w:w="1863"/>
        <w:gridCol w:w="1451"/>
        <w:gridCol w:w="1827"/>
      </w:tblGrid>
      <w:tr w:rsidR="00CF1637" w:rsidRPr="00960B0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36" w:name="_Toc325535100"/>
            <w:r w:rsidRPr="000349A2">
              <w:rPr>
                <w:rFonts w:ascii="Arial" w:hAnsi="Arial" w:cs="Arial"/>
                <w:sz w:val="20"/>
                <w:szCs w:val="20"/>
              </w:rPr>
              <w:t>6</w:t>
            </w:r>
            <w:r w:rsidR="00093939" w:rsidRPr="000349A2">
              <w:rPr>
                <w:rFonts w:ascii="Arial" w:hAnsi="Arial" w:cs="Arial"/>
                <w:sz w:val="20"/>
                <w:szCs w:val="20"/>
              </w:rPr>
              <w:t>.11</w:t>
            </w:r>
            <w:r w:rsidRPr="000349A2">
              <w:rPr>
                <w:rFonts w:ascii="Arial" w:hAnsi="Arial" w:cs="Arial"/>
                <w:sz w:val="20"/>
                <w:szCs w:val="20"/>
              </w:rPr>
              <w:tab/>
              <w:t>Industrial Relations</w:t>
            </w:r>
            <w:bookmarkEnd w:id="36"/>
          </w:p>
        </w:tc>
      </w:tr>
      <w:tr w:rsidR="001475DF" w:rsidRPr="00135A71" w:rsidTr="000349A2">
        <w:tc>
          <w:tcPr>
            <w:tcW w:w="894" w:type="dxa"/>
            <w:tcBorders>
              <w:top w:val="single" w:sz="4" w:space="0" w:color="auto"/>
              <w:left w:val="single" w:sz="4" w:space="0" w:color="auto"/>
              <w:bottom w:val="single" w:sz="4" w:space="0" w:color="auto"/>
              <w:right w:val="single" w:sz="4" w:space="0" w:color="auto"/>
            </w:tcBorders>
            <w:shd w:val="clear" w:color="auto" w:fill="auto"/>
          </w:tcPr>
          <w:p w:rsidR="001475DF" w:rsidRDefault="00D337E1" w:rsidP="00B3272C">
            <w:r>
              <w:t>6.1</w:t>
            </w:r>
            <w:r w:rsidR="00093939">
              <w:t>1</w:t>
            </w:r>
            <w:r>
              <w:t>.1</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1475DF" w:rsidRPr="003978AD" w:rsidRDefault="001475DF" w:rsidP="00B3272C">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’s recognition / derecognition of trades unions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475DF" w:rsidRPr="003978AD" w:rsidRDefault="001475DF" w:rsidP="00B3272C">
            <w:r w:rsidRPr="003978AD">
              <w:t>Derecognition + 6 years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1475DF" w:rsidRPr="003978AD" w:rsidRDefault="00A77D2F" w:rsidP="00B3272C">
            <w:r>
              <w:t>Archive</w:t>
            </w:r>
          </w:p>
        </w:tc>
        <w:tc>
          <w:tcPr>
            <w:tcW w:w="1827" w:type="dxa"/>
            <w:tcBorders>
              <w:left w:val="single" w:sz="4" w:space="0" w:color="auto"/>
              <w:bottom w:val="single" w:sz="4" w:space="0" w:color="auto"/>
              <w:right w:val="single" w:sz="4" w:space="0" w:color="auto"/>
            </w:tcBorders>
            <w:shd w:val="clear" w:color="auto" w:fill="auto"/>
            <w:vAlign w:val="center"/>
          </w:tcPr>
          <w:p w:rsidR="001475DF" w:rsidRPr="00E47A96" w:rsidRDefault="001475DF" w:rsidP="00B3272C">
            <w:r w:rsidRPr="000349A2">
              <w:rPr>
                <w:b/>
                <w:color w:val="FF0000"/>
              </w:rPr>
              <w:t>1980 c.58</w:t>
            </w:r>
          </w:p>
        </w:tc>
      </w:tr>
      <w:tr w:rsidR="001475DF" w:rsidRPr="00135A71" w:rsidTr="000349A2">
        <w:tc>
          <w:tcPr>
            <w:tcW w:w="894" w:type="dxa"/>
            <w:tcBorders>
              <w:top w:val="single" w:sz="4" w:space="0" w:color="auto"/>
              <w:left w:val="single" w:sz="4" w:space="0" w:color="auto"/>
              <w:bottom w:val="single" w:sz="4" w:space="0" w:color="auto"/>
              <w:right w:val="single" w:sz="4" w:space="0" w:color="auto"/>
            </w:tcBorders>
            <w:shd w:val="clear" w:color="auto" w:fill="auto"/>
          </w:tcPr>
          <w:p w:rsidR="001475DF" w:rsidRDefault="00093939" w:rsidP="00B3272C">
            <w:r>
              <w:t>6.11</w:t>
            </w:r>
            <w:r w:rsidR="00D337E1">
              <w:t>.2</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1475DF" w:rsidRPr="003978AD" w:rsidRDefault="001475DF" w:rsidP="00B3272C">
            <w:r w:rsidRPr="003978AD">
              <w:t>Agreements with trades unions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475DF" w:rsidRPr="003978AD" w:rsidRDefault="001475DF" w:rsidP="00B3272C">
            <w:r w:rsidRPr="003978AD">
              <w:t>End of agreement + 10 years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1475DF" w:rsidRPr="003978AD" w:rsidRDefault="001475DF" w:rsidP="00B3272C">
            <w:r w:rsidRPr="003978AD">
              <w:t>Review</w:t>
            </w:r>
          </w:p>
        </w:tc>
        <w:tc>
          <w:tcPr>
            <w:tcW w:w="1827" w:type="dxa"/>
            <w:tcBorders>
              <w:left w:val="single" w:sz="4" w:space="0" w:color="auto"/>
              <w:right w:val="single" w:sz="4" w:space="0" w:color="auto"/>
            </w:tcBorders>
            <w:shd w:val="clear" w:color="auto" w:fill="auto"/>
          </w:tcPr>
          <w:p w:rsidR="001475DF" w:rsidRPr="000349A2" w:rsidRDefault="001475DF" w:rsidP="00B3272C">
            <w:pPr>
              <w:rPr>
                <w:b/>
                <w:color w:val="FF0000"/>
              </w:rPr>
            </w:pPr>
            <w:r w:rsidRPr="000349A2">
              <w:rPr>
                <w:b/>
                <w:color w:val="FF0000"/>
              </w:rPr>
              <w:t>1980 c.58;</w:t>
            </w:r>
          </w:p>
          <w:p w:rsidR="001475DF" w:rsidRPr="00E47A96" w:rsidRDefault="001475DF" w:rsidP="00B3272C">
            <w:r w:rsidRPr="000349A2">
              <w:rPr>
                <w:b/>
                <w:color w:val="FF0000"/>
              </w:rPr>
              <w:t>CIPD</w:t>
            </w:r>
          </w:p>
        </w:tc>
      </w:tr>
      <w:tr w:rsidR="001475DF" w:rsidRPr="00135A71" w:rsidTr="000349A2">
        <w:tc>
          <w:tcPr>
            <w:tcW w:w="894" w:type="dxa"/>
            <w:tcBorders>
              <w:top w:val="single" w:sz="4" w:space="0" w:color="auto"/>
              <w:left w:val="single" w:sz="4" w:space="0" w:color="auto"/>
              <w:bottom w:val="single" w:sz="4" w:space="0" w:color="auto"/>
              <w:right w:val="single" w:sz="4" w:space="0" w:color="auto"/>
            </w:tcBorders>
            <w:shd w:val="clear" w:color="auto" w:fill="auto"/>
          </w:tcPr>
          <w:p w:rsidR="001475DF" w:rsidRDefault="00093939" w:rsidP="00B3272C">
            <w:r>
              <w:t>6.11</w:t>
            </w:r>
            <w:r w:rsidR="00D337E1">
              <w:t>.3</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Routine communications with trades unions representatives, including minutes of meetings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Current Financial Year + 20 Years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Review</w:t>
            </w:r>
          </w:p>
        </w:tc>
        <w:tc>
          <w:tcPr>
            <w:tcW w:w="1827" w:type="dxa"/>
            <w:tcBorders>
              <w:left w:val="single" w:sz="4" w:space="0" w:color="auto"/>
              <w:right w:val="single" w:sz="4" w:space="0" w:color="auto"/>
            </w:tcBorders>
            <w:shd w:val="clear" w:color="auto" w:fill="auto"/>
            <w:vAlign w:val="center"/>
          </w:tcPr>
          <w:p w:rsidR="001475DF" w:rsidRDefault="001475DF" w:rsidP="00B3272C">
            <w:r>
              <w:t>JISC</w:t>
            </w:r>
          </w:p>
        </w:tc>
      </w:tr>
      <w:tr w:rsidR="001475DF" w:rsidRPr="00135A71" w:rsidTr="000349A2">
        <w:tc>
          <w:tcPr>
            <w:tcW w:w="894" w:type="dxa"/>
            <w:tcBorders>
              <w:top w:val="single" w:sz="4" w:space="0" w:color="auto"/>
              <w:left w:val="single" w:sz="4" w:space="0" w:color="auto"/>
              <w:bottom w:val="single" w:sz="4" w:space="0" w:color="auto"/>
              <w:right w:val="single" w:sz="4" w:space="0" w:color="auto"/>
            </w:tcBorders>
            <w:shd w:val="clear" w:color="auto" w:fill="auto"/>
          </w:tcPr>
          <w:p w:rsidR="001475DF" w:rsidRDefault="00093939" w:rsidP="00B3272C">
            <w:r>
              <w:t>6.11</w:t>
            </w:r>
            <w:r w:rsidR="00D337E1">
              <w:t>.4</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Consultations / negotiations with trades unions on specific issues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Last action + 20 years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Review</w:t>
            </w:r>
          </w:p>
        </w:tc>
        <w:tc>
          <w:tcPr>
            <w:tcW w:w="1827" w:type="dxa"/>
            <w:tcBorders>
              <w:left w:val="single" w:sz="4" w:space="0" w:color="auto"/>
              <w:bottom w:val="single" w:sz="4" w:space="0" w:color="auto"/>
              <w:right w:val="single" w:sz="4" w:space="0" w:color="auto"/>
            </w:tcBorders>
            <w:shd w:val="clear" w:color="auto" w:fill="auto"/>
          </w:tcPr>
          <w:p w:rsidR="001475DF" w:rsidRDefault="0060574B" w:rsidP="00B3272C">
            <w:r>
              <w:t>JISC</w:t>
            </w:r>
          </w:p>
        </w:tc>
      </w:tr>
      <w:tr w:rsidR="00CF1637" w:rsidRPr="00960B0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37" w:name="_Toc325535101"/>
            <w:r w:rsidRPr="000349A2">
              <w:rPr>
                <w:rFonts w:ascii="Arial" w:hAnsi="Arial" w:cs="Arial"/>
                <w:sz w:val="20"/>
                <w:szCs w:val="20"/>
              </w:rPr>
              <w:t>6</w:t>
            </w:r>
            <w:r w:rsidR="00093939" w:rsidRPr="000349A2">
              <w:rPr>
                <w:rFonts w:ascii="Arial" w:hAnsi="Arial" w:cs="Arial"/>
                <w:sz w:val="20"/>
                <w:szCs w:val="20"/>
              </w:rPr>
              <w:t>.12</w:t>
            </w:r>
            <w:r w:rsidRPr="000349A2">
              <w:rPr>
                <w:rFonts w:ascii="Arial" w:hAnsi="Arial" w:cs="Arial"/>
                <w:sz w:val="20"/>
                <w:szCs w:val="20"/>
              </w:rPr>
              <w:tab/>
              <w:t>Pension Schemes Administration</w:t>
            </w:r>
            <w:bookmarkEnd w:id="37"/>
          </w:p>
        </w:tc>
      </w:tr>
      <w:tr w:rsidR="001475DF" w:rsidRPr="00135A71" w:rsidTr="000349A2">
        <w:tc>
          <w:tcPr>
            <w:tcW w:w="894" w:type="dxa"/>
            <w:tcBorders>
              <w:top w:val="single" w:sz="4" w:space="0" w:color="auto"/>
              <w:left w:val="single" w:sz="4" w:space="0" w:color="auto"/>
              <w:bottom w:val="single" w:sz="4" w:space="0" w:color="auto"/>
              <w:right w:val="single" w:sz="4" w:space="0" w:color="auto"/>
            </w:tcBorders>
            <w:shd w:val="clear" w:color="auto" w:fill="auto"/>
          </w:tcPr>
          <w:p w:rsidR="001475DF" w:rsidRDefault="00093939" w:rsidP="00B3272C">
            <w:r>
              <w:t>6.12</w:t>
            </w:r>
            <w:r w:rsidR="00D337E1">
              <w:t>.1</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Relationships with pension schemes to which all or part of the workforce belongs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End of relationship + 5 years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960B00" w:rsidP="00B3272C">
            <w:r>
              <w:t>Archive</w:t>
            </w:r>
          </w:p>
        </w:tc>
        <w:tc>
          <w:tcPr>
            <w:tcW w:w="1827" w:type="dxa"/>
            <w:vMerge w:val="restart"/>
            <w:tcBorders>
              <w:left w:val="single" w:sz="4" w:space="0" w:color="auto"/>
              <w:right w:val="single" w:sz="4" w:space="0" w:color="auto"/>
            </w:tcBorders>
            <w:shd w:val="clear" w:color="auto" w:fill="auto"/>
            <w:vAlign w:val="center"/>
          </w:tcPr>
          <w:p w:rsidR="001475DF" w:rsidRDefault="001475DF" w:rsidP="00B3272C">
            <w:r>
              <w:t>JISC</w:t>
            </w:r>
          </w:p>
        </w:tc>
      </w:tr>
      <w:tr w:rsidR="001475DF" w:rsidRPr="00135A71" w:rsidTr="000349A2">
        <w:tc>
          <w:tcPr>
            <w:tcW w:w="894" w:type="dxa"/>
            <w:tcBorders>
              <w:top w:val="single" w:sz="4" w:space="0" w:color="auto"/>
              <w:left w:val="single" w:sz="4" w:space="0" w:color="auto"/>
              <w:bottom w:val="single" w:sz="4" w:space="0" w:color="auto"/>
              <w:right w:val="single" w:sz="4" w:space="0" w:color="auto"/>
            </w:tcBorders>
            <w:shd w:val="clear" w:color="auto" w:fill="auto"/>
          </w:tcPr>
          <w:p w:rsidR="001475DF" w:rsidRDefault="00093939" w:rsidP="00B3272C">
            <w:r>
              <w:t>6.12</w:t>
            </w:r>
            <w:r w:rsidR="00D337E1">
              <w:t>.2</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Routine communications with pension schemes to which all or part of the workforce belongs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Current Financial Year + 5 Years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1475DF" w:rsidRPr="00BF62B1" w:rsidRDefault="001475DF" w:rsidP="00B3272C">
            <w:r w:rsidRPr="00BF62B1">
              <w:t>Destroy</w:t>
            </w:r>
          </w:p>
        </w:tc>
        <w:tc>
          <w:tcPr>
            <w:tcW w:w="1827" w:type="dxa"/>
            <w:vMerge/>
            <w:tcBorders>
              <w:left w:val="single" w:sz="4" w:space="0" w:color="auto"/>
              <w:bottom w:val="single" w:sz="4" w:space="0" w:color="auto"/>
              <w:right w:val="single" w:sz="4" w:space="0" w:color="auto"/>
            </w:tcBorders>
            <w:shd w:val="clear" w:color="auto" w:fill="auto"/>
          </w:tcPr>
          <w:p w:rsidR="001475DF" w:rsidRDefault="001475DF" w:rsidP="00B3272C"/>
        </w:tc>
      </w:tr>
      <w:tr w:rsidR="005C0EF9" w:rsidRPr="005C0EF9" w:rsidTr="00365159">
        <w:tc>
          <w:tcPr>
            <w:tcW w:w="894" w:type="dxa"/>
            <w:tcBorders>
              <w:top w:val="single" w:sz="4" w:space="0" w:color="auto"/>
              <w:left w:val="single" w:sz="4" w:space="0" w:color="auto"/>
              <w:bottom w:val="single" w:sz="4" w:space="0" w:color="auto"/>
              <w:right w:val="single" w:sz="4" w:space="0" w:color="auto"/>
            </w:tcBorders>
            <w:shd w:val="clear" w:color="auto" w:fill="auto"/>
          </w:tcPr>
          <w:p w:rsidR="005C0EF9" w:rsidRPr="005C0EF9" w:rsidRDefault="005C0EF9" w:rsidP="00B3272C">
            <w:pPr>
              <w:rPr>
                <w:b/>
              </w:rPr>
            </w:pPr>
            <w:r w:rsidRPr="005C0EF9">
              <w:rPr>
                <w:b/>
              </w:rPr>
              <w:t>6.13</w:t>
            </w:r>
          </w:p>
        </w:tc>
        <w:tc>
          <w:tcPr>
            <w:tcW w:w="8495" w:type="dxa"/>
            <w:gridSpan w:val="4"/>
            <w:tcBorders>
              <w:top w:val="single" w:sz="4" w:space="0" w:color="auto"/>
              <w:left w:val="single" w:sz="4" w:space="0" w:color="auto"/>
              <w:bottom w:val="single" w:sz="4" w:space="0" w:color="auto"/>
              <w:right w:val="single" w:sz="4" w:space="0" w:color="auto"/>
            </w:tcBorders>
            <w:shd w:val="clear" w:color="auto" w:fill="auto"/>
          </w:tcPr>
          <w:p w:rsidR="005C0EF9" w:rsidRPr="005C0EF9" w:rsidRDefault="005C0EF9" w:rsidP="00B3272C">
            <w:pPr>
              <w:rPr>
                <w:b/>
              </w:rPr>
            </w:pPr>
            <w:r w:rsidRPr="005C0EF9">
              <w:rPr>
                <w:b/>
              </w:rPr>
              <w:t>Affiliates</w:t>
            </w:r>
          </w:p>
        </w:tc>
      </w:tr>
      <w:tr w:rsidR="00A6588A" w:rsidRPr="00135A71" w:rsidTr="005C0EF9">
        <w:tc>
          <w:tcPr>
            <w:tcW w:w="894" w:type="dxa"/>
            <w:tcBorders>
              <w:top w:val="single" w:sz="4" w:space="0" w:color="auto"/>
              <w:left w:val="single" w:sz="4" w:space="0" w:color="auto"/>
              <w:bottom w:val="single" w:sz="4" w:space="0" w:color="auto"/>
              <w:right w:val="single" w:sz="4" w:space="0" w:color="auto"/>
            </w:tcBorders>
            <w:shd w:val="clear" w:color="auto" w:fill="auto"/>
          </w:tcPr>
          <w:p w:rsidR="00A6588A" w:rsidRDefault="00A6588A" w:rsidP="00B3272C">
            <w:r>
              <w:t>6.13.1</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A6588A" w:rsidRDefault="005C0EF9" w:rsidP="00A6588A">
            <w:r>
              <w:t>Requests for affiliate status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6588A" w:rsidRPr="00BF62B1" w:rsidRDefault="005C0EF9" w:rsidP="00B3272C">
            <w:r>
              <w:t>End of affiliate status</w:t>
            </w:r>
            <w:r w:rsidRPr="00AB6990">
              <w:t xml:space="preserve"> + 1 year</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A6588A" w:rsidRPr="00BF62B1" w:rsidRDefault="005C0EF9" w:rsidP="00B3272C">
            <w:r w:rsidRPr="00AB6990">
              <w:t>Destroy</w:t>
            </w:r>
          </w:p>
        </w:tc>
        <w:tc>
          <w:tcPr>
            <w:tcW w:w="1827" w:type="dxa"/>
            <w:tcBorders>
              <w:left w:val="single" w:sz="4" w:space="0" w:color="auto"/>
              <w:right w:val="single" w:sz="4" w:space="0" w:color="auto"/>
            </w:tcBorders>
            <w:shd w:val="clear" w:color="auto" w:fill="auto"/>
          </w:tcPr>
          <w:p w:rsidR="00A6588A" w:rsidRDefault="005C0EF9" w:rsidP="00B3272C">
            <w:r>
              <w:t>Internal guidelines</w:t>
            </w:r>
          </w:p>
        </w:tc>
      </w:tr>
    </w:tbl>
    <w:p w:rsidR="00D337E1" w:rsidRDefault="00D337E1" w:rsidP="00D337E1">
      <w:pPr>
        <w:pStyle w:val="Heading3"/>
      </w:pPr>
    </w:p>
    <w:p w:rsidR="00A912B8" w:rsidRPr="00D913B1" w:rsidRDefault="0086202E" w:rsidP="00A912B8">
      <w:pPr>
        <w:pStyle w:val="Heading3"/>
        <w:numPr>
          <w:ilvl w:val="0"/>
          <w:numId w:val="15"/>
        </w:numPr>
        <w:tabs>
          <w:tab w:val="clear" w:pos="720"/>
          <w:tab w:val="num" w:pos="567"/>
        </w:tabs>
        <w:ind w:left="567" w:hanging="567"/>
      </w:pPr>
      <w:r>
        <w:br w:type="page"/>
      </w:r>
      <w:bookmarkStart w:id="38" w:name="_Toc325535102"/>
      <w:r w:rsidR="00A912B8" w:rsidRPr="00D913B1">
        <w:lastRenderedPageBreak/>
        <w:t>Legal</w:t>
      </w:r>
      <w:bookmarkEnd w:id="38"/>
    </w:p>
    <w:p w:rsidR="00A912B8" w:rsidRDefault="00A912B8" w:rsidP="00B3272C"/>
    <w:p w:rsidR="00A912B8" w:rsidRDefault="00A912B8" w:rsidP="00B3272C">
      <w:r>
        <w:t>The provision of legal services by employees of external legal advisors.</w:t>
      </w:r>
    </w:p>
    <w:p w:rsidR="00A912B8" w:rsidRDefault="00A912B8" w:rsidP="00B3272C"/>
    <w:p w:rsidR="00A912B8" w:rsidRDefault="00A912B8" w:rsidP="00B3272C">
      <w:r>
        <w:t xml:space="preserve">For the engagement of external legal advisors, see section </w:t>
      </w:r>
      <w:r w:rsidR="001E42FE">
        <w:rPr>
          <w:b/>
          <w:i/>
        </w:rPr>
        <w:t>10</w:t>
      </w:r>
      <w:r w:rsidRPr="00D913B1">
        <w:rPr>
          <w:b/>
          <w:i/>
        </w:rPr>
        <w:t xml:space="preserve"> Procurement</w:t>
      </w:r>
      <w:r>
        <w:t>.</w:t>
      </w:r>
    </w:p>
    <w:p w:rsidR="00A912B8" w:rsidRDefault="00A912B8"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20"/>
        <w:gridCol w:w="1881"/>
        <w:gridCol w:w="1471"/>
        <w:gridCol w:w="1849"/>
      </w:tblGrid>
      <w:tr w:rsidR="00A912B8" w:rsidRPr="000349A2"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0349A2" w:rsidRDefault="00A912B8" w:rsidP="00B3272C">
            <w:pPr>
              <w:rPr>
                <w: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0349A2" w:rsidRDefault="00A912B8" w:rsidP="00B3272C">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0349A2" w:rsidRDefault="00A912B8" w:rsidP="00B3272C">
            <w:pPr>
              <w:rPr>
                <w:b/>
              </w:rPr>
            </w:pPr>
            <w:r w:rsidRPr="000349A2">
              <w:rPr>
                <w:b/>
              </w:rPr>
              <w:t>Retention Period</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0349A2" w:rsidRDefault="00A912B8" w:rsidP="00B3272C">
            <w:pPr>
              <w:rPr>
                <w:b/>
              </w:rPr>
            </w:pPr>
            <w:r w:rsidRPr="000349A2">
              <w:rPr>
                <w:b/>
              </w:rPr>
              <w:t>Action</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A912B8" w:rsidRPr="000349A2" w:rsidRDefault="00A912B8" w:rsidP="00B3272C">
            <w:pPr>
              <w:rPr>
                <w:b/>
              </w:rPr>
            </w:pPr>
            <w:r w:rsidRPr="000349A2">
              <w:rPr>
                <w:b/>
              </w:rPr>
              <w:t>Citation</w:t>
            </w:r>
          </w:p>
        </w:tc>
      </w:tr>
      <w:tr w:rsidR="00CF1637" w:rsidRPr="00B1234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39" w:name="_Toc325535103"/>
            <w:r w:rsidRPr="000349A2">
              <w:rPr>
                <w:rFonts w:ascii="Arial" w:hAnsi="Arial" w:cs="Arial"/>
                <w:sz w:val="20"/>
                <w:szCs w:val="20"/>
              </w:rPr>
              <w:t>7.1</w:t>
            </w:r>
            <w:r w:rsidRPr="000349A2">
              <w:rPr>
                <w:rFonts w:ascii="Arial" w:hAnsi="Arial" w:cs="Arial"/>
                <w:sz w:val="20"/>
                <w:szCs w:val="20"/>
              </w:rPr>
              <w:tab/>
              <w:t>Policies</w:t>
            </w:r>
            <w:bookmarkEnd w:id="39"/>
          </w:p>
        </w:tc>
      </w:tr>
      <w:tr w:rsidR="00B12344"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B12344" w:rsidRPr="00011BCD" w:rsidRDefault="00B12344" w:rsidP="00B3272C">
            <w:r>
              <w:t>7.1.1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12344" w:rsidRPr="00B12344" w:rsidRDefault="00B12344" w:rsidP="00B3272C">
            <w:r w:rsidRPr="00B12344">
              <w:t>Records documenting the development and establishment of the institution's policies on legal affairs and the acquisition/provision of legal services.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12344" w:rsidRPr="00011BCD" w:rsidRDefault="00B12344" w:rsidP="00B3272C">
            <w:r>
              <w:t>Superseded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12344" w:rsidRPr="00011BCD" w:rsidRDefault="00B12344" w:rsidP="00B3272C">
            <w:r>
              <w:t>Review</w:t>
            </w:r>
          </w:p>
        </w:tc>
        <w:tc>
          <w:tcPr>
            <w:tcW w:w="1849" w:type="dxa"/>
            <w:tcBorders>
              <w:top w:val="single" w:sz="4" w:space="0" w:color="auto"/>
              <w:left w:val="single" w:sz="4" w:space="0" w:color="auto"/>
              <w:right w:val="single" w:sz="4" w:space="0" w:color="auto"/>
            </w:tcBorders>
            <w:shd w:val="clear" w:color="auto" w:fill="auto"/>
            <w:vAlign w:val="center"/>
          </w:tcPr>
          <w:p w:rsidR="00B12344" w:rsidRPr="00011BCD" w:rsidRDefault="00B12344" w:rsidP="00B3272C">
            <w:r>
              <w:t>JISC</w:t>
            </w:r>
          </w:p>
          <w:p w:rsidR="00B12344" w:rsidRPr="00011BCD" w:rsidRDefault="00B12344" w:rsidP="00B3272C"/>
        </w:tc>
      </w:tr>
      <w:tr w:rsidR="00CF1637" w:rsidRPr="00B1234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40" w:name="_Toc325535104"/>
            <w:r w:rsidRPr="000349A2">
              <w:rPr>
                <w:rFonts w:ascii="Arial" w:hAnsi="Arial" w:cs="Arial"/>
                <w:sz w:val="20"/>
                <w:szCs w:val="20"/>
              </w:rPr>
              <w:t>7.2</w:t>
            </w:r>
            <w:r w:rsidRPr="000349A2">
              <w:rPr>
                <w:rFonts w:ascii="Arial" w:hAnsi="Arial" w:cs="Arial"/>
                <w:sz w:val="20"/>
                <w:szCs w:val="20"/>
              </w:rPr>
              <w:tab/>
              <w:t>Contracts and Agreements</w:t>
            </w:r>
            <w:bookmarkEnd w:id="40"/>
          </w:p>
        </w:tc>
      </w:tr>
      <w:tr w:rsidR="00A912B8" w:rsidRPr="00D913B1"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D913B1" w:rsidRDefault="00B12344" w:rsidP="00B3272C">
            <w:r>
              <w:t>7.2.1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D913B1" w:rsidRDefault="00A912B8" w:rsidP="00B3272C">
            <w:r w:rsidRPr="00D913B1">
              <w:t>Legal support for the negotiation, establishment and review of contracts and agreements with others: agr</w:t>
            </w:r>
            <w:r w:rsidR="00B12344">
              <w:t>eements and contracts under seal.</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D913B1" w:rsidRDefault="00A912B8" w:rsidP="00B3272C">
            <w:r>
              <w:t>Expiry</w:t>
            </w:r>
            <w:r w:rsidRPr="00011BCD">
              <w:t xml:space="preserve"> of contract + 12 years</w:t>
            </w:r>
            <w:r>
              <w:t xml:space="preserve"> (or if no expiry date given, date of last performance obligation + 12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D913B1" w:rsidRDefault="00A912B8" w:rsidP="00B3272C">
            <w:r>
              <w:t>Review</w:t>
            </w:r>
          </w:p>
        </w:tc>
        <w:tc>
          <w:tcPr>
            <w:tcW w:w="1849" w:type="dxa"/>
            <w:tcBorders>
              <w:left w:val="single" w:sz="4" w:space="0" w:color="auto"/>
              <w:bottom w:val="single" w:sz="4" w:space="0" w:color="auto"/>
              <w:right w:val="single" w:sz="4" w:space="0" w:color="auto"/>
            </w:tcBorders>
            <w:shd w:val="clear" w:color="auto" w:fill="auto"/>
          </w:tcPr>
          <w:p w:rsidR="00A912B8" w:rsidRPr="00D913B1" w:rsidRDefault="00B12344" w:rsidP="00B3272C">
            <w:r w:rsidRPr="000349A2">
              <w:rPr>
                <w:b/>
                <w:color w:val="FF0000"/>
              </w:rPr>
              <w:t>1980 c.58</w:t>
            </w:r>
          </w:p>
        </w:tc>
      </w:tr>
      <w:tr w:rsidR="00B12344" w:rsidRPr="00D913B1" w:rsidTr="000349A2">
        <w:trPr>
          <w:trHeight w:val="1637"/>
        </w:trPr>
        <w:tc>
          <w:tcPr>
            <w:tcW w:w="661" w:type="dxa"/>
            <w:tcBorders>
              <w:top w:val="single" w:sz="4" w:space="0" w:color="auto"/>
              <w:left w:val="single" w:sz="4" w:space="0" w:color="auto"/>
              <w:bottom w:val="single" w:sz="4" w:space="0" w:color="auto"/>
              <w:right w:val="single" w:sz="4" w:space="0" w:color="auto"/>
            </w:tcBorders>
            <w:shd w:val="clear" w:color="auto" w:fill="auto"/>
          </w:tcPr>
          <w:p w:rsidR="00B12344" w:rsidRPr="00D913B1" w:rsidRDefault="00B12344" w:rsidP="00B3272C">
            <w:r>
              <w:t>7.2.2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12344" w:rsidRPr="00B12344" w:rsidRDefault="00B12344" w:rsidP="00B3272C">
            <w:r w:rsidRPr="00B12344">
              <w:t>Records documenting legal support for the negotiation, establishment and review of contracts and agreements between the institution and others: - other contracts and agreements.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12344" w:rsidRDefault="00B12344" w:rsidP="00B3272C">
            <w:r>
              <w:t>Expiry of contract + 6</w:t>
            </w:r>
            <w:r w:rsidRPr="00011BCD">
              <w:t xml:space="preserve"> years</w:t>
            </w:r>
            <w:r>
              <w:t xml:space="preserve"> (or if no expiry date given, date of last performance obligation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12344" w:rsidRDefault="00B12344" w:rsidP="00B3272C">
            <w:r>
              <w:t>Review</w:t>
            </w:r>
          </w:p>
        </w:tc>
        <w:tc>
          <w:tcPr>
            <w:tcW w:w="1849" w:type="dxa"/>
            <w:tcBorders>
              <w:left w:val="single" w:sz="4" w:space="0" w:color="auto"/>
              <w:bottom w:val="single" w:sz="4" w:space="0" w:color="auto"/>
              <w:right w:val="single" w:sz="4" w:space="0" w:color="auto"/>
            </w:tcBorders>
            <w:shd w:val="clear" w:color="auto" w:fill="auto"/>
          </w:tcPr>
          <w:p w:rsidR="00B12344" w:rsidRPr="00B12344" w:rsidRDefault="00B12344" w:rsidP="00B3272C">
            <w:r w:rsidRPr="000349A2">
              <w:rPr>
                <w:b/>
                <w:color w:val="FF0000"/>
              </w:rPr>
              <w:t>1980 c.58</w:t>
            </w:r>
          </w:p>
        </w:tc>
      </w:tr>
      <w:tr w:rsidR="00CF1637" w:rsidRPr="00B1234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41" w:name="_Toc325535105"/>
            <w:r w:rsidRPr="000349A2">
              <w:rPr>
                <w:rFonts w:ascii="Arial" w:hAnsi="Arial" w:cs="Arial"/>
                <w:sz w:val="20"/>
                <w:szCs w:val="20"/>
              </w:rPr>
              <w:t>7.3</w:t>
            </w:r>
            <w:r w:rsidRPr="000349A2">
              <w:rPr>
                <w:rFonts w:ascii="Arial" w:hAnsi="Arial" w:cs="Arial"/>
                <w:sz w:val="20"/>
                <w:szCs w:val="20"/>
              </w:rPr>
              <w:tab/>
              <w:t>Legal Claims</w:t>
            </w:r>
            <w:bookmarkEnd w:id="41"/>
          </w:p>
        </w:tc>
      </w:tr>
      <w:tr w:rsidR="00A912B8"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B12344" w:rsidP="00B3272C">
            <w:r>
              <w:t>7.3.1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 xml:space="preserve">Provision of legal support and representation in dealing with claims by or against </w:t>
            </w:r>
            <w:smartTag w:uri="urn:schemas-microsoft-com:office:smarttags" w:element="place">
              <w:smartTag w:uri="urn:schemas-microsoft-com:office:smarttags" w:element="PlaceName">
                <w:r w:rsidRPr="00011BCD">
                  <w:t>Oxford</w:t>
                </w:r>
              </w:smartTag>
              <w:r w:rsidRPr="00011BCD">
                <w:t xml:space="preserve"> </w:t>
              </w:r>
              <w:smartTag w:uri="urn:schemas-microsoft-com:office:smarttags" w:element="PlaceName">
                <w:r w:rsidRPr="00011BCD">
                  <w:t>Brookes</w:t>
                </w:r>
              </w:smartTag>
              <w:r w:rsidRPr="00011BCD">
                <w:t xml:space="preserve"> </w:t>
              </w:r>
              <w:smartTag w:uri="urn:schemas-microsoft-com:office:smarttags" w:element="PlaceName">
                <w:r w:rsidRPr="00011BCD">
                  <w:t>University</w:t>
                </w:r>
              </w:smartTag>
            </w:smartTag>
            <w:r w:rsidRPr="00011BCD">
              <w:t xml:space="preserve"> which do not proceed to litigation or settlement by an agreement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Settlement or withdrawal of claim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Destroy</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A912B8" w:rsidRPr="00E47A96" w:rsidRDefault="00A912B8" w:rsidP="00B3272C">
            <w:r w:rsidRPr="000349A2">
              <w:rPr>
                <w:b/>
                <w:color w:val="FF0000"/>
              </w:rPr>
              <w:t>1980 c.58</w:t>
            </w:r>
          </w:p>
        </w:tc>
      </w:tr>
      <w:tr w:rsidR="00CF1637" w:rsidRPr="00B1234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42" w:name="_Toc325535106"/>
            <w:r w:rsidRPr="000349A2">
              <w:rPr>
                <w:rFonts w:ascii="Arial" w:hAnsi="Arial" w:cs="Arial"/>
                <w:sz w:val="20"/>
                <w:szCs w:val="20"/>
              </w:rPr>
              <w:t>7.4</w:t>
            </w:r>
            <w:r w:rsidRPr="000349A2">
              <w:rPr>
                <w:rFonts w:ascii="Arial" w:hAnsi="Arial" w:cs="Arial"/>
                <w:sz w:val="20"/>
                <w:szCs w:val="20"/>
              </w:rPr>
              <w:tab/>
              <w:t>Litigation</w:t>
            </w:r>
            <w:bookmarkEnd w:id="42"/>
          </w:p>
        </w:tc>
      </w:tr>
      <w:tr w:rsidR="00A912B8"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B12344" w:rsidP="00B3272C">
            <w:r>
              <w:t>7.4.1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Litigation with third parties where legal precedents are set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Settlement of case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Review</w:t>
            </w:r>
          </w:p>
        </w:tc>
        <w:tc>
          <w:tcPr>
            <w:tcW w:w="1849" w:type="dxa"/>
            <w:vMerge w:val="restart"/>
            <w:tcBorders>
              <w:top w:val="single" w:sz="4" w:space="0" w:color="auto"/>
              <w:left w:val="single" w:sz="4" w:space="0" w:color="auto"/>
              <w:right w:val="single" w:sz="4" w:space="0" w:color="auto"/>
            </w:tcBorders>
            <w:shd w:val="clear" w:color="auto" w:fill="auto"/>
            <w:vAlign w:val="center"/>
          </w:tcPr>
          <w:p w:rsidR="00A912B8" w:rsidRPr="00E47A96" w:rsidRDefault="00A912B8" w:rsidP="00AB631D">
            <w:r w:rsidRPr="000349A2">
              <w:rPr>
                <w:b/>
                <w:color w:val="FF0000"/>
              </w:rPr>
              <w:t>1980 c.58</w:t>
            </w:r>
          </w:p>
        </w:tc>
      </w:tr>
      <w:tr w:rsidR="00A912B8"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B12344" w:rsidP="00B3272C">
            <w:r>
              <w:t>7.4.2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Litigation with third parties where legal precedents are not set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Settlement of case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t>Review</w:t>
            </w:r>
          </w:p>
        </w:tc>
        <w:tc>
          <w:tcPr>
            <w:tcW w:w="1849" w:type="dxa"/>
            <w:vMerge/>
            <w:tcBorders>
              <w:left w:val="single" w:sz="4" w:space="0" w:color="auto"/>
              <w:bottom w:val="single" w:sz="4" w:space="0" w:color="auto"/>
              <w:right w:val="single" w:sz="4" w:space="0" w:color="auto"/>
            </w:tcBorders>
            <w:shd w:val="clear" w:color="auto" w:fill="auto"/>
          </w:tcPr>
          <w:p w:rsidR="00A912B8" w:rsidRPr="00011BCD" w:rsidRDefault="00A912B8" w:rsidP="00B3272C"/>
        </w:tc>
      </w:tr>
      <w:tr w:rsidR="00CF1637" w:rsidRPr="00B1234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CF1637" w:rsidRPr="000349A2" w:rsidRDefault="00CF1637" w:rsidP="000349A2">
            <w:pPr>
              <w:pStyle w:val="Heading4"/>
              <w:spacing w:before="0" w:after="0"/>
              <w:rPr>
                <w:rFonts w:ascii="Arial" w:hAnsi="Arial" w:cs="Arial"/>
                <w:sz w:val="20"/>
                <w:szCs w:val="20"/>
              </w:rPr>
            </w:pPr>
            <w:bookmarkStart w:id="43" w:name="_Toc325535107"/>
            <w:r w:rsidRPr="000349A2">
              <w:rPr>
                <w:rFonts w:ascii="Arial" w:hAnsi="Arial" w:cs="Arial"/>
                <w:sz w:val="20"/>
                <w:szCs w:val="20"/>
              </w:rPr>
              <w:t>7.5</w:t>
            </w:r>
            <w:r w:rsidRPr="000349A2">
              <w:rPr>
                <w:rFonts w:ascii="Arial" w:hAnsi="Arial" w:cs="Arial"/>
                <w:sz w:val="20"/>
                <w:szCs w:val="20"/>
              </w:rPr>
              <w:tab/>
              <w:t>Legal Interpretation and Provision of Advice</w:t>
            </w:r>
            <w:bookmarkEnd w:id="43"/>
          </w:p>
        </w:tc>
      </w:tr>
      <w:tr w:rsidR="00A912B8"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B12344" w:rsidP="00B3272C">
            <w:r>
              <w:t>7.5.1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 xml:space="preserve">Legal advice requested by and provided to </w:t>
            </w:r>
            <w:smartTag w:uri="urn:schemas-microsoft-com:office:smarttags" w:element="place">
              <w:smartTag w:uri="urn:schemas-microsoft-com:office:smarttags" w:element="PlaceName">
                <w:r w:rsidRPr="00011BCD">
                  <w:t>Oxford</w:t>
                </w:r>
              </w:smartTag>
              <w:r w:rsidRPr="00011BCD">
                <w:t xml:space="preserve"> </w:t>
              </w:r>
              <w:smartTag w:uri="urn:schemas-microsoft-com:office:smarttags" w:element="PlaceName">
                <w:r w:rsidRPr="00011BCD">
                  <w:t>Brookes</w:t>
                </w:r>
              </w:smartTag>
              <w:r w:rsidRPr="00011BCD">
                <w:t xml:space="preserve"> </w:t>
              </w:r>
              <w:smartTag w:uri="urn:schemas-microsoft-com:office:smarttags" w:element="PlaceName">
                <w:r w:rsidRPr="00011BCD">
                  <w:t>University</w:t>
                </w:r>
              </w:smartTag>
            </w:smartTag>
            <w:r w:rsidRPr="00011BCD">
              <w:t xml:space="preserve"> concerning:</w:t>
            </w:r>
          </w:p>
          <w:p w:rsidR="00A912B8" w:rsidRPr="00011BCD" w:rsidRDefault="00B12344" w:rsidP="00B3272C">
            <w:r>
              <w:t xml:space="preserve">   </w:t>
            </w:r>
            <w:r w:rsidR="00A912B8" w:rsidRPr="00011BCD">
              <w:t>- interpretation of legislation affecting its legal framework, governance, responsibilities or operations</w:t>
            </w:r>
          </w:p>
          <w:p w:rsidR="00A912B8" w:rsidRPr="00011BCD" w:rsidRDefault="00B12344" w:rsidP="00B3272C">
            <w:r>
              <w:t xml:space="preserve">   </w:t>
            </w:r>
            <w:r w:rsidR="00A912B8" w:rsidRPr="00011BCD">
              <w:t>- proposals for new legislation affecting its legal framework, governance, responsibilities or operations</w:t>
            </w:r>
          </w:p>
          <w:p w:rsidR="00A912B8" w:rsidRPr="00011BCD" w:rsidRDefault="00B12344" w:rsidP="00B3272C">
            <w:r>
              <w:t xml:space="preserve">   </w:t>
            </w:r>
            <w:r w:rsidR="00A912B8" w:rsidRPr="00011BCD">
              <w:t>- relationships with government bodies and HE regulators</w:t>
            </w:r>
          </w:p>
          <w:p w:rsidR="00A912B8" w:rsidRPr="00011BCD" w:rsidRDefault="00B12344" w:rsidP="00B3272C">
            <w:r>
              <w:t xml:space="preserve">   </w:t>
            </w:r>
            <w:r w:rsidR="00A912B8" w:rsidRPr="00011BCD">
              <w:t xml:space="preserve">- industrial relations issues </w:t>
            </w:r>
          </w:p>
          <w:p w:rsidR="00A912B8" w:rsidRPr="00011BCD" w:rsidRDefault="00B12344" w:rsidP="00B3272C">
            <w:r>
              <w:t xml:space="preserve">   </w:t>
            </w:r>
            <w:r w:rsidR="00A912B8" w:rsidRPr="00011BCD">
              <w:t>- health, safety and environmental issues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t>Superseded + 6</w:t>
            </w:r>
            <w:r w:rsidRPr="00011BCD">
              <w:t xml:space="preserve">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B12344" w:rsidP="00B3272C">
            <w:r>
              <w:t>Archive</w:t>
            </w:r>
          </w:p>
        </w:tc>
        <w:tc>
          <w:tcPr>
            <w:tcW w:w="1849" w:type="dxa"/>
            <w:tcBorders>
              <w:left w:val="single" w:sz="4" w:space="0" w:color="auto"/>
              <w:bottom w:val="single" w:sz="4" w:space="0" w:color="auto"/>
              <w:right w:val="single" w:sz="4" w:space="0" w:color="auto"/>
            </w:tcBorders>
            <w:shd w:val="clear" w:color="auto" w:fill="auto"/>
            <w:vAlign w:val="center"/>
          </w:tcPr>
          <w:p w:rsidR="00A912B8" w:rsidRPr="00011BCD" w:rsidRDefault="00A912B8" w:rsidP="00B3272C">
            <w:r w:rsidRPr="00011BCD">
              <w:t>JISC</w:t>
            </w:r>
          </w:p>
        </w:tc>
      </w:tr>
    </w:tbl>
    <w:p w:rsidR="001E42FE" w:rsidRDefault="001E42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20"/>
        <w:gridCol w:w="1881"/>
        <w:gridCol w:w="1471"/>
        <w:gridCol w:w="1849"/>
      </w:tblGrid>
      <w:tr w:rsidR="00A912B8"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B12344" w:rsidP="00B3272C">
            <w:r>
              <w:br w:type="page"/>
              <w:t>7.5.2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 xml:space="preserve">Legal advice on other matters requested by and provided to </w:t>
            </w:r>
            <w:smartTag w:uri="urn:schemas-microsoft-com:office:smarttags" w:element="place">
              <w:smartTag w:uri="urn:schemas-microsoft-com:office:smarttags" w:element="PlaceName">
                <w:r w:rsidRPr="00011BCD">
                  <w:t>Oxford</w:t>
                </w:r>
              </w:smartTag>
              <w:r w:rsidRPr="00011BCD">
                <w:t xml:space="preserve"> </w:t>
              </w:r>
              <w:smartTag w:uri="urn:schemas-microsoft-com:office:smarttags" w:element="PlaceName">
                <w:r w:rsidRPr="00011BCD">
                  <w:t>Brookes</w:t>
                </w:r>
              </w:smartTag>
              <w:r w:rsidRPr="00011BCD">
                <w:t xml:space="preserve"> </w:t>
              </w:r>
              <w:smartTag w:uri="urn:schemas-microsoft-com:office:smarttags" w:element="PlaceName">
                <w:r w:rsidRPr="00011BCD">
                  <w:t>University</w:t>
                </w:r>
              </w:smartTag>
            </w:smartTag>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rsidRPr="00011BCD">
              <w:t>Superseded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A912B8" w:rsidRPr="00011BCD" w:rsidRDefault="00A912B8" w:rsidP="00B3272C">
            <w:r>
              <w:t>Review</w:t>
            </w:r>
          </w:p>
        </w:tc>
        <w:tc>
          <w:tcPr>
            <w:tcW w:w="1849" w:type="dxa"/>
            <w:tcBorders>
              <w:left w:val="single" w:sz="4" w:space="0" w:color="auto"/>
              <w:bottom w:val="single" w:sz="4" w:space="0" w:color="auto"/>
              <w:right w:val="single" w:sz="4" w:space="0" w:color="auto"/>
            </w:tcBorders>
            <w:shd w:val="clear" w:color="auto" w:fill="auto"/>
          </w:tcPr>
          <w:p w:rsidR="00A912B8" w:rsidRPr="00011BCD" w:rsidRDefault="00A912B8" w:rsidP="00B3272C">
            <w:r w:rsidRPr="00011BCD">
              <w:t>JISC</w:t>
            </w:r>
          </w:p>
        </w:tc>
      </w:tr>
    </w:tbl>
    <w:p w:rsidR="00B12344" w:rsidRDefault="00B12344" w:rsidP="00B3272C"/>
    <w:p w:rsidR="000F7AC4" w:rsidRPr="00D913B1" w:rsidRDefault="00B12344" w:rsidP="000F7AC4">
      <w:pPr>
        <w:pStyle w:val="Heading3"/>
        <w:numPr>
          <w:ilvl w:val="0"/>
          <w:numId w:val="15"/>
        </w:numPr>
        <w:ind w:hanging="720"/>
      </w:pPr>
      <w:r>
        <w:br w:type="page"/>
      </w:r>
      <w:bookmarkStart w:id="44" w:name="_Toc325535108"/>
      <w:r w:rsidR="000F7AC4" w:rsidRPr="00D913B1">
        <w:lastRenderedPageBreak/>
        <w:t>Intellectual Property</w:t>
      </w:r>
      <w:bookmarkEnd w:id="44"/>
    </w:p>
    <w:p w:rsidR="000F7AC4" w:rsidRDefault="000F7AC4" w:rsidP="00B3272C"/>
    <w:p w:rsidR="000F7AC4" w:rsidRDefault="000F7AC4" w:rsidP="00B3272C">
      <w:r>
        <w:t xml:space="preserve">The Management of </w:t>
      </w:r>
      <w:r w:rsidRPr="009021F1">
        <w:t>Oxford Brookes University</w:t>
      </w:r>
      <w:r>
        <w:t>’s intellectual property including patents, designs, trademarks and copyright.</w:t>
      </w:r>
    </w:p>
    <w:p w:rsidR="000F7AC4" w:rsidRDefault="000F7AC4"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20"/>
        <w:gridCol w:w="1881"/>
        <w:gridCol w:w="1471"/>
        <w:gridCol w:w="1849"/>
      </w:tblGrid>
      <w:tr w:rsidR="000F7AC4" w:rsidRPr="000349A2"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0349A2" w:rsidRDefault="000F7AC4" w:rsidP="00B3272C">
            <w:pPr>
              <w:rPr>
                <w: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349A2" w:rsidRDefault="000F7AC4" w:rsidP="00B3272C">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0349A2" w:rsidRDefault="000F7AC4" w:rsidP="00B3272C">
            <w:pPr>
              <w:rPr>
                <w:b/>
              </w:rPr>
            </w:pPr>
            <w:r w:rsidRPr="000349A2">
              <w:rPr>
                <w:b/>
              </w:rPr>
              <w:t>Retention Period</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0349A2" w:rsidRDefault="000F7AC4" w:rsidP="00B3272C">
            <w:pPr>
              <w:rPr>
                <w:b/>
              </w:rPr>
            </w:pPr>
            <w:r w:rsidRPr="000349A2">
              <w:rPr>
                <w:b/>
              </w:rPr>
              <w:t>Action</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0F7AC4" w:rsidRPr="000349A2" w:rsidRDefault="000F7AC4" w:rsidP="00B3272C">
            <w:pPr>
              <w:rPr>
                <w:b/>
              </w:rPr>
            </w:pPr>
            <w:r w:rsidRPr="000349A2">
              <w:rPr>
                <w:b/>
              </w:rPr>
              <w:t>Citation</w:t>
            </w:r>
          </w:p>
        </w:tc>
      </w:tr>
      <w:tr w:rsidR="00A02F06" w:rsidRPr="000F7AC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0349A2">
            <w:pPr>
              <w:pStyle w:val="Heading4"/>
              <w:spacing w:before="0" w:after="0"/>
              <w:rPr>
                <w:rFonts w:ascii="Arial" w:hAnsi="Arial" w:cs="Arial"/>
                <w:sz w:val="20"/>
                <w:szCs w:val="20"/>
              </w:rPr>
            </w:pPr>
            <w:bookmarkStart w:id="45" w:name="_Toc325535109"/>
            <w:r w:rsidRPr="000349A2">
              <w:rPr>
                <w:rFonts w:ascii="Arial" w:hAnsi="Arial" w:cs="Arial"/>
                <w:sz w:val="20"/>
                <w:szCs w:val="20"/>
              </w:rPr>
              <w:t>8.1</w:t>
            </w:r>
            <w:r w:rsidRPr="000349A2">
              <w:rPr>
                <w:rFonts w:ascii="Arial" w:hAnsi="Arial" w:cs="Arial"/>
                <w:sz w:val="20"/>
                <w:szCs w:val="20"/>
              </w:rPr>
              <w:tab/>
              <w:t>Strategy</w:t>
            </w:r>
            <w:bookmarkEnd w:id="45"/>
          </w:p>
        </w:tc>
      </w:tr>
      <w:tr w:rsidR="000F7AC4" w:rsidRPr="000F7AC4"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0F7AC4" w:rsidRDefault="000F7AC4" w:rsidP="00B3272C">
            <w:r>
              <w:t>8.1.1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F7AC4" w:rsidRDefault="000F7AC4" w:rsidP="00B3272C">
            <w:r>
              <w:t>D</w:t>
            </w:r>
            <w:r w:rsidRPr="000F7AC4">
              <w:t>evelopment and establishment of the institution's intellectual property management strategy.</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0F7AC4" w:rsidRDefault="000F7AC4" w:rsidP="00B3272C">
            <w:r>
              <w:t>Superseded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0F7AC4" w:rsidRDefault="000F7AC4" w:rsidP="00B3272C">
            <w:r>
              <w:t>Review</w:t>
            </w:r>
          </w:p>
        </w:tc>
        <w:tc>
          <w:tcPr>
            <w:tcW w:w="1849" w:type="dxa"/>
            <w:vMerge w:val="restart"/>
            <w:tcBorders>
              <w:top w:val="single" w:sz="4" w:space="0" w:color="auto"/>
              <w:left w:val="single" w:sz="4" w:space="0" w:color="auto"/>
              <w:right w:val="single" w:sz="4" w:space="0" w:color="auto"/>
            </w:tcBorders>
            <w:shd w:val="clear" w:color="auto" w:fill="auto"/>
            <w:vAlign w:val="center"/>
          </w:tcPr>
          <w:p w:rsidR="000F7AC4" w:rsidRPr="000F7AC4" w:rsidRDefault="000F7AC4" w:rsidP="00B3272C">
            <w:r>
              <w:t>JISC</w:t>
            </w:r>
          </w:p>
        </w:tc>
      </w:tr>
      <w:tr w:rsidR="000F7AC4" w:rsidRPr="000F7AC4"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Default="000F7AC4" w:rsidP="00B3272C">
            <w:r>
              <w:t>8.1.2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F7AC4" w:rsidRDefault="000F7AC4" w:rsidP="00B3272C">
            <w:r>
              <w:t>D</w:t>
            </w:r>
            <w:r w:rsidRPr="000F7AC4">
              <w:t>evelopment and establishment of the institution's intellectual property management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Default="000F7AC4" w:rsidP="00B3272C">
            <w:r>
              <w:t>Superseded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Default="000F7AC4" w:rsidP="00B3272C">
            <w:r>
              <w:t>Review</w:t>
            </w:r>
          </w:p>
        </w:tc>
        <w:tc>
          <w:tcPr>
            <w:tcW w:w="1849" w:type="dxa"/>
            <w:vMerge/>
            <w:tcBorders>
              <w:left w:val="single" w:sz="4" w:space="0" w:color="auto"/>
              <w:right w:val="single" w:sz="4" w:space="0" w:color="auto"/>
            </w:tcBorders>
            <w:shd w:val="clear" w:color="auto" w:fill="auto"/>
          </w:tcPr>
          <w:p w:rsidR="000F7AC4" w:rsidRDefault="000F7AC4" w:rsidP="00B3272C"/>
        </w:tc>
      </w:tr>
      <w:tr w:rsidR="000F7AC4" w:rsidRPr="000F7AC4"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Default="000F7AC4" w:rsidP="00B3272C">
            <w:r>
              <w:t>8.1.3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F7AC4" w:rsidRDefault="000F7AC4" w:rsidP="00B3272C">
            <w:r>
              <w:t>D</w:t>
            </w:r>
            <w:r w:rsidRPr="000F7AC4">
              <w:t>evelopment and establishment of the institution's intellectual property management procedures.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Default="000F7AC4" w:rsidP="00B3272C">
            <w:r>
              <w:t>Superseded + 3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Default="000F7AC4" w:rsidP="00B3272C">
            <w:r>
              <w:t>Review</w:t>
            </w:r>
          </w:p>
        </w:tc>
        <w:tc>
          <w:tcPr>
            <w:tcW w:w="1849" w:type="dxa"/>
            <w:vMerge/>
            <w:tcBorders>
              <w:left w:val="single" w:sz="4" w:space="0" w:color="auto"/>
              <w:bottom w:val="single" w:sz="4" w:space="0" w:color="auto"/>
              <w:right w:val="single" w:sz="4" w:space="0" w:color="auto"/>
            </w:tcBorders>
            <w:shd w:val="clear" w:color="auto" w:fill="auto"/>
          </w:tcPr>
          <w:p w:rsidR="000F7AC4" w:rsidRDefault="000F7AC4" w:rsidP="00B3272C"/>
        </w:tc>
      </w:tr>
      <w:tr w:rsidR="00A02F06" w:rsidRPr="000F7AC4"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0349A2">
            <w:pPr>
              <w:pStyle w:val="Heading4"/>
              <w:spacing w:before="0" w:after="0"/>
              <w:rPr>
                <w:rFonts w:ascii="Arial" w:hAnsi="Arial" w:cs="Arial"/>
                <w:sz w:val="20"/>
                <w:szCs w:val="20"/>
              </w:rPr>
            </w:pPr>
            <w:bookmarkStart w:id="46" w:name="_Toc325535110"/>
            <w:r w:rsidRPr="000349A2">
              <w:rPr>
                <w:rFonts w:ascii="Arial" w:hAnsi="Arial" w:cs="Arial"/>
                <w:sz w:val="20"/>
                <w:szCs w:val="20"/>
              </w:rPr>
              <w:t>8.2</w:t>
            </w:r>
            <w:r w:rsidRPr="000349A2">
              <w:rPr>
                <w:rFonts w:ascii="Arial" w:hAnsi="Arial" w:cs="Arial"/>
                <w:sz w:val="20"/>
                <w:szCs w:val="20"/>
              </w:rPr>
              <w:tab/>
              <w:t>Patent Management</w:t>
            </w:r>
            <w:bookmarkEnd w:id="46"/>
          </w:p>
        </w:tc>
      </w:tr>
      <w:tr w:rsidR="000F7AC4" w:rsidRPr="001E42FE"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8.2.1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 xml:space="preserve">Patent applications by </w:t>
            </w:r>
            <w:smartTag w:uri="urn:schemas-microsoft-com:office:smarttags" w:element="place">
              <w:smartTag w:uri="urn:schemas-microsoft-com:office:smarttags" w:element="PlaceName">
                <w:r w:rsidRPr="001E42FE">
                  <w:t>Oxford</w:t>
                </w:r>
              </w:smartTag>
              <w:r w:rsidRPr="001E42FE">
                <w:t xml:space="preserve"> </w:t>
              </w:r>
              <w:smartTag w:uri="urn:schemas-microsoft-com:office:smarttags" w:element="PlaceName">
                <w:r w:rsidRPr="001E42FE">
                  <w:t>Brookes</w:t>
                </w:r>
              </w:smartTag>
              <w:r w:rsidRPr="001E42FE">
                <w:t xml:space="preserve"> </w:t>
              </w:r>
              <w:smartTag w:uri="urn:schemas-microsoft-com:office:smarttags" w:element="PlaceName">
                <w:r w:rsidRPr="001E42FE">
                  <w:t>University</w:t>
                </w:r>
              </w:smartTag>
            </w:smartTag>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Life of the patent</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Archive</w:t>
            </w:r>
          </w:p>
        </w:tc>
        <w:tc>
          <w:tcPr>
            <w:tcW w:w="1849" w:type="dxa"/>
            <w:vMerge w:val="restart"/>
            <w:tcBorders>
              <w:top w:val="single" w:sz="4" w:space="0" w:color="auto"/>
              <w:left w:val="single" w:sz="4" w:space="0" w:color="auto"/>
              <w:right w:val="single" w:sz="4" w:space="0" w:color="auto"/>
            </w:tcBorders>
            <w:shd w:val="clear" w:color="auto" w:fill="auto"/>
            <w:vAlign w:val="center"/>
          </w:tcPr>
          <w:p w:rsidR="000F7AC4" w:rsidRPr="001E42FE" w:rsidRDefault="000F7AC4" w:rsidP="00B3272C">
            <w:r w:rsidRPr="001E42FE">
              <w:t>JISC</w:t>
            </w:r>
          </w:p>
        </w:tc>
      </w:tr>
      <w:tr w:rsidR="000F7AC4" w:rsidRPr="001E42FE"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8.2.2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Original patent documents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Life of the patent</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Archive</w:t>
            </w:r>
          </w:p>
        </w:tc>
        <w:tc>
          <w:tcPr>
            <w:tcW w:w="1849" w:type="dxa"/>
            <w:vMerge/>
            <w:tcBorders>
              <w:left w:val="single" w:sz="4" w:space="0" w:color="auto"/>
              <w:right w:val="single" w:sz="4" w:space="0" w:color="auto"/>
            </w:tcBorders>
            <w:shd w:val="clear" w:color="auto" w:fill="auto"/>
          </w:tcPr>
          <w:p w:rsidR="000F7AC4" w:rsidRPr="001E42FE" w:rsidRDefault="000F7AC4" w:rsidP="00B3272C"/>
        </w:tc>
      </w:tr>
      <w:tr w:rsidR="000F7AC4" w:rsidRPr="001E42FE"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6B173B" w:rsidP="00B3272C">
            <w:r w:rsidRPr="001E42FE">
              <w:t>8.2.3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 xml:space="preserve">Routine monitoring of third party activity in areas covered by </w:t>
            </w:r>
            <w:smartTag w:uri="urn:schemas-microsoft-com:office:smarttags" w:element="place">
              <w:smartTag w:uri="urn:schemas-microsoft-com:office:smarttags" w:element="PlaceName">
                <w:r w:rsidRPr="001E42FE">
                  <w:t>Oxford</w:t>
                </w:r>
              </w:smartTag>
              <w:r w:rsidRPr="001E42FE">
                <w:t xml:space="preserve"> </w:t>
              </w:r>
              <w:smartTag w:uri="urn:schemas-microsoft-com:office:smarttags" w:element="PlaceName">
                <w:r w:rsidRPr="001E42FE">
                  <w:t>Brookes</w:t>
                </w:r>
              </w:smartTag>
              <w:r w:rsidRPr="001E42FE">
                <w:t xml:space="preserve"> </w:t>
              </w:r>
              <w:smartTag w:uri="urn:schemas-microsoft-com:office:smarttags" w:element="PlaceName">
                <w:r w:rsidRPr="001E42FE">
                  <w:t>University</w:t>
                </w:r>
              </w:smartTag>
            </w:smartTag>
            <w:r w:rsidRPr="001E42FE">
              <w:t xml:space="preserve"> patents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Current Financial Year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Destroy</w:t>
            </w:r>
          </w:p>
        </w:tc>
        <w:tc>
          <w:tcPr>
            <w:tcW w:w="1849" w:type="dxa"/>
            <w:vMerge/>
            <w:tcBorders>
              <w:left w:val="single" w:sz="4" w:space="0" w:color="auto"/>
              <w:bottom w:val="single" w:sz="4" w:space="0" w:color="auto"/>
              <w:right w:val="single" w:sz="4" w:space="0" w:color="auto"/>
            </w:tcBorders>
            <w:shd w:val="clear" w:color="auto" w:fill="auto"/>
          </w:tcPr>
          <w:p w:rsidR="000F7AC4" w:rsidRPr="001E42FE" w:rsidRDefault="000F7AC4" w:rsidP="00B3272C"/>
        </w:tc>
      </w:tr>
      <w:tr w:rsidR="000F7AC4"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6B173B" w:rsidP="00B3272C">
            <w:r w:rsidRPr="001E42FE">
              <w:t>8.2.4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 xml:space="preserve">Identified infringements of </w:t>
            </w:r>
            <w:smartTag w:uri="urn:schemas-microsoft-com:office:smarttags" w:element="place">
              <w:smartTag w:uri="urn:schemas-microsoft-com:office:smarttags" w:element="PlaceName">
                <w:r w:rsidRPr="001E42FE">
                  <w:t>Oxford</w:t>
                </w:r>
              </w:smartTag>
              <w:r w:rsidRPr="001E42FE">
                <w:t xml:space="preserve"> </w:t>
              </w:r>
              <w:smartTag w:uri="urn:schemas-microsoft-com:office:smarttags" w:element="PlaceName">
                <w:r w:rsidRPr="001E42FE">
                  <w:t>Brookes</w:t>
                </w:r>
              </w:smartTag>
              <w:r w:rsidRPr="001E42FE">
                <w:t xml:space="preserve"> </w:t>
              </w:r>
              <w:smartTag w:uri="urn:schemas-microsoft-com:office:smarttags" w:element="PlaceName">
                <w:r w:rsidRPr="001E42FE">
                  <w:t>University</w:t>
                </w:r>
              </w:smartTag>
            </w:smartTag>
            <w:r w:rsidRPr="001E42FE">
              <w:t xml:space="preserve"> patents, and action taken other than litigation</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Last action on case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1E42FE" w:rsidRDefault="000F7AC4" w:rsidP="00B3272C">
            <w:r w:rsidRPr="001E42FE">
              <w:t>Review</w:t>
            </w:r>
          </w:p>
        </w:tc>
        <w:tc>
          <w:tcPr>
            <w:tcW w:w="1849" w:type="dxa"/>
            <w:vMerge w:val="restart"/>
            <w:tcBorders>
              <w:top w:val="single" w:sz="4" w:space="0" w:color="auto"/>
              <w:left w:val="single" w:sz="4" w:space="0" w:color="auto"/>
              <w:right w:val="single" w:sz="4" w:space="0" w:color="auto"/>
            </w:tcBorders>
            <w:shd w:val="clear" w:color="auto" w:fill="auto"/>
            <w:vAlign w:val="center"/>
          </w:tcPr>
          <w:p w:rsidR="000F7AC4" w:rsidRPr="00011BCD" w:rsidRDefault="000F7AC4" w:rsidP="00B3272C">
            <w:r w:rsidRPr="000349A2">
              <w:rPr>
                <w:b/>
                <w:color w:val="FF0000"/>
              </w:rPr>
              <w:t>1980 c.58</w:t>
            </w:r>
          </w:p>
        </w:tc>
      </w:tr>
      <w:tr w:rsidR="000F7AC4"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t>8.2.5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Assignment of institutional patents to third parties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End of assignment or life of patent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t>Review</w:t>
            </w:r>
          </w:p>
        </w:tc>
        <w:tc>
          <w:tcPr>
            <w:tcW w:w="1849" w:type="dxa"/>
            <w:vMerge/>
            <w:tcBorders>
              <w:left w:val="single" w:sz="4" w:space="0" w:color="auto"/>
              <w:right w:val="single" w:sz="4" w:space="0" w:color="auto"/>
            </w:tcBorders>
            <w:shd w:val="clear" w:color="auto" w:fill="auto"/>
          </w:tcPr>
          <w:p w:rsidR="000F7AC4" w:rsidRPr="00011BCD" w:rsidRDefault="000F7AC4" w:rsidP="00B3272C"/>
        </w:tc>
      </w:tr>
      <w:tr w:rsidR="000F7AC4"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t>8.2.6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 xml:space="preserve">Licensing of </w:t>
            </w:r>
            <w:smartTag w:uri="urn:schemas-microsoft-com:office:smarttags" w:element="place">
              <w:smartTag w:uri="urn:schemas-microsoft-com:office:smarttags" w:element="PlaceName">
                <w:r w:rsidRPr="00011BCD">
                  <w:t>Oxford</w:t>
                </w:r>
              </w:smartTag>
              <w:r w:rsidRPr="00011BCD">
                <w:t xml:space="preserve"> </w:t>
              </w:r>
              <w:smartTag w:uri="urn:schemas-microsoft-com:office:smarttags" w:element="PlaceName">
                <w:r w:rsidRPr="00011BCD">
                  <w:t>Brookes</w:t>
                </w:r>
              </w:smartTag>
              <w:r w:rsidRPr="00011BCD">
                <w:t xml:space="preserve"> </w:t>
              </w:r>
              <w:smartTag w:uri="urn:schemas-microsoft-com:office:smarttags" w:element="PlaceName">
                <w:r w:rsidRPr="00011BCD">
                  <w:t>University</w:t>
                </w:r>
              </w:smartTag>
            </w:smartTag>
            <w:r w:rsidRPr="00011BCD">
              <w:t xml:space="preserve"> patents to third parties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End of license or life of patent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t>Review</w:t>
            </w:r>
          </w:p>
        </w:tc>
        <w:tc>
          <w:tcPr>
            <w:tcW w:w="1849" w:type="dxa"/>
            <w:vMerge/>
            <w:tcBorders>
              <w:left w:val="single" w:sz="4" w:space="0" w:color="auto"/>
              <w:right w:val="single" w:sz="4" w:space="0" w:color="auto"/>
            </w:tcBorders>
            <w:shd w:val="clear" w:color="auto" w:fill="auto"/>
          </w:tcPr>
          <w:p w:rsidR="000F7AC4" w:rsidRPr="00011BCD" w:rsidRDefault="000F7AC4" w:rsidP="00B3272C"/>
        </w:tc>
      </w:tr>
      <w:tr w:rsidR="000F7AC4"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t>8.2.7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Administration of patent licensing agreements and collection of fees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End of licence + 6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t>Review</w:t>
            </w:r>
          </w:p>
        </w:tc>
        <w:tc>
          <w:tcPr>
            <w:tcW w:w="1849" w:type="dxa"/>
            <w:vMerge/>
            <w:tcBorders>
              <w:left w:val="single" w:sz="4" w:space="0" w:color="auto"/>
              <w:bottom w:val="single" w:sz="4" w:space="0" w:color="auto"/>
              <w:right w:val="single" w:sz="4" w:space="0" w:color="auto"/>
            </w:tcBorders>
            <w:shd w:val="clear" w:color="auto" w:fill="auto"/>
          </w:tcPr>
          <w:p w:rsidR="000F7AC4" w:rsidRPr="00011BCD" w:rsidRDefault="000F7AC4" w:rsidP="00B3272C"/>
        </w:tc>
      </w:tr>
      <w:tr w:rsidR="00A02F06" w:rsidRPr="006B173B" w:rsidTr="000349A2">
        <w:tc>
          <w:tcPr>
            <w:tcW w:w="9282" w:type="dxa"/>
            <w:gridSpan w:val="5"/>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0349A2">
            <w:pPr>
              <w:pStyle w:val="Heading4"/>
              <w:spacing w:before="0" w:after="0"/>
              <w:rPr>
                <w:rFonts w:ascii="Arial" w:hAnsi="Arial" w:cs="Arial"/>
                <w:sz w:val="20"/>
                <w:szCs w:val="20"/>
              </w:rPr>
            </w:pPr>
            <w:bookmarkStart w:id="47" w:name="_Toc325535111"/>
            <w:r w:rsidRPr="000349A2">
              <w:rPr>
                <w:rFonts w:ascii="Arial" w:hAnsi="Arial" w:cs="Arial"/>
                <w:sz w:val="20"/>
                <w:szCs w:val="20"/>
              </w:rPr>
              <w:t>8.3</w:t>
            </w:r>
            <w:r w:rsidRPr="000349A2">
              <w:rPr>
                <w:rFonts w:ascii="Arial" w:hAnsi="Arial" w:cs="Arial"/>
                <w:sz w:val="20"/>
                <w:szCs w:val="20"/>
              </w:rPr>
              <w:tab/>
              <w:t>Copyright Administration</w:t>
            </w:r>
            <w:bookmarkEnd w:id="47"/>
          </w:p>
        </w:tc>
      </w:tr>
      <w:tr w:rsidR="000F7AC4" w:rsidRPr="00011BCD" w:rsidTr="000349A2">
        <w:tc>
          <w:tcPr>
            <w:tcW w:w="66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6B173B" w:rsidP="00B3272C">
            <w:r>
              <w:t>8.3.1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 xml:space="preserve">Requests from third parties to use material in which </w:t>
            </w:r>
            <w:smartTag w:uri="urn:schemas-microsoft-com:office:smarttags" w:element="place">
              <w:smartTag w:uri="urn:schemas-microsoft-com:office:smarttags" w:element="PlaceName">
                <w:r w:rsidRPr="00011BCD">
                  <w:t>Oxford</w:t>
                </w:r>
              </w:smartTag>
              <w:r w:rsidRPr="00011BCD">
                <w:t xml:space="preserve"> </w:t>
              </w:r>
              <w:smartTag w:uri="urn:schemas-microsoft-com:office:smarttags" w:element="PlaceName">
                <w:r w:rsidRPr="00011BCD">
                  <w:t>Brookes</w:t>
                </w:r>
              </w:smartTag>
              <w:r w:rsidRPr="00011BCD">
                <w:t xml:space="preserve"> </w:t>
              </w:r>
              <w:smartTag w:uri="urn:schemas-microsoft-com:office:smarttags" w:element="PlaceName">
                <w:r w:rsidRPr="00011BCD">
                  <w:t>University</w:t>
                </w:r>
              </w:smartTag>
            </w:smartTag>
            <w:r w:rsidRPr="00011BCD">
              <w:t xml:space="preserve"> </w:t>
            </w:r>
            <w:r>
              <w:t>may have an interest in</w:t>
            </w:r>
            <w:r w:rsidRPr="00011BCD">
              <w:t xml:space="preserve"> the copyright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6B173B" w:rsidP="00B3272C">
            <w:r>
              <w:t>Last Action on request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0F7AC4" w:rsidP="00B3272C">
            <w:r w:rsidRPr="00011BCD">
              <w:t>Destroy</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0F7AC4" w:rsidRPr="00011BCD" w:rsidRDefault="006B173B" w:rsidP="00B3272C">
            <w:r>
              <w:t>JISC</w:t>
            </w:r>
          </w:p>
        </w:tc>
      </w:tr>
    </w:tbl>
    <w:p w:rsidR="000F7AC4" w:rsidRDefault="000F7AC4" w:rsidP="00B3272C"/>
    <w:p w:rsidR="00B92F5F" w:rsidRDefault="000F7AC4" w:rsidP="006B173B">
      <w:pPr>
        <w:pStyle w:val="Heading3"/>
        <w:numPr>
          <w:ilvl w:val="0"/>
          <w:numId w:val="15"/>
        </w:numPr>
        <w:ind w:hanging="720"/>
      </w:pPr>
      <w:r>
        <w:rPr>
          <w:b w:val="0"/>
          <w:sz w:val="20"/>
          <w:szCs w:val="20"/>
        </w:rPr>
        <w:br w:type="page"/>
      </w:r>
      <w:bookmarkStart w:id="48" w:name="_Toc325535112"/>
      <w:r w:rsidR="00B92F5F">
        <w:lastRenderedPageBreak/>
        <w:t>Finance</w:t>
      </w:r>
      <w:bookmarkEnd w:id="48"/>
    </w:p>
    <w:p w:rsidR="00B92F5F" w:rsidRDefault="00B92F5F"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372"/>
        <w:gridCol w:w="1866"/>
        <w:gridCol w:w="1456"/>
        <w:gridCol w:w="1831"/>
      </w:tblGrid>
      <w:tr w:rsidR="00B92F5F"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0349A2" w:rsidRDefault="00B92F5F" w:rsidP="00B3272C">
            <w:pPr>
              <w:rPr>
                <w:b/>
              </w:rPr>
            </w:pP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0349A2" w:rsidRDefault="00B92F5F" w:rsidP="00B3272C">
            <w:pPr>
              <w:rPr>
                <w:b/>
              </w:rPr>
            </w:pPr>
            <w:r w:rsidRPr="000349A2">
              <w:rPr>
                <w:b/>
              </w:rPr>
              <w:t>Type of Record</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0349A2" w:rsidRDefault="00B92F5F" w:rsidP="00B3272C">
            <w:pPr>
              <w:rPr>
                <w:b/>
              </w:rPr>
            </w:pPr>
            <w:r w:rsidRPr="000349A2">
              <w:rPr>
                <w:b/>
              </w:rPr>
              <w:t>Retention Period</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0349A2" w:rsidRDefault="00B92F5F" w:rsidP="00B3272C">
            <w:pPr>
              <w:rPr>
                <w:b/>
              </w:rPr>
            </w:pPr>
            <w:r w:rsidRPr="000349A2">
              <w:rPr>
                <w:b/>
              </w:rPr>
              <w:t>Action</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92F5F" w:rsidRPr="000349A2" w:rsidRDefault="00B92F5F" w:rsidP="00B3272C">
            <w:pPr>
              <w:rPr>
                <w:b/>
              </w:rPr>
            </w:pPr>
            <w:r w:rsidRPr="000349A2">
              <w:rPr>
                <w:b/>
              </w:rPr>
              <w:t>Citation</w:t>
            </w:r>
          </w:p>
        </w:tc>
      </w:tr>
      <w:tr w:rsidR="00B92F5F" w:rsidRPr="00B92F5F"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B92F5F" w:rsidRPr="000349A2" w:rsidRDefault="006B173B" w:rsidP="000349A2">
            <w:pPr>
              <w:pStyle w:val="Heading4"/>
              <w:spacing w:before="0" w:after="0"/>
              <w:rPr>
                <w:rFonts w:ascii="Arial" w:hAnsi="Arial" w:cs="Arial"/>
                <w:sz w:val="20"/>
                <w:szCs w:val="20"/>
              </w:rPr>
            </w:pPr>
            <w:bookmarkStart w:id="49" w:name="_Toc325535113"/>
            <w:r w:rsidRPr="000349A2">
              <w:rPr>
                <w:rFonts w:ascii="Arial" w:hAnsi="Arial" w:cs="Arial"/>
                <w:sz w:val="20"/>
                <w:szCs w:val="20"/>
              </w:rPr>
              <w:t>9</w:t>
            </w:r>
            <w:r w:rsidR="00B92F5F" w:rsidRPr="000349A2">
              <w:rPr>
                <w:rFonts w:ascii="Arial" w:hAnsi="Arial" w:cs="Arial"/>
                <w:sz w:val="20"/>
                <w:szCs w:val="20"/>
              </w:rPr>
              <w:t>.1</w:t>
            </w:r>
            <w:r w:rsidR="00B92F5F" w:rsidRPr="000349A2">
              <w:rPr>
                <w:rFonts w:ascii="Arial" w:hAnsi="Arial" w:cs="Arial"/>
                <w:sz w:val="20"/>
                <w:szCs w:val="20"/>
              </w:rPr>
              <w:tab/>
              <w:t>Financial Strategy</w:t>
            </w:r>
            <w:bookmarkEnd w:id="49"/>
          </w:p>
        </w:tc>
      </w:tr>
      <w:tr w:rsidR="00967F7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967F78" w:rsidRDefault="006B173B" w:rsidP="00B3272C">
            <w:r>
              <w:t>9</w:t>
            </w:r>
            <w:r w:rsidR="00967F78">
              <w:t>.1.1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967F78" w:rsidRPr="00BF62B1" w:rsidRDefault="00967F78" w:rsidP="00B3272C">
            <w:r w:rsidRPr="00BF62B1">
              <w:t>Development and establishment of financial strateg</w:t>
            </w:r>
            <w:r>
              <w:t xml:space="preserve">y.  </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967F78" w:rsidRPr="00BF62B1" w:rsidRDefault="00967F78" w:rsidP="00B3272C">
            <w:r w:rsidRPr="00BF62B1">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67F78" w:rsidRPr="00BF62B1" w:rsidRDefault="00967F78" w:rsidP="00B3272C">
            <w:r w:rsidRPr="00BF62B1">
              <w:t>Review</w:t>
            </w:r>
          </w:p>
        </w:tc>
        <w:tc>
          <w:tcPr>
            <w:tcW w:w="1831" w:type="dxa"/>
            <w:vMerge w:val="restart"/>
            <w:tcBorders>
              <w:top w:val="single" w:sz="4" w:space="0" w:color="auto"/>
              <w:left w:val="single" w:sz="4" w:space="0" w:color="auto"/>
              <w:right w:val="single" w:sz="4" w:space="0" w:color="auto"/>
            </w:tcBorders>
            <w:shd w:val="clear" w:color="auto" w:fill="auto"/>
            <w:vAlign w:val="center"/>
          </w:tcPr>
          <w:p w:rsidR="00967F78" w:rsidRDefault="00967F78" w:rsidP="00B3272C">
            <w:r>
              <w:t>JISC</w:t>
            </w:r>
          </w:p>
        </w:tc>
      </w:tr>
      <w:tr w:rsidR="00967F7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967F78" w:rsidRDefault="006B173B" w:rsidP="00B3272C">
            <w:r>
              <w:t>9</w:t>
            </w:r>
            <w:r w:rsidR="00967F78">
              <w:t>.1.2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967F78" w:rsidRPr="007D237E" w:rsidRDefault="00967F78" w:rsidP="00B3272C">
            <w:r w:rsidRPr="007D237E">
              <w:t>Records containing data on, and analyses of, performance against the plans for the implementation of the institution's finance strategy.</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967F78" w:rsidRPr="00BF62B1" w:rsidRDefault="00967F78" w:rsidP="00B3272C">
            <w:bookmarkStart w:id="50" w:name="OLE_LINK1"/>
            <w:r>
              <w:t>Current Financial Year</w:t>
            </w:r>
            <w:r w:rsidRPr="00BF62B1">
              <w:t>+ 1 year</w:t>
            </w:r>
            <w:bookmarkEnd w:id="50"/>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67F78" w:rsidRPr="00BF62B1" w:rsidRDefault="00967F78" w:rsidP="00B3272C">
            <w:r w:rsidRPr="00BF62B1">
              <w:t>Destroy</w:t>
            </w:r>
          </w:p>
        </w:tc>
        <w:tc>
          <w:tcPr>
            <w:tcW w:w="1831" w:type="dxa"/>
            <w:vMerge/>
            <w:tcBorders>
              <w:left w:val="single" w:sz="4" w:space="0" w:color="auto"/>
              <w:right w:val="single" w:sz="4" w:space="0" w:color="auto"/>
            </w:tcBorders>
            <w:shd w:val="clear" w:color="auto" w:fill="auto"/>
          </w:tcPr>
          <w:p w:rsidR="00967F78" w:rsidRDefault="00967F78" w:rsidP="00B3272C"/>
        </w:tc>
      </w:tr>
      <w:tr w:rsidR="00967F7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967F78" w:rsidRDefault="006B173B" w:rsidP="00B3272C">
            <w:r>
              <w:t>9</w:t>
            </w:r>
            <w:r w:rsidR="00967F78">
              <w:t>.1.3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967F78" w:rsidRPr="007D237E" w:rsidRDefault="00967F78" w:rsidP="00B3272C">
            <w:r w:rsidRPr="007D237E">
              <w:t>Records containing reports of performance against the plans for the implementation of the institution's finance strategy.</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967F78" w:rsidRDefault="00967F78" w:rsidP="00B3272C">
            <w:r>
              <w:t>Current Financial Year</w:t>
            </w:r>
            <w:r w:rsidRPr="00BF62B1">
              <w:t>+ 1</w:t>
            </w:r>
            <w:r>
              <w:t>0</w:t>
            </w:r>
            <w:r w:rsidRPr="00BF62B1">
              <w:t xml:space="preserve"> year</w:t>
            </w:r>
            <w:r>
              <w:t>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67F78" w:rsidRPr="00BF62B1" w:rsidRDefault="00967F78" w:rsidP="00B3272C">
            <w:r>
              <w:t>Destroy</w:t>
            </w:r>
          </w:p>
        </w:tc>
        <w:tc>
          <w:tcPr>
            <w:tcW w:w="1831" w:type="dxa"/>
            <w:vMerge/>
            <w:tcBorders>
              <w:left w:val="single" w:sz="4" w:space="0" w:color="auto"/>
              <w:bottom w:val="single" w:sz="4" w:space="0" w:color="auto"/>
              <w:right w:val="single" w:sz="4" w:space="0" w:color="auto"/>
            </w:tcBorders>
            <w:shd w:val="clear" w:color="auto" w:fill="auto"/>
          </w:tcPr>
          <w:p w:rsidR="00967F78" w:rsidRDefault="00967F78" w:rsidP="00B3272C"/>
        </w:tc>
      </w:tr>
      <w:tr w:rsidR="0054406E" w:rsidRPr="00743C6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54406E" w:rsidRPr="000349A2" w:rsidRDefault="006B173B" w:rsidP="000349A2">
            <w:pPr>
              <w:pStyle w:val="Heading4"/>
              <w:spacing w:before="0" w:after="0"/>
              <w:rPr>
                <w:rFonts w:ascii="Arial" w:hAnsi="Arial" w:cs="Arial"/>
                <w:sz w:val="20"/>
                <w:szCs w:val="20"/>
              </w:rPr>
            </w:pPr>
            <w:bookmarkStart w:id="51" w:name="_Toc325535114"/>
            <w:r w:rsidRPr="000349A2">
              <w:rPr>
                <w:rFonts w:ascii="Arial" w:hAnsi="Arial" w:cs="Arial"/>
                <w:sz w:val="20"/>
                <w:szCs w:val="20"/>
              </w:rPr>
              <w:t>9</w:t>
            </w:r>
            <w:r w:rsidR="0054406E" w:rsidRPr="000349A2">
              <w:rPr>
                <w:rFonts w:ascii="Arial" w:hAnsi="Arial" w:cs="Arial"/>
                <w:sz w:val="20"/>
                <w:szCs w:val="20"/>
              </w:rPr>
              <w:t>.2</w:t>
            </w:r>
            <w:r w:rsidR="0054406E" w:rsidRPr="000349A2">
              <w:rPr>
                <w:rFonts w:ascii="Arial" w:hAnsi="Arial" w:cs="Arial"/>
                <w:sz w:val="20"/>
                <w:szCs w:val="20"/>
              </w:rPr>
              <w:tab/>
              <w:t>Financial Management Policy</w:t>
            </w:r>
            <w:bookmarkEnd w:id="51"/>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5B7BA2">
              <w:t>.2.1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Development and establishment of financial management policies</w:t>
            </w:r>
            <w:r w:rsidR="005B7BA2">
              <w:t>.</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Review</w:t>
            </w:r>
          </w:p>
        </w:tc>
        <w:tc>
          <w:tcPr>
            <w:tcW w:w="1831" w:type="dxa"/>
            <w:tcBorders>
              <w:top w:val="single" w:sz="4" w:space="0" w:color="auto"/>
              <w:left w:val="single" w:sz="4" w:space="0" w:color="auto"/>
              <w:right w:val="single" w:sz="4" w:space="0" w:color="auto"/>
            </w:tcBorders>
            <w:shd w:val="clear" w:color="auto" w:fill="auto"/>
            <w:vAlign w:val="center"/>
          </w:tcPr>
          <w:p w:rsidR="00B92F5F" w:rsidRDefault="00B92F5F" w:rsidP="00B3272C">
            <w:r>
              <w:t>JISC</w:t>
            </w:r>
          </w:p>
        </w:tc>
      </w:tr>
      <w:tr w:rsidR="0054406E" w:rsidRPr="00743C6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54406E" w:rsidRPr="000349A2" w:rsidRDefault="006B173B" w:rsidP="000349A2">
            <w:pPr>
              <w:pStyle w:val="Heading4"/>
              <w:spacing w:before="0" w:after="0"/>
              <w:rPr>
                <w:rFonts w:ascii="Arial" w:hAnsi="Arial" w:cs="Arial"/>
                <w:sz w:val="20"/>
                <w:szCs w:val="20"/>
              </w:rPr>
            </w:pPr>
            <w:bookmarkStart w:id="52" w:name="_Toc325535115"/>
            <w:r w:rsidRPr="000349A2">
              <w:rPr>
                <w:rFonts w:ascii="Arial" w:hAnsi="Arial" w:cs="Arial"/>
                <w:sz w:val="20"/>
                <w:szCs w:val="20"/>
              </w:rPr>
              <w:t>9</w:t>
            </w:r>
            <w:r w:rsidR="0054406E" w:rsidRPr="000349A2">
              <w:rPr>
                <w:rFonts w:ascii="Arial" w:hAnsi="Arial" w:cs="Arial"/>
                <w:sz w:val="20"/>
                <w:szCs w:val="20"/>
              </w:rPr>
              <w:t>.3</w:t>
            </w:r>
            <w:r w:rsidR="0054406E" w:rsidRPr="000349A2">
              <w:rPr>
                <w:rFonts w:ascii="Arial" w:hAnsi="Arial" w:cs="Arial"/>
                <w:sz w:val="20"/>
                <w:szCs w:val="20"/>
              </w:rPr>
              <w:tab/>
              <w:t>Financial Management Procedures</w:t>
            </w:r>
            <w:bookmarkEnd w:id="52"/>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5B7BA2">
              <w:t>.3.1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Development of procedures relating to financial management</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Issue of procedures + 1 year</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Review</w:t>
            </w:r>
          </w:p>
        </w:tc>
        <w:tc>
          <w:tcPr>
            <w:tcW w:w="1831" w:type="dxa"/>
            <w:vMerge w:val="restart"/>
            <w:tcBorders>
              <w:top w:val="single" w:sz="4" w:space="0" w:color="auto"/>
              <w:left w:val="single" w:sz="4" w:space="0" w:color="auto"/>
              <w:right w:val="single" w:sz="4" w:space="0" w:color="auto"/>
            </w:tcBorders>
            <w:shd w:val="clear" w:color="auto" w:fill="auto"/>
            <w:vAlign w:val="center"/>
          </w:tcPr>
          <w:p w:rsidR="00B92F5F" w:rsidRDefault="00B92F5F" w:rsidP="00B3272C">
            <w:r>
              <w:t>JISC</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5B7BA2">
              <w:t>.3.2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Master copies of procedures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Review</w:t>
            </w:r>
          </w:p>
        </w:tc>
        <w:tc>
          <w:tcPr>
            <w:tcW w:w="1831" w:type="dxa"/>
            <w:vMerge/>
            <w:tcBorders>
              <w:left w:val="single" w:sz="4" w:space="0" w:color="auto"/>
              <w:bottom w:val="single" w:sz="4" w:space="0" w:color="auto"/>
              <w:right w:val="single" w:sz="4" w:space="0" w:color="auto"/>
            </w:tcBorders>
            <w:shd w:val="clear" w:color="auto" w:fill="auto"/>
          </w:tcPr>
          <w:p w:rsidR="00B92F5F" w:rsidRDefault="00B92F5F" w:rsidP="00B3272C"/>
        </w:tc>
      </w:tr>
      <w:tr w:rsidR="0054406E" w:rsidRPr="00743C6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54406E" w:rsidRPr="000349A2" w:rsidRDefault="006B173B" w:rsidP="000349A2">
            <w:pPr>
              <w:pStyle w:val="Heading4"/>
              <w:spacing w:before="0" w:after="0"/>
              <w:rPr>
                <w:rFonts w:ascii="Arial" w:hAnsi="Arial" w:cs="Arial"/>
                <w:sz w:val="20"/>
                <w:szCs w:val="20"/>
              </w:rPr>
            </w:pPr>
            <w:bookmarkStart w:id="53" w:name="_Toc325535116"/>
            <w:r w:rsidRPr="000349A2">
              <w:rPr>
                <w:rFonts w:ascii="Arial" w:hAnsi="Arial" w:cs="Arial"/>
                <w:sz w:val="20"/>
                <w:szCs w:val="20"/>
              </w:rPr>
              <w:t>9</w:t>
            </w:r>
            <w:r w:rsidR="0054406E" w:rsidRPr="000349A2">
              <w:rPr>
                <w:rFonts w:ascii="Arial" w:hAnsi="Arial" w:cs="Arial"/>
                <w:sz w:val="20"/>
                <w:szCs w:val="20"/>
              </w:rPr>
              <w:t>.4</w:t>
            </w:r>
            <w:r w:rsidR="0054406E" w:rsidRPr="000349A2">
              <w:rPr>
                <w:rFonts w:ascii="Arial" w:hAnsi="Arial" w:cs="Arial"/>
                <w:sz w:val="20"/>
                <w:szCs w:val="20"/>
              </w:rPr>
              <w:tab/>
              <w:t>Financial Audit</w:t>
            </w:r>
            <w:bookmarkEnd w:id="53"/>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5B7BA2">
              <w:t>.4.1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Conduct and results of financial audits, and action taken to address issues raised</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Superseded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Review</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92F5F" w:rsidRPr="00E47A96" w:rsidRDefault="00B92F5F" w:rsidP="00B3272C">
            <w:r w:rsidRPr="000349A2">
              <w:rPr>
                <w:b/>
                <w:color w:val="FF0000"/>
              </w:rPr>
              <w:t>19</w:t>
            </w:r>
            <w:r w:rsidR="006B173B" w:rsidRPr="000349A2">
              <w:rPr>
                <w:b/>
                <w:color w:val="FF0000"/>
              </w:rPr>
              <w:t>8</w:t>
            </w:r>
            <w:r w:rsidRPr="000349A2">
              <w:rPr>
                <w:b/>
                <w:color w:val="FF0000"/>
              </w:rPr>
              <w:t>0 c.5</w:t>
            </w:r>
            <w:r w:rsidR="006B173B" w:rsidRPr="000349A2">
              <w:rPr>
                <w:b/>
                <w:color w:val="FF0000"/>
              </w:rPr>
              <w:t>8</w:t>
            </w:r>
          </w:p>
        </w:tc>
      </w:tr>
      <w:tr w:rsidR="0054406E" w:rsidRPr="00743C6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54406E" w:rsidRPr="000349A2" w:rsidRDefault="006B173B" w:rsidP="000349A2">
            <w:pPr>
              <w:pStyle w:val="Heading4"/>
              <w:spacing w:before="0" w:after="0"/>
              <w:rPr>
                <w:rFonts w:ascii="Arial" w:hAnsi="Arial" w:cs="Arial"/>
                <w:sz w:val="20"/>
                <w:szCs w:val="20"/>
              </w:rPr>
            </w:pPr>
            <w:bookmarkStart w:id="54" w:name="_Toc325535117"/>
            <w:r w:rsidRPr="000349A2">
              <w:rPr>
                <w:rFonts w:ascii="Arial" w:hAnsi="Arial" w:cs="Arial"/>
                <w:sz w:val="20"/>
                <w:szCs w:val="20"/>
              </w:rPr>
              <w:t>9</w:t>
            </w:r>
            <w:r w:rsidR="0054406E" w:rsidRPr="000349A2">
              <w:rPr>
                <w:rFonts w:ascii="Arial" w:hAnsi="Arial" w:cs="Arial"/>
                <w:sz w:val="20"/>
                <w:szCs w:val="20"/>
              </w:rPr>
              <w:t>.5</w:t>
            </w:r>
            <w:r w:rsidR="0054406E" w:rsidRPr="000349A2">
              <w:rPr>
                <w:rFonts w:ascii="Arial" w:hAnsi="Arial" w:cs="Arial"/>
                <w:sz w:val="20"/>
                <w:szCs w:val="20"/>
              </w:rPr>
              <w:tab/>
              <w:t>Financial Accounting</w:t>
            </w:r>
            <w:bookmarkEnd w:id="54"/>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3E2E56">
              <w:t>.5.1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Issue of sales invoices and the processing of incoming payments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val="restart"/>
            <w:tcBorders>
              <w:top w:val="single" w:sz="4" w:space="0" w:color="auto"/>
              <w:left w:val="single" w:sz="4" w:space="0" w:color="auto"/>
              <w:right w:val="single" w:sz="4" w:space="0" w:color="auto"/>
            </w:tcBorders>
            <w:shd w:val="clear" w:color="auto" w:fill="auto"/>
            <w:vAlign w:val="center"/>
          </w:tcPr>
          <w:p w:rsidR="00B92F5F" w:rsidRPr="000349A2" w:rsidRDefault="00B92F5F" w:rsidP="00B3272C">
            <w:pPr>
              <w:rPr>
                <w:b/>
                <w:color w:val="FF0000"/>
              </w:rPr>
            </w:pPr>
            <w:r w:rsidRPr="000349A2">
              <w:rPr>
                <w:b/>
                <w:color w:val="FF0000"/>
              </w:rPr>
              <w:t>1970 c.9;</w:t>
            </w:r>
          </w:p>
          <w:p w:rsidR="006B173B" w:rsidRPr="000349A2" w:rsidRDefault="006B173B" w:rsidP="00B3272C">
            <w:pPr>
              <w:rPr>
                <w:b/>
                <w:color w:val="FF0000"/>
              </w:rPr>
            </w:pPr>
            <w:r w:rsidRPr="000349A2">
              <w:rPr>
                <w:b/>
                <w:color w:val="FF0000"/>
              </w:rPr>
              <w:t>1980 c.58;</w:t>
            </w:r>
          </w:p>
          <w:p w:rsidR="00B92F5F" w:rsidRPr="000349A2" w:rsidRDefault="00B92F5F" w:rsidP="00B3272C">
            <w:pPr>
              <w:rPr>
                <w:b/>
                <w:color w:val="FF0000"/>
              </w:rPr>
            </w:pPr>
            <w:r w:rsidRPr="000349A2">
              <w:rPr>
                <w:b/>
                <w:color w:val="FF0000"/>
              </w:rPr>
              <w:t>1994 c.23;</w:t>
            </w:r>
          </w:p>
          <w:p w:rsidR="00B92F5F" w:rsidRPr="00E47A96" w:rsidRDefault="00B92F5F" w:rsidP="00B3272C">
            <w:r w:rsidRPr="000349A2">
              <w:rPr>
                <w:b/>
                <w:color w:val="FF0000"/>
              </w:rPr>
              <w:t>HMCE 700/21</w:t>
            </w:r>
          </w:p>
        </w:tc>
      </w:tr>
      <w:tr w:rsidR="00B92F5F" w:rsidTr="000349A2">
        <w:trPr>
          <w:trHeight w:val="593"/>
        </w:trPr>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3E2E56">
              <w:t>.5.2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t>Records relating to the r</w:t>
            </w:r>
            <w:r w:rsidRPr="003978AD">
              <w:t>eceipt and payment of purchase invoices</w:t>
            </w:r>
            <w:r>
              <w:t>.</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tcBorders>
              <w:left w:val="single" w:sz="4" w:space="0" w:color="auto"/>
              <w:right w:val="single" w:sz="4" w:space="0" w:color="auto"/>
            </w:tcBorders>
            <w:shd w:val="clear" w:color="auto" w:fill="auto"/>
          </w:tcPr>
          <w:p w:rsidR="00B92F5F" w:rsidRDefault="00B92F5F" w:rsidP="00B3272C"/>
        </w:tc>
      </w:tr>
      <w:tr w:rsidR="00B92F5F" w:rsidRPr="001E42FE"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6B173B" w:rsidP="00B3272C">
            <w:r w:rsidRPr="001E42FE">
              <w:t>9</w:t>
            </w:r>
            <w:r w:rsidR="003E2E56" w:rsidRPr="001E42FE">
              <w:t>.5.3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Documents relating to purchasing card transactions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370DE2">
            <w:r w:rsidRPr="001E42FE">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Destroy</w:t>
            </w:r>
          </w:p>
        </w:tc>
        <w:tc>
          <w:tcPr>
            <w:tcW w:w="1831" w:type="dxa"/>
            <w:vMerge/>
            <w:tcBorders>
              <w:left w:val="single" w:sz="4" w:space="0" w:color="auto"/>
              <w:bottom w:val="single" w:sz="4" w:space="0" w:color="auto"/>
              <w:right w:val="single" w:sz="4" w:space="0" w:color="auto"/>
            </w:tcBorders>
            <w:shd w:val="clear" w:color="auto" w:fill="auto"/>
          </w:tcPr>
          <w:p w:rsidR="00B92F5F" w:rsidRPr="001E42FE" w:rsidRDefault="00B92F5F" w:rsidP="00B3272C"/>
        </w:tc>
      </w:tr>
      <w:tr w:rsidR="00B92F5F" w:rsidRPr="00597C5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6B173B" w:rsidP="00B3272C">
            <w:r w:rsidRPr="001E42FE">
              <w:t>9</w:t>
            </w:r>
            <w:r w:rsidR="00743C68" w:rsidRPr="001E42FE">
              <w:t>.5.4</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Issue of purchase orders and associated requisition documents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Destroy</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92F5F" w:rsidRPr="00597C51" w:rsidRDefault="00B92F5F" w:rsidP="00B3272C">
            <w:r w:rsidRPr="001E42FE">
              <w:t>Internal Guidelines</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743C68">
              <w:t>.5.5</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Payment and / or reimbursement of employees’ expenses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val="restart"/>
            <w:tcBorders>
              <w:top w:val="single" w:sz="4" w:space="0" w:color="auto"/>
              <w:left w:val="single" w:sz="4" w:space="0" w:color="auto"/>
              <w:right w:val="single" w:sz="4" w:space="0" w:color="auto"/>
            </w:tcBorders>
            <w:shd w:val="clear" w:color="auto" w:fill="auto"/>
            <w:vAlign w:val="center"/>
          </w:tcPr>
          <w:p w:rsidR="00B92F5F" w:rsidRPr="000349A2" w:rsidRDefault="00B92F5F" w:rsidP="00B3272C">
            <w:pPr>
              <w:rPr>
                <w:b/>
                <w:color w:val="FF0000"/>
              </w:rPr>
            </w:pPr>
            <w:r w:rsidRPr="000349A2">
              <w:rPr>
                <w:b/>
                <w:color w:val="FF0000"/>
              </w:rPr>
              <w:t>1970 c.9;</w:t>
            </w:r>
          </w:p>
          <w:p w:rsidR="00B92F5F" w:rsidRPr="00E47A96" w:rsidRDefault="006B173B" w:rsidP="00B3272C">
            <w:r w:rsidRPr="000349A2">
              <w:rPr>
                <w:b/>
                <w:color w:val="FF0000"/>
              </w:rPr>
              <w:t>1980 c.58</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743C68">
              <w:t>.5.6</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Payment of honoraria to third parties (unless administered through the payroll)</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tcBorders>
              <w:left w:val="single" w:sz="4" w:space="0" w:color="auto"/>
              <w:right w:val="single" w:sz="4" w:space="0" w:color="auto"/>
            </w:tcBorders>
            <w:shd w:val="clear" w:color="auto" w:fill="auto"/>
          </w:tcPr>
          <w:p w:rsidR="00B92F5F" w:rsidRDefault="00B92F5F" w:rsidP="00B3272C"/>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743C68">
              <w:t>.5.7</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Payment of expenses to third parties (e.g. honorary appointees)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tcBorders>
              <w:left w:val="single" w:sz="4" w:space="0" w:color="auto"/>
              <w:bottom w:val="single" w:sz="4" w:space="0" w:color="auto"/>
              <w:right w:val="single" w:sz="4" w:space="0" w:color="auto"/>
            </w:tcBorders>
            <w:shd w:val="clear" w:color="auto" w:fill="auto"/>
          </w:tcPr>
          <w:p w:rsidR="00B92F5F" w:rsidRDefault="00B92F5F" w:rsidP="00B3272C"/>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743C68">
              <w:t>.5.</w:t>
            </w:r>
            <w:r>
              <w:t>8</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Handling of petty cash</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right w:val="single" w:sz="4" w:space="0" w:color="auto"/>
            </w:tcBorders>
            <w:shd w:val="clear" w:color="auto" w:fill="auto"/>
          </w:tcPr>
          <w:p w:rsidR="00B92F5F" w:rsidRPr="000349A2" w:rsidRDefault="006B173B" w:rsidP="00B3272C">
            <w:pPr>
              <w:rPr>
                <w:b/>
                <w:color w:val="FF0000"/>
              </w:rPr>
            </w:pPr>
            <w:r w:rsidRPr="000349A2">
              <w:rPr>
                <w:b/>
                <w:color w:val="FF0000"/>
              </w:rPr>
              <w:t>1980 c.58</w:t>
            </w:r>
            <w:r w:rsidR="00B92F5F" w:rsidRPr="000349A2">
              <w:rPr>
                <w:b/>
                <w:color w:val="FF0000"/>
              </w:rPr>
              <w:t>;</w:t>
            </w:r>
          </w:p>
          <w:p w:rsidR="00B92F5F" w:rsidRPr="00743C68" w:rsidRDefault="00B92F5F" w:rsidP="00B3272C">
            <w:r w:rsidRPr="000349A2">
              <w:rPr>
                <w:b/>
                <w:color w:val="FF0000"/>
              </w:rPr>
              <w:t>1994 c.23</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743C68">
              <w:t>.5.9</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 xml:space="preserve">Receipt and processing of </w:t>
            </w:r>
            <w:r w:rsidR="00743C68">
              <w:t>students’</w:t>
            </w:r>
            <w:r w:rsidRPr="003978AD">
              <w:t xml:space="preserve"> fees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bottom w:val="single" w:sz="4" w:space="0" w:color="auto"/>
              <w:right w:val="single" w:sz="4" w:space="0" w:color="auto"/>
            </w:tcBorders>
            <w:shd w:val="clear" w:color="auto" w:fill="auto"/>
          </w:tcPr>
          <w:p w:rsidR="00B92F5F" w:rsidRPr="000349A2" w:rsidRDefault="00B92F5F" w:rsidP="00B3272C">
            <w:pPr>
              <w:rPr>
                <w:b/>
                <w:color w:val="FF0000"/>
              </w:rPr>
            </w:pPr>
            <w:r w:rsidRPr="000349A2">
              <w:rPr>
                <w:b/>
                <w:color w:val="FF0000"/>
              </w:rPr>
              <w:t>1970 c.9;</w:t>
            </w:r>
          </w:p>
          <w:p w:rsidR="00B92F5F" w:rsidRPr="00E47A96" w:rsidRDefault="006B173B" w:rsidP="00B3272C">
            <w:r w:rsidRPr="000349A2">
              <w:rPr>
                <w:b/>
                <w:color w:val="FF0000"/>
              </w:rPr>
              <w:t>1980 c.58</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743C68">
              <w:t>.5.10</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Preparation of annual accounts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right w:val="single" w:sz="4" w:space="0" w:color="auto"/>
            </w:tcBorders>
            <w:shd w:val="clear" w:color="auto" w:fill="auto"/>
          </w:tcPr>
          <w:p w:rsidR="00B92F5F" w:rsidRPr="00E47A96" w:rsidRDefault="00B92F5F" w:rsidP="00B3272C">
            <w:r w:rsidRPr="000349A2">
              <w:rPr>
                <w:b/>
                <w:color w:val="FF0000"/>
              </w:rPr>
              <w:t>1970 c.9</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817E5A" w:rsidP="00B3272C">
            <w:r>
              <w:br w:type="page"/>
            </w:r>
            <w:r w:rsidR="006B173B">
              <w:t>9</w:t>
            </w:r>
            <w:r w:rsidR="00743C68">
              <w:t>.5.11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Annual Accounts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370DE2">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Archive</w:t>
            </w:r>
          </w:p>
        </w:tc>
        <w:tc>
          <w:tcPr>
            <w:tcW w:w="1831" w:type="dxa"/>
            <w:tcBorders>
              <w:left w:val="single" w:sz="4" w:space="0" w:color="auto"/>
              <w:bottom w:val="single" w:sz="4" w:space="0" w:color="auto"/>
              <w:right w:val="single" w:sz="4" w:space="0" w:color="auto"/>
            </w:tcBorders>
            <w:shd w:val="clear" w:color="auto" w:fill="auto"/>
          </w:tcPr>
          <w:p w:rsidR="00B92F5F" w:rsidRDefault="00817E5A" w:rsidP="00B3272C">
            <w:r w:rsidRPr="000349A2">
              <w:rPr>
                <w:b/>
                <w:color w:val="FF0000"/>
              </w:rPr>
              <w:t>1970 c.9</w:t>
            </w:r>
          </w:p>
        </w:tc>
      </w:tr>
      <w:tr w:rsidR="00817E5A" w:rsidRPr="00817E5A"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817E5A" w:rsidRPr="000349A2" w:rsidRDefault="006B173B" w:rsidP="000349A2">
            <w:pPr>
              <w:pStyle w:val="Heading4"/>
              <w:spacing w:before="0" w:after="0"/>
              <w:rPr>
                <w:rFonts w:ascii="Arial" w:hAnsi="Arial" w:cs="Arial"/>
                <w:sz w:val="20"/>
                <w:szCs w:val="20"/>
              </w:rPr>
            </w:pPr>
            <w:bookmarkStart w:id="55" w:name="_Toc325535118"/>
            <w:r w:rsidRPr="000349A2">
              <w:rPr>
                <w:rFonts w:ascii="Arial" w:hAnsi="Arial" w:cs="Arial"/>
                <w:sz w:val="20"/>
                <w:szCs w:val="20"/>
              </w:rPr>
              <w:t>9</w:t>
            </w:r>
            <w:r w:rsidR="00817E5A" w:rsidRPr="000349A2">
              <w:rPr>
                <w:rFonts w:ascii="Arial" w:hAnsi="Arial" w:cs="Arial"/>
                <w:sz w:val="20"/>
                <w:szCs w:val="20"/>
              </w:rPr>
              <w:t>.6</w:t>
            </w:r>
            <w:r w:rsidR="00817E5A" w:rsidRPr="000349A2">
              <w:rPr>
                <w:rFonts w:ascii="Arial" w:hAnsi="Arial" w:cs="Arial"/>
                <w:sz w:val="20"/>
                <w:szCs w:val="20"/>
              </w:rPr>
              <w:tab/>
              <w:t>Management Accounting</w:t>
            </w:r>
            <w:bookmarkEnd w:id="55"/>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817E5A">
              <w:t>.6.1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Analyses of the internal deployment of financial resources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C</w:t>
            </w:r>
            <w:r w:rsidR="00800E24">
              <w:t>urrent Financial Year + 2</w:t>
            </w:r>
            <w:r w:rsidRPr="00BF62B1">
              <w:t xml:space="preserve"> year</w:t>
            </w:r>
            <w:r w:rsidR="00800E24">
              <w:t>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Review</w:t>
            </w:r>
          </w:p>
        </w:tc>
        <w:tc>
          <w:tcPr>
            <w:tcW w:w="1831" w:type="dxa"/>
            <w:tcBorders>
              <w:left w:val="single" w:sz="4" w:space="0" w:color="auto"/>
              <w:right w:val="single" w:sz="4" w:space="0" w:color="auto"/>
            </w:tcBorders>
            <w:shd w:val="clear" w:color="auto" w:fill="auto"/>
          </w:tcPr>
          <w:p w:rsidR="00B92F5F" w:rsidRDefault="00B92F5F" w:rsidP="00B3272C">
            <w:r>
              <w:t>JISC</w:t>
            </w:r>
          </w:p>
        </w:tc>
      </w:tr>
      <w:tr w:rsidR="00817E5A" w:rsidRPr="00817E5A"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817E5A" w:rsidRPr="000349A2" w:rsidRDefault="006B173B" w:rsidP="000349A2">
            <w:pPr>
              <w:pStyle w:val="Heading4"/>
              <w:spacing w:before="0" w:after="0"/>
              <w:rPr>
                <w:rFonts w:ascii="Arial" w:hAnsi="Arial" w:cs="Arial"/>
                <w:sz w:val="20"/>
                <w:szCs w:val="20"/>
              </w:rPr>
            </w:pPr>
            <w:bookmarkStart w:id="56" w:name="_Toc325535119"/>
            <w:r w:rsidRPr="000349A2">
              <w:rPr>
                <w:rFonts w:ascii="Arial" w:hAnsi="Arial" w:cs="Arial"/>
                <w:sz w:val="20"/>
                <w:szCs w:val="20"/>
              </w:rPr>
              <w:t>9</w:t>
            </w:r>
            <w:r w:rsidR="00817E5A" w:rsidRPr="000349A2">
              <w:rPr>
                <w:rFonts w:ascii="Arial" w:hAnsi="Arial" w:cs="Arial"/>
                <w:sz w:val="20"/>
                <w:szCs w:val="20"/>
              </w:rPr>
              <w:t>.7</w:t>
            </w:r>
            <w:r w:rsidR="00817E5A" w:rsidRPr="000349A2">
              <w:rPr>
                <w:rFonts w:ascii="Arial" w:hAnsi="Arial" w:cs="Arial"/>
                <w:sz w:val="20"/>
                <w:szCs w:val="20"/>
              </w:rPr>
              <w:tab/>
              <w:t>Statutory Accounting</w:t>
            </w:r>
            <w:bookmarkEnd w:id="56"/>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817E5A">
              <w:t>.7.1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Preparation of statutory accounts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right w:val="single" w:sz="4" w:space="0" w:color="auto"/>
            </w:tcBorders>
            <w:shd w:val="clear" w:color="auto" w:fill="auto"/>
          </w:tcPr>
          <w:p w:rsidR="00B92F5F" w:rsidRPr="00E47A96" w:rsidRDefault="006B173B" w:rsidP="00B3272C">
            <w:r w:rsidRPr="000349A2">
              <w:rPr>
                <w:b/>
                <w:color w:val="FF0000"/>
              </w:rPr>
              <w:t>1980 c.58</w:t>
            </w:r>
          </w:p>
        </w:tc>
      </w:tr>
      <w:tr w:rsidR="00817E5A" w:rsidRPr="00817E5A"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817E5A" w:rsidRPr="000349A2" w:rsidRDefault="006B173B" w:rsidP="000349A2">
            <w:pPr>
              <w:pStyle w:val="Heading4"/>
              <w:spacing w:before="0" w:after="0"/>
              <w:rPr>
                <w:rFonts w:ascii="Arial" w:hAnsi="Arial" w:cs="Arial"/>
                <w:sz w:val="20"/>
                <w:szCs w:val="20"/>
              </w:rPr>
            </w:pPr>
            <w:bookmarkStart w:id="57" w:name="_Toc325535120"/>
            <w:r w:rsidRPr="000349A2">
              <w:rPr>
                <w:rFonts w:ascii="Arial" w:hAnsi="Arial" w:cs="Arial"/>
                <w:sz w:val="20"/>
                <w:szCs w:val="20"/>
              </w:rPr>
              <w:lastRenderedPageBreak/>
              <w:t>9</w:t>
            </w:r>
            <w:r w:rsidR="00817E5A" w:rsidRPr="000349A2">
              <w:rPr>
                <w:rFonts w:ascii="Arial" w:hAnsi="Arial" w:cs="Arial"/>
                <w:sz w:val="20"/>
                <w:szCs w:val="20"/>
              </w:rPr>
              <w:t>.</w:t>
            </w:r>
            <w:r w:rsidRPr="000349A2">
              <w:rPr>
                <w:rFonts w:ascii="Arial" w:hAnsi="Arial" w:cs="Arial"/>
                <w:sz w:val="20"/>
                <w:szCs w:val="20"/>
              </w:rPr>
              <w:t>8</w:t>
            </w:r>
            <w:r w:rsidR="00817E5A" w:rsidRPr="000349A2">
              <w:rPr>
                <w:rFonts w:ascii="Arial" w:hAnsi="Arial" w:cs="Arial"/>
                <w:sz w:val="20"/>
                <w:szCs w:val="20"/>
              </w:rPr>
              <w:tab/>
              <w:t>Internal Accounting</w:t>
            </w:r>
            <w:bookmarkEnd w:id="57"/>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817E5A">
              <w:t>.</w:t>
            </w:r>
            <w:r>
              <w:t>8</w:t>
            </w:r>
            <w:r w:rsidR="00817E5A">
              <w:t>.1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Processing of internal accounting transactions between operating units (i.e. cross-charges)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Current Financial Year + 2</w:t>
            </w:r>
            <w:r w:rsidR="00B92F5F" w:rsidRPr="00BF62B1">
              <w:t xml:space="preserve"> year</w:t>
            </w:r>
            <w:r>
              <w:t>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Review</w:t>
            </w:r>
          </w:p>
        </w:tc>
        <w:tc>
          <w:tcPr>
            <w:tcW w:w="1831" w:type="dxa"/>
            <w:vMerge w:val="restart"/>
            <w:tcBorders>
              <w:left w:val="single" w:sz="4" w:space="0" w:color="auto"/>
              <w:right w:val="single" w:sz="4" w:space="0" w:color="auto"/>
            </w:tcBorders>
            <w:shd w:val="clear" w:color="auto" w:fill="auto"/>
            <w:vAlign w:val="center"/>
          </w:tcPr>
          <w:p w:rsidR="00B92F5F" w:rsidRDefault="00B92F5F" w:rsidP="00B3272C">
            <w:r>
              <w:t>JISC</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DC0F78">
              <w:t>.</w:t>
            </w:r>
            <w:r>
              <w:t>8</w:t>
            </w:r>
            <w:r w:rsidR="00DC0F78">
              <w:t>.2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Negotiation and administration of formal contracts between operating units (e.g. for the provision of services)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End of Contract + 2</w:t>
            </w:r>
            <w:r w:rsidR="00B92F5F" w:rsidRPr="00BF62B1">
              <w:t xml:space="preserve"> year</w:t>
            </w:r>
            <w:r>
              <w:t>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Review</w:t>
            </w:r>
          </w:p>
        </w:tc>
        <w:tc>
          <w:tcPr>
            <w:tcW w:w="1831" w:type="dxa"/>
            <w:vMerge/>
            <w:tcBorders>
              <w:left w:val="single" w:sz="4" w:space="0" w:color="auto"/>
              <w:bottom w:val="single" w:sz="4" w:space="0" w:color="auto"/>
              <w:right w:val="single" w:sz="4" w:space="0" w:color="auto"/>
            </w:tcBorders>
            <w:shd w:val="clear" w:color="auto" w:fill="auto"/>
          </w:tcPr>
          <w:p w:rsidR="00B92F5F" w:rsidRDefault="00B92F5F" w:rsidP="00B3272C"/>
        </w:tc>
      </w:tr>
      <w:tr w:rsidR="00DC0F78" w:rsidRPr="00DC0F7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DC0F78" w:rsidRPr="000349A2" w:rsidRDefault="006B173B" w:rsidP="000349A2">
            <w:pPr>
              <w:pStyle w:val="Heading4"/>
              <w:spacing w:before="0" w:after="0"/>
              <w:rPr>
                <w:rFonts w:ascii="Arial" w:hAnsi="Arial" w:cs="Arial"/>
                <w:sz w:val="20"/>
                <w:szCs w:val="20"/>
              </w:rPr>
            </w:pPr>
            <w:bookmarkStart w:id="58" w:name="_Toc325535121"/>
            <w:r w:rsidRPr="000349A2">
              <w:rPr>
                <w:rFonts w:ascii="Arial" w:hAnsi="Arial" w:cs="Arial"/>
                <w:sz w:val="20"/>
                <w:szCs w:val="20"/>
              </w:rPr>
              <w:t>9</w:t>
            </w:r>
            <w:r w:rsidR="00DC0F78" w:rsidRPr="000349A2">
              <w:rPr>
                <w:rFonts w:ascii="Arial" w:hAnsi="Arial" w:cs="Arial"/>
                <w:sz w:val="20"/>
                <w:szCs w:val="20"/>
              </w:rPr>
              <w:t>.9</w:t>
            </w:r>
            <w:r w:rsidR="00DC0F78" w:rsidRPr="000349A2">
              <w:rPr>
                <w:rFonts w:ascii="Arial" w:hAnsi="Arial" w:cs="Arial"/>
                <w:sz w:val="20"/>
                <w:szCs w:val="20"/>
              </w:rPr>
              <w:tab/>
              <w:t>Funding Administration</w:t>
            </w:r>
            <w:bookmarkEnd w:id="58"/>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DC0F78">
              <w:t>.9.1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Administration of annual funding allocations from appropriate statutory funding bodies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Current Financial Year + 10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Destroy</w:t>
            </w:r>
          </w:p>
        </w:tc>
        <w:tc>
          <w:tcPr>
            <w:tcW w:w="1831" w:type="dxa"/>
            <w:tcBorders>
              <w:left w:val="single" w:sz="4" w:space="0" w:color="auto"/>
              <w:right w:val="single" w:sz="4" w:space="0" w:color="auto"/>
            </w:tcBorders>
            <w:shd w:val="clear" w:color="auto" w:fill="auto"/>
          </w:tcPr>
          <w:p w:rsidR="00B92F5F" w:rsidRDefault="00B92F5F" w:rsidP="00B3272C">
            <w:r>
              <w:t>JISC</w:t>
            </w:r>
          </w:p>
        </w:tc>
      </w:tr>
      <w:tr w:rsidR="00B92F5F" w:rsidRPr="001E42FE"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6B173B" w:rsidP="00B3272C">
            <w:r w:rsidRPr="001E42FE">
              <w:t>9</w:t>
            </w:r>
            <w:r w:rsidR="00DC0F78" w:rsidRPr="001E42FE">
              <w:t>.9.2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Administration of research grants provided by research councils or corporate sponsors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End of grant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Destroy</w:t>
            </w:r>
          </w:p>
        </w:tc>
        <w:tc>
          <w:tcPr>
            <w:tcW w:w="1831" w:type="dxa"/>
            <w:vMerge w:val="restart"/>
            <w:tcBorders>
              <w:left w:val="single" w:sz="4" w:space="0" w:color="auto"/>
              <w:right w:val="single" w:sz="4" w:space="0" w:color="auto"/>
            </w:tcBorders>
            <w:shd w:val="clear" w:color="auto" w:fill="auto"/>
            <w:vAlign w:val="center"/>
          </w:tcPr>
          <w:p w:rsidR="00B92F5F" w:rsidRPr="001E42FE" w:rsidRDefault="006B173B" w:rsidP="00B3272C">
            <w:r w:rsidRPr="000349A2">
              <w:rPr>
                <w:b/>
                <w:color w:val="FF0000"/>
              </w:rPr>
              <w:t>1980 c.58</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6B173B" w:rsidP="00B3272C">
            <w:r w:rsidRPr="001E42FE">
              <w:t>9</w:t>
            </w:r>
            <w:r w:rsidR="00DC0F78" w:rsidRPr="001E42FE">
              <w:t>.9.3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Administration of scholarship funds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Current Financial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1E42FE">
              <w:t>Destroy</w:t>
            </w:r>
          </w:p>
        </w:tc>
        <w:tc>
          <w:tcPr>
            <w:tcW w:w="1831" w:type="dxa"/>
            <w:vMerge/>
            <w:tcBorders>
              <w:left w:val="single" w:sz="4" w:space="0" w:color="auto"/>
              <w:bottom w:val="single" w:sz="4" w:space="0" w:color="auto"/>
              <w:right w:val="single" w:sz="4" w:space="0" w:color="auto"/>
            </w:tcBorders>
            <w:shd w:val="clear" w:color="auto" w:fill="auto"/>
          </w:tcPr>
          <w:p w:rsidR="00B92F5F" w:rsidRDefault="00B92F5F" w:rsidP="00B3272C"/>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DC0F78">
              <w:t>.9.4</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Administration of funding from European Structural Funds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 xml:space="preserve">Final payment on the programme to the </w:t>
            </w:r>
            <w:smartTag w:uri="urn:schemas-microsoft-com:office:smarttags" w:element="country-region">
              <w:smartTag w:uri="urn:schemas-microsoft-com:office:smarttags" w:element="place">
                <w:r w:rsidRPr="003978AD">
                  <w:t>UK</w:t>
                </w:r>
              </w:smartTag>
            </w:smartTag>
            <w:r w:rsidRPr="003978AD">
              <w:t xml:space="preserve"> + 3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right w:val="single" w:sz="4" w:space="0" w:color="auto"/>
            </w:tcBorders>
            <w:shd w:val="clear" w:color="auto" w:fill="auto"/>
          </w:tcPr>
          <w:p w:rsidR="00B92F5F" w:rsidRPr="00E47A96" w:rsidRDefault="00B92F5F" w:rsidP="00B3272C">
            <w:r w:rsidRPr="000349A2">
              <w:rPr>
                <w:b/>
                <w:color w:val="FF0000"/>
              </w:rPr>
              <w:t>EC No 1260/1999 Article 3</w:t>
            </w:r>
            <w:r w:rsidR="006B173B" w:rsidRPr="000349A2">
              <w:rPr>
                <w:b/>
                <w:color w:val="FF0000"/>
              </w:rPr>
              <w:t>9</w:t>
            </w:r>
          </w:p>
        </w:tc>
      </w:tr>
      <w:tr w:rsidR="00DC0F78" w:rsidRPr="00DC0F7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DC0F78" w:rsidRPr="000349A2" w:rsidRDefault="006B173B" w:rsidP="000349A2">
            <w:pPr>
              <w:pStyle w:val="Heading4"/>
              <w:spacing w:before="0" w:after="0"/>
              <w:rPr>
                <w:rFonts w:ascii="Arial" w:hAnsi="Arial" w:cs="Arial"/>
                <w:sz w:val="20"/>
                <w:szCs w:val="20"/>
              </w:rPr>
            </w:pPr>
            <w:bookmarkStart w:id="59" w:name="_Toc325535122"/>
            <w:r w:rsidRPr="000349A2">
              <w:rPr>
                <w:rFonts w:ascii="Arial" w:hAnsi="Arial" w:cs="Arial"/>
                <w:sz w:val="20"/>
                <w:szCs w:val="20"/>
              </w:rPr>
              <w:t>9</w:t>
            </w:r>
            <w:r w:rsidR="00DC0F78" w:rsidRPr="000349A2">
              <w:rPr>
                <w:rFonts w:ascii="Arial" w:hAnsi="Arial" w:cs="Arial"/>
                <w:sz w:val="20"/>
                <w:szCs w:val="20"/>
              </w:rPr>
              <w:t>.10</w:t>
            </w:r>
            <w:r w:rsidR="00DC0F78" w:rsidRPr="000349A2">
              <w:rPr>
                <w:rFonts w:ascii="Arial" w:hAnsi="Arial" w:cs="Arial"/>
                <w:sz w:val="20"/>
                <w:szCs w:val="20"/>
              </w:rPr>
              <w:tab/>
              <w:t>Budget Management</w:t>
            </w:r>
            <w:bookmarkEnd w:id="59"/>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DC0F78">
              <w:t>.10.2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B3272C">
            <w:r w:rsidRPr="00BF62B1">
              <w:t>Preparation of annual operating budgets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B92F5F" w:rsidP="002A40A5">
            <w:r w:rsidRPr="00BF62B1">
              <w:t xml:space="preserve">Current Financial Year </w:t>
            </w:r>
            <w:r w:rsidR="002A40A5">
              <w:t xml:space="preserve">(or end of project) </w:t>
            </w:r>
            <w:r w:rsidR="00800E24">
              <w:t>+ 2</w:t>
            </w:r>
            <w:r w:rsidRPr="00BF62B1">
              <w:t xml:space="preserve"> year</w:t>
            </w:r>
            <w:r w:rsidR="00800E24">
              <w:t>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Review</w:t>
            </w:r>
          </w:p>
        </w:tc>
        <w:tc>
          <w:tcPr>
            <w:tcW w:w="1831" w:type="dxa"/>
            <w:vMerge w:val="restart"/>
            <w:tcBorders>
              <w:left w:val="single" w:sz="4" w:space="0" w:color="auto"/>
              <w:right w:val="single" w:sz="4" w:space="0" w:color="auto"/>
            </w:tcBorders>
            <w:shd w:val="clear" w:color="auto" w:fill="auto"/>
            <w:vAlign w:val="center"/>
          </w:tcPr>
          <w:p w:rsidR="00B92F5F" w:rsidRDefault="00B92F5F" w:rsidP="00B3272C">
            <w:r>
              <w:t>JISC</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6B173B" w:rsidP="00B3272C">
            <w:r w:rsidRPr="001E42FE">
              <w:t>9</w:t>
            </w:r>
            <w:r w:rsidR="00DC0F78" w:rsidRPr="001E42FE">
              <w:t>.10.3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Monitoring of income and expenditure against annual operating budgets, and action taken to deal with variances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 xml:space="preserve">Current Financial Year </w:t>
            </w:r>
            <w:r w:rsidR="002A40A5">
              <w:t xml:space="preserve">(or end of project) </w:t>
            </w:r>
            <w:r w:rsidR="00800E24">
              <w:t>+ 2</w:t>
            </w:r>
            <w:r w:rsidRPr="001E42FE">
              <w:t xml:space="preserve"> year</w:t>
            </w:r>
            <w:r w:rsidR="00800E24">
              <w:t>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BF62B1" w:rsidRDefault="00800E24" w:rsidP="00B3272C">
            <w:r>
              <w:t>Review</w:t>
            </w:r>
          </w:p>
        </w:tc>
        <w:tc>
          <w:tcPr>
            <w:tcW w:w="1831" w:type="dxa"/>
            <w:vMerge/>
            <w:tcBorders>
              <w:left w:val="single" w:sz="4" w:space="0" w:color="auto"/>
              <w:right w:val="single" w:sz="4" w:space="0" w:color="auto"/>
            </w:tcBorders>
            <w:shd w:val="clear" w:color="auto" w:fill="auto"/>
          </w:tcPr>
          <w:p w:rsidR="00B92F5F" w:rsidRDefault="00B92F5F" w:rsidP="00B3272C"/>
        </w:tc>
      </w:tr>
      <w:tr w:rsidR="00CD4F1B" w:rsidRPr="00CD4F1B"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CD4F1B" w:rsidRPr="000349A2" w:rsidRDefault="006B173B" w:rsidP="000349A2">
            <w:pPr>
              <w:pStyle w:val="Heading4"/>
              <w:spacing w:before="0" w:after="0"/>
              <w:rPr>
                <w:rFonts w:ascii="Arial" w:hAnsi="Arial" w:cs="Arial"/>
                <w:sz w:val="20"/>
                <w:szCs w:val="20"/>
              </w:rPr>
            </w:pPr>
            <w:bookmarkStart w:id="60" w:name="_Toc325535123"/>
            <w:r w:rsidRPr="000349A2">
              <w:rPr>
                <w:rFonts w:ascii="Arial" w:hAnsi="Arial" w:cs="Arial"/>
                <w:sz w:val="20"/>
                <w:szCs w:val="20"/>
              </w:rPr>
              <w:t>9</w:t>
            </w:r>
            <w:r w:rsidR="00CD4F1B" w:rsidRPr="000349A2">
              <w:rPr>
                <w:rFonts w:ascii="Arial" w:hAnsi="Arial" w:cs="Arial"/>
                <w:sz w:val="20"/>
                <w:szCs w:val="20"/>
              </w:rPr>
              <w:t>.11</w:t>
            </w:r>
            <w:r w:rsidR="00CD4F1B" w:rsidRPr="000349A2">
              <w:rPr>
                <w:rFonts w:ascii="Arial" w:hAnsi="Arial" w:cs="Arial"/>
                <w:sz w:val="20"/>
                <w:szCs w:val="20"/>
              </w:rPr>
              <w:tab/>
              <w:t>Payroll Administration</w:t>
            </w:r>
            <w:bookmarkEnd w:id="60"/>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CD4F1B">
              <w:t>.11.1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Authorisation from employees for non-statutory payroll deductions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Current Tax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bottom w:val="single" w:sz="4" w:space="0" w:color="auto"/>
              <w:right w:val="single" w:sz="4" w:space="0" w:color="auto"/>
            </w:tcBorders>
            <w:shd w:val="clear" w:color="auto" w:fill="auto"/>
          </w:tcPr>
          <w:p w:rsidR="00B92F5F" w:rsidRPr="00E47A96" w:rsidRDefault="000B14E7" w:rsidP="00B3272C">
            <w:r w:rsidRPr="000349A2">
              <w:rPr>
                <w:b/>
                <w:color w:val="FF0000"/>
              </w:rPr>
              <w:t>1980 c.58</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295BDF">
              <w:t>.11.2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Calculation and payment of salaries and other payments to employees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Current Tax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bottom w:val="single" w:sz="4" w:space="0" w:color="auto"/>
              <w:right w:val="single" w:sz="4" w:space="0" w:color="auto"/>
            </w:tcBorders>
            <w:shd w:val="clear" w:color="auto" w:fill="auto"/>
          </w:tcPr>
          <w:p w:rsidR="00B92F5F" w:rsidRPr="000349A2" w:rsidRDefault="00B92F5F" w:rsidP="00B3272C">
            <w:pPr>
              <w:rPr>
                <w:b/>
                <w:color w:val="FF0000"/>
              </w:rPr>
            </w:pPr>
            <w:r w:rsidRPr="000349A2">
              <w:rPr>
                <w:b/>
                <w:color w:val="FF0000"/>
              </w:rPr>
              <w:t>1970 c.9;</w:t>
            </w:r>
          </w:p>
          <w:p w:rsidR="00B92F5F" w:rsidRPr="000349A2" w:rsidRDefault="000B14E7" w:rsidP="00B3272C">
            <w:pPr>
              <w:rPr>
                <w:b/>
                <w:color w:val="FF0000"/>
              </w:rPr>
            </w:pPr>
            <w:r w:rsidRPr="000349A2">
              <w:rPr>
                <w:b/>
                <w:color w:val="FF0000"/>
              </w:rPr>
              <w:t>1980 c.58</w:t>
            </w:r>
            <w:r w:rsidR="00B92F5F" w:rsidRPr="000349A2">
              <w:rPr>
                <w:b/>
                <w:color w:val="FF0000"/>
              </w:rPr>
              <w:t>;</w:t>
            </w:r>
          </w:p>
          <w:p w:rsidR="00B92F5F" w:rsidRPr="000349A2" w:rsidRDefault="00B92F5F" w:rsidP="00B3272C">
            <w:pPr>
              <w:rPr>
                <w:b/>
                <w:color w:val="FF0000"/>
              </w:rPr>
            </w:pPr>
            <w:r w:rsidRPr="000349A2">
              <w:rPr>
                <w:b/>
                <w:color w:val="FF0000"/>
              </w:rPr>
              <w:t>SI 1993/744;</w:t>
            </w:r>
          </w:p>
          <w:p w:rsidR="00B92F5F" w:rsidRPr="00E47A96" w:rsidRDefault="00B92F5F" w:rsidP="00B3272C">
            <w:r w:rsidRPr="000349A2">
              <w:rPr>
                <w:b/>
                <w:color w:val="FF0000"/>
              </w:rPr>
              <w:t>SI 1999/5</w:t>
            </w:r>
            <w:r w:rsidR="000B14E7" w:rsidRPr="000349A2">
              <w:rPr>
                <w:b/>
                <w:color w:val="FF0000"/>
              </w:rPr>
              <w:t>8</w:t>
            </w:r>
            <w:r w:rsidRPr="000349A2">
              <w:rPr>
                <w:b/>
                <w:color w:val="FF0000"/>
              </w:rPr>
              <w:t>4</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6B173B" w:rsidP="00B3272C">
            <w:r w:rsidRPr="001E42FE">
              <w:t>9</w:t>
            </w:r>
            <w:r w:rsidR="00295BDF" w:rsidRPr="001E42FE">
              <w:t>.11.3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Employer’s PAYE records which are not required to be sent to the Inland Revenue (under the provisions of the Income Tax (Pay As You Earn) Regulations 2003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Current Tax Year + 3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1E42FE" w:rsidRDefault="00B92F5F" w:rsidP="00B3272C">
            <w:r w:rsidRPr="001E42FE">
              <w:t>Destroy</w:t>
            </w:r>
          </w:p>
        </w:tc>
        <w:tc>
          <w:tcPr>
            <w:tcW w:w="1831" w:type="dxa"/>
            <w:tcBorders>
              <w:left w:val="single" w:sz="4" w:space="0" w:color="auto"/>
              <w:bottom w:val="single" w:sz="4" w:space="0" w:color="auto"/>
              <w:right w:val="single" w:sz="4" w:space="0" w:color="auto"/>
            </w:tcBorders>
            <w:shd w:val="clear" w:color="auto" w:fill="auto"/>
            <w:vAlign w:val="center"/>
          </w:tcPr>
          <w:p w:rsidR="00B92F5F" w:rsidRPr="00E47A96" w:rsidRDefault="00B92F5F" w:rsidP="00B3272C">
            <w:r w:rsidRPr="000349A2">
              <w:rPr>
                <w:b/>
                <w:color w:val="FF0000"/>
              </w:rPr>
              <w:t>SI 2003/26</w:t>
            </w:r>
            <w:r w:rsidR="006B173B" w:rsidRPr="000349A2">
              <w:rPr>
                <w:b/>
                <w:color w:val="FF0000"/>
              </w:rPr>
              <w:t>9</w:t>
            </w:r>
            <w:r w:rsidRPr="000349A2">
              <w:rPr>
                <w:b/>
                <w:color w:val="FF0000"/>
              </w:rPr>
              <w:t>2</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295BDF">
              <w:t>.11.4</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Operation of the Statutory Sick Pay scheme</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295BDF" w:rsidP="00B3272C">
            <w:r>
              <w:t>Current Tax Year + 6</w:t>
            </w:r>
            <w:r w:rsidR="00B92F5F" w:rsidRPr="003978AD">
              <w:t xml:space="preserve">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bottom w:val="single" w:sz="4" w:space="0" w:color="auto"/>
              <w:right w:val="single" w:sz="4" w:space="0" w:color="auto"/>
            </w:tcBorders>
            <w:shd w:val="clear" w:color="auto" w:fill="auto"/>
          </w:tcPr>
          <w:p w:rsidR="00B92F5F" w:rsidRPr="000349A2" w:rsidRDefault="00B92F5F" w:rsidP="00B3272C">
            <w:pPr>
              <w:rPr>
                <w:b/>
                <w:color w:val="FF0000"/>
              </w:rPr>
            </w:pPr>
            <w:r w:rsidRPr="000349A2">
              <w:rPr>
                <w:b/>
                <w:color w:val="FF0000"/>
              </w:rPr>
              <w:t>SI 19</w:t>
            </w:r>
            <w:r w:rsidR="000B14E7" w:rsidRPr="000349A2">
              <w:rPr>
                <w:b/>
                <w:color w:val="FF0000"/>
              </w:rPr>
              <w:t>8</w:t>
            </w:r>
            <w:r w:rsidRPr="000349A2">
              <w:rPr>
                <w:b/>
                <w:color w:val="FF0000"/>
              </w:rPr>
              <w:t>2/</w:t>
            </w:r>
            <w:r w:rsidR="000B14E7" w:rsidRPr="000349A2">
              <w:rPr>
                <w:b/>
                <w:color w:val="FF0000"/>
              </w:rPr>
              <w:t>8</w:t>
            </w:r>
            <w:r w:rsidRPr="000349A2">
              <w:rPr>
                <w:b/>
                <w:color w:val="FF0000"/>
              </w:rPr>
              <w:t>94</w:t>
            </w:r>
          </w:p>
          <w:p w:rsidR="00295BDF" w:rsidRPr="000349A2" w:rsidRDefault="00295BDF" w:rsidP="00B3272C">
            <w:pPr>
              <w:rPr>
                <w:b/>
                <w:color w:val="FF0000"/>
              </w:rPr>
            </w:pPr>
            <w:r w:rsidRPr="000349A2">
              <w:rPr>
                <w:b/>
                <w:color w:val="FF0000"/>
              </w:rPr>
              <w:t>SI 9</w:t>
            </w:r>
            <w:r w:rsidR="000B14E7" w:rsidRPr="000349A2">
              <w:rPr>
                <w:b/>
                <w:color w:val="FF0000"/>
              </w:rPr>
              <w:t>8</w:t>
            </w:r>
            <w:r w:rsidRPr="000349A2">
              <w:rPr>
                <w:b/>
                <w:color w:val="FF0000"/>
              </w:rPr>
              <w:t>9 2005</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295BDF">
              <w:t>.11.5</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Operation of the Statutory Maternity Pay scheme</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 xml:space="preserve">Current Tax Year + </w:t>
            </w:r>
            <w:r w:rsidR="00295BDF">
              <w:t>6</w:t>
            </w:r>
            <w:r w:rsidRPr="003978AD">
              <w:t xml:space="preserve">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right w:val="single" w:sz="4" w:space="0" w:color="auto"/>
            </w:tcBorders>
            <w:shd w:val="clear" w:color="auto" w:fill="auto"/>
          </w:tcPr>
          <w:p w:rsidR="00B92F5F" w:rsidRPr="000349A2" w:rsidRDefault="00B92F5F" w:rsidP="00B3272C">
            <w:pPr>
              <w:rPr>
                <w:b/>
                <w:color w:val="FF0000"/>
              </w:rPr>
            </w:pPr>
            <w:r w:rsidRPr="000349A2">
              <w:rPr>
                <w:b/>
                <w:color w:val="FF0000"/>
              </w:rPr>
              <w:t>SI 19</w:t>
            </w:r>
            <w:r w:rsidR="000B14E7" w:rsidRPr="000349A2">
              <w:rPr>
                <w:b/>
                <w:color w:val="FF0000"/>
              </w:rPr>
              <w:t>8</w:t>
            </w:r>
            <w:r w:rsidRPr="000349A2">
              <w:rPr>
                <w:b/>
                <w:color w:val="FF0000"/>
              </w:rPr>
              <w:t>6/1960</w:t>
            </w:r>
          </w:p>
          <w:p w:rsidR="00295BDF" w:rsidRPr="000349A2" w:rsidRDefault="00295BDF" w:rsidP="00B3272C">
            <w:pPr>
              <w:rPr>
                <w:b/>
                <w:color w:val="FF0000"/>
              </w:rPr>
            </w:pPr>
            <w:r w:rsidRPr="000349A2">
              <w:rPr>
                <w:b/>
                <w:color w:val="FF0000"/>
              </w:rPr>
              <w:t>SI 729 2005</w:t>
            </w:r>
          </w:p>
        </w:tc>
      </w:tr>
      <w:tr w:rsidR="001D7F8D" w:rsidRPr="004D68B7"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1D7F8D" w:rsidRPr="000349A2" w:rsidRDefault="0016415F" w:rsidP="000349A2">
            <w:pPr>
              <w:pStyle w:val="Heading4"/>
              <w:spacing w:before="0" w:after="0"/>
              <w:rPr>
                <w:rFonts w:ascii="Arial" w:hAnsi="Arial" w:cs="Arial"/>
                <w:sz w:val="20"/>
                <w:szCs w:val="20"/>
              </w:rPr>
            </w:pPr>
            <w:r w:rsidRPr="000349A2">
              <w:rPr>
                <w:b w:val="0"/>
                <w:bCs w:val="0"/>
              </w:rPr>
              <w:br w:type="page"/>
            </w:r>
            <w:bookmarkStart w:id="61" w:name="_Toc325535124"/>
            <w:r w:rsidR="006B173B" w:rsidRPr="000349A2">
              <w:rPr>
                <w:rFonts w:ascii="Arial" w:hAnsi="Arial" w:cs="Arial"/>
                <w:sz w:val="20"/>
                <w:szCs w:val="20"/>
              </w:rPr>
              <w:t>9</w:t>
            </w:r>
            <w:r w:rsidR="001D7F8D" w:rsidRPr="000349A2">
              <w:rPr>
                <w:rFonts w:ascii="Arial" w:hAnsi="Arial" w:cs="Arial"/>
                <w:sz w:val="20"/>
                <w:szCs w:val="20"/>
              </w:rPr>
              <w:t>.12</w:t>
            </w:r>
            <w:r w:rsidR="001D7F8D" w:rsidRPr="000349A2">
              <w:rPr>
                <w:rFonts w:ascii="Arial" w:hAnsi="Arial" w:cs="Arial"/>
                <w:sz w:val="20"/>
                <w:szCs w:val="20"/>
              </w:rPr>
              <w:tab/>
              <w:t>Pension Contributions Administration</w:t>
            </w:r>
            <w:bookmarkEnd w:id="61"/>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4D68B7">
              <w:t>.12.1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Payments of employers’ contributions to pensions schemes for employees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End of employment + 75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val="restart"/>
            <w:tcBorders>
              <w:left w:val="single" w:sz="4" w:space="0" w:color="auto"/>
              <w:right w:val="single" w:sz="4" w:space="0" w:color="auto"/>
            </w:tcBorders>
            <w:shd w:val="clear" w:color="auto" w:fill="auto"/>
            <w:vAlign w:val="center"/>
          </w:tcPr>
          <w:p w:rsidR="00B92F5F" w:rsidRPr="00E47A96" w:rsidRDefault="000B14E7" w:rsidP="00B3272C">
            <w:r w:rsidRPr="000349A2">
              <w:rPr>
                <w:b/>
                <w:color w:val="FF0000"/>
              </w:rPr>
              <w:t>1980 c.58</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4D68B7">
              <w:t>.12.2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Payments of employees’ contributions to pension schemes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End of employment + 75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vMerge/>
            <w:tcBorders>
              <w:left w:val="single" w:sz="4" w:space="0" w:color="auto"/>
              <w:bottom w:val="single" w:sz="4" w:space="0" w:color="auto"/>
              <w:right w:val="single" w:sz="4" w:space="0" w:color="auto"/>
            </w:tcBorders>
            <w:shd w:val="clear" w:color="auto" w:fill="auto"/>
          </w:tcPr>
          <w:p w:rsidR="00B92F5F" w:rsidRDefault="00B92F5F" w:rsidP="00B3272C"/>
        </w:tc>
      </w:tr>
      <w:tr w:rsidR="00DC0F78" w:rsidRPr="00DC0F78" w:rsidTr="000349A2">
        <w:tc>
          <w:tcPr>
            <w:tcW w:w="9298" w:type="dxa"/>
            <w:gridSpan w:val="5"/>
            <w:tcBorders>
              <w:top w:val="single" w:sz="4" w:space="0" w:color="auto"/>
              <w:left w:val="single" w:sz="4" w:space="0" w:color="auto"/>
              <w:bottom w:val="single" w:sz="4" w:space="0" w:color="auto"/>
              <w:right w:val="single" w:sz="4" w:space="0" w:color="auto"/>
            </w:tcBorders>
            <w:shd w:val="clear" w:color="auto" w:fill="auto"/>
          </w:tcPr>
          <w:p w:rsidR="00DC0F78" w:rsidRPr="000349A2" w:rsidRDefault="006B173B" w:rsidP="000349A2">
            <w:pPr>
              <w:pStyle w:val="Heading4"/>
              <w:spacing w:before="0" w:after="0"/>
              <w:rPr>
                <w:rFonts w:ascii="Arial" w:hAnsi="Arial" w:cs="Arial"/>
                <w:sz w:val="20"/>
                <w:szCs w:val="20"/>
              </w:rPr>
            </w:pPr>
            <w:bookmarkStart w:id="62" w:name="_Toc325535125"/>
            <w:r w:rsidRPr="000349A2">
              <w:rPr>
                <w:rFonts w:ascii="Arial" w:hAnsi="Arial" w:cs="Arial"/>
                <w:sz w:val="20"/>
                <w:szCs w:val="20"/>
              </w:rPr>
              <w:t>9</w:t>
            </w:r>
            <w:r w:rsidR="00DC0F78" w:rsidRPr="000349A2">
              <w:rPr>
                <w:rFonts w:ascii="Arial" w:hAnsi="Arial" w:cs="Arial"/>
                <w:sz w:val="20"/>
                <w:szCs w:val="20"/>
              </w:rPr>
              <w:t>.13</w:t>
            </w:r>
            <w:r w:rsidR="00DC0F78" w:rsidRPr="000349A2">
              <w:rPr>
                <w:rFonts w:ascii="Arial" w:hAnsi="Arial" w:cs="Arial"/>
                <w:sz w:val="20"/>
                <w:szCs w:val="20"/>
              </w:rPr>
              <w:tab/>
              <w:t>Tax</w:t>
            </w:r>
            <w:bookmarkEnd w:id="62"/>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DC0F78">
              <w:t>.13.1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Preparation and filing of tax returns</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Current Tax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bottom w:val="single" w:sz="4" w:space="0" w:color="auto"/>
              <w:right w:val="single" w:sz="4" w:space="0" w:color="auto"/>
            </w:tcBorders>
            <w:shd w:val="clear" w:color="auto" w:fill="auto"/>
          </w:tcPr>
          <w:p w:rsidR="00B92F5F" w:rsidRPr="00E47A96" w:rsidRDefault="00B92F5F" w:rsidP="00B3272C">
            <w:r w:rsidRPr="000349A2">
              <w:rPr>
                <w:b/>
                <w:color w:val="FF0000"/>
              </w:rPr>
              <w:t>1970 c.9</w:t>
            </w:r>
          </w:p>
        </w:tc>
      </w:tr>
      <w:tr w:rsidR="00B92F5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92F5F" w:rsidRDefault="006B173B" w:rsidP="00B3272C">
            <w:r>
              <w:t>9</w:t>
            </w:r>
            <w:r w:rsidR="00DC0F78">
              <w:t>.13.2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Accounting for VAT</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Current Tax Year + 6 years</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92F5F" w:rsidRPr="003978AD" w:rsidRDefault="00B92F5F" w:rsidP="00B3272C">
            <w:r w:rsidRPr="003978AD">
              <w:t>Destroy</w:t>
            </w:r>
          </w:p>
        </w:tc>
        <w:tc>
          <w:tcPr>
            <w:tcW w:w="1831" w:type="dxa"/>
            <w:tcBorders>
              <w:left w:val="single" w:sz="4" w:space="0" w:color="auto"/>
              <w:right w:val="single" w:sz="4" w:space="0" w:color="auto"/>
            </w:tcBorders>
            <w:shd w:val="clear" w:color="auto" w:fill="auto"/>
          </w:tcPr>
          <w:p w:rsidR="00B92F5F" w:rsidRPr="000349A2" w:rsidRDefault="00B92F5F" w:rsidP="00B3272C">
            <w:pPr>
              <w:rPr>
                <w:b/>
                <w:color w:val="FF0000"/>
              </w:rPr>
            </w:pPr>
            <w:r w:rsidRPr="000349A2">
              <w:rPr>
                <w:b/>
                <w:color w:val="FF0000"/>
              </w:rPr>
              <w:t>1994 c.23;</w:t>
            </w:r>
          </w:p>
          <w:p w:rsidR="00B92F5F" w:rsidRPr="00E47A96" w:rsidRDefault="00B92F5F" w:rsidP="00B3272C">
            <w:r w:rsidRPr="000349A2">
              <w:rPr>
                <w:b/>
                <w:color w:val="FF0000"/>
              </w:rPr>
              <w:t>HMRC 700/21</w:t>
            </w:r>
          </w:p>
        </w:tc>
      </w:tr>
    </w:tbl>
    <w:p w:rsidR="00370DE2" w:rsidRDefault="00370DE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372"/>
        <w:gridCol w:w="45"/>
        <w:gridCol w:w="1821"/>
        <w:gridCol w:w="60"/>
        <w:gridCol w:w="1396"/>
        <w:gridCol w:w="74"/>
        <w:gridCol w:w="1757"/>
        <w:gridCol w:w="91"/>
      </w:tblGrid>
      <w:tr w:rsidR="00D433F5" w:rsidRPr="00D433F5" w:rsidTr="000349A2">
        <w:trPr>
          <w:gridAfter w:val="1"/>
          <w:wAfter w:w="91" w:type="dxa"/>
        </w:trPr>
        <w:tc>
          <w:tcPr>
            <w:tcW w:w="9298" w:type="dxa"/>
            <w:gridSpan w:val="8"/>
            <w:tcBorders>
              <w:top w:val="single" w:sz="4" w:space="0" w:color="auto"/>
              <w:left w:val="single" w:sz="4" w:space="0" w:color="auto"/>
              <w:bottom w:val="single" w:sz="4" w:space="0" w:color="auto"/>
              <w:right w:val="single" w:sz="4" w:space="0" w:color="auto"/>
            </w:tcBorders>
            <w:shd w:val="clear" w:color="auto" w:fill="auto"/>
          </w:tcPr>
          <w:p w:rsidR="00D433F5" w:rsidRPr="000349A2" w:rsidRDefault="006B173B" w:rsidP="000349A2">
            <w:pPr>
              <w:pStyle w:val="Heading4"/>
              <w:spacing w:before="0" w:after="0"/>
              <w:rPr>
                <w:rFonts w:ascii="Arial" w:hAnsi="Arial" w:cs="Arial"/>
                <w:sz w:val="20"/>
                <w:szCs w:val="20"/>
              </w:rPr>
            </w:pPr>
            <w:bookmarkStart w:id="63" w:name="_Toc325535126"/>
            <w:r w:rsidRPr="000349A2">
              <w:rPr>
                <w:rFonts w:ascii="Arial" w:hAnsi="Arial" w:cs="Arial"/>
                <w:sz w:val="20"/>
                <w:szCs w:val="20"/>
              </w:rPr>
              <w:t>9</w:t>
            </w:r>
            <w:r w:rsidR="00D433F5" w:rsidRPr="000349A2">
              <w:rPr>
                <w:rFonts w:ascii="Arial" w:hAnsi="Arial" w:cs="Arial"/>
                <w:sz w:val="20"/>
                <w:szCs w:val="20"/>
              </w:rPr>
              <w:t>.14</w:t>
            </w:r>
            <w:r w:rsidR="00D433F5" w:rsidRPr="000349A2">
              <w:rPr>
                <w:rFonts w:ascii="Arial" w:hAnsi="Arial" w:cs="Arial"/>
                <w:sz w:val="20"/>
                <w:szCs w:val="20"/>
              </w:rPr>
              <w:tab/>
              <w:t>Cash, Investments and Assets</w:t>
            </w:r>
            <w:bookmarkEnd w:id="63"/>
          </w:p>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Pr="00D433F5" w:rsidRDefault="005A0A50" w:rsidP="00B3272C">
            <w:r w:rsidRPr="00D433F5">
              <w:t>Records documenting the opening, closure and routine administration of bank accounts.</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Pr="003978AD" w:rsidRDefault="005A0A50" w:rsidP="00B3272C">
            <w:r>
              <w:t>Closure of account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Pr="003978AD" w:rsidRDefault="005A0A50" w:rsidP="00B3272C">
            <w:r>
              <w:t>Destroy</w:t>
            </w:r>
          </w:p>
        </w:tc>
        <w:tc>
          <w:tcPr>
            <w:tcW w:w="1831" w:type="dxa"/>
            <w:gridSpan w:val="2"/>
            <w:vMerge w:val="restart"/>
            <w:tcBorders>
              <w:left w:val="single" w:sz="4" w:space="0" w:color="auto"/>
              <w:right w:val="single" w:sz="4" w:space="0" w:color="auto"/>
            </w:tcBorders>
            <w:shd w:val="clear" w:color="auto" w:fill="auto"/>
            <w:vAlign w:val="center"/>
          </w:tcPr>
          <w:p w:rsidR="005A0A50" w:rsidRPr="00DC0F78" w:rsidRDefault="009644CF" w:rsidP="00B3272C">
            <w:r w:rsidRPr="000349A2">
              <w:rPr>
                <w:b/>
                <w:color w:val="FF0000"/>
              </w:rPr>
              <w:t>1980 c.58</w:t>
            </w:r>
          </w:p>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.14.2</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Pr="00D433F5" w:rsidRDefault="005A0A50" w:rsidP="00B3272C">
            <w:r w:rsidRPr="00D433F5">
              <w:t>Records documenting standing orders, direct debits etc.</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Life of instruction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Destroy</w:t>
            </w:r>
          </w:p>
        </w:tc>
        <w:tc>
          <w:tcPr>
            <w:tcW w:w="1831" w:type="dxa"/>
            <w:gridSpan w:val="2"/>
            <w:vMerge/>
            <w:tcBorders>
              <w:left w:val="single" w:sz="4" w:space="0" w:color="auto"/>
              <w:right w:val="single" w:sz="4" w:space="0" w:color="auto"/>
            </w:tcBorders>
            <w:shd w:val="clear" w:color="auto" w:fill="auto"/>
            <w:vAlign w:val="center"/>
          </w:tcPr>
          <w:p w:rsidR="005A0A50" w:rsidRPr="004D68B7" w:rsidRDefault="005A0A50" w:rsidP="00B3272C"/>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Pr="005A0A50" w:rsidRDefault="005A0A50" w:rsidP="00B3272C">
            <w:r w:rsidRPr="005A0A50">
              <w:t>Records documenting routine bank account deposits / withdrawals / transfers (paying-in slips, transfer instructions, bank statements etc.)</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Current Financial Year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800E24" w:rsidP="00B3272C">
            <w:r>
              <w:t>Review</w:t>
            </w:r>
          </w:p>
        </w:tc>
        <w:tc>
          <w:tcPr>
            <w:tcW w:w="1831" w:type="dxa"/>
            <w:gridSpan w:val="2"/>
            <w:tcBorders>
              <w:left w:val="single" w:sz="4" w:space="0" w:color="auto"/>
              <w:right w:val="single" w:sz="4" w:space="0" w:color="auto"/>
            </w:tcBorders>
            <w:shd w:val="clear" w:color="auto" w:fill="auto"/>
            <w:vAlign w:val="center"/>
          </w:tcPr>
          <w:p w:rsidR="005A0A50" w:rsidRPr="000349A2" w:rsidRDefault="005A0A50" w:rsidP="00B3272C">
            <w:pPr>
              <w:rPr>
                <w:b/>
                <w:color w:val="FF0000"/>
              </w:rPr>
            </w:pPr>
            <w:r w:rsidRPr="000349A2">
              <w:rPr>
                <w:b/>
                <w:color w:val="FF0000"/>
              </w:rPr>
              <w:t>1970 c.9</w:t>
            </w:r>
          </w:p>
          <w:p w:rsidR="005A0A50" w:rsidRPr="004D68B7" w:rsidRDefault="009644CF" w:rsidP="00B3272C">
            <w:r w:rsidRPr="000349A2">
              <w:rPr>
                <w:b/>
                <w:color w:val="FF0000"/>
              </w:rPr>
              <w:t>1980 c.58</w:t>
            </w:r>
          </w:p>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.14.5</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Pr="005A0A50" w:rsidRDefault="005A0A50" w:rsidP="00B3272C">
            <w:r>
              <w:t xml:space="preserve">Purchase or </w:t>
            </w:r>
            <w:smartTag w:uri="urn:schemas-microsoft-com:office:smarttags" w:element="City">
              <w:smartTag w:uri="urn:schemas-microsoft-com:office:smarttags" w:element="place">
                <w:r>
                  <w:t>Sale</w:t>
                </w:r>
              </w:smartTag>
            </w:smartTag>
            <w:r>
              <w:t xml:space="preserve"> of Investments</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Financial Year of Transaction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Destroy</w:t>
            </w:r>
          </w:p>
        </w:tc>
        <w:tc>
          <w:tcPr>
            <w:tcW w:w="1831" w:type="dxa"/>
            <w:gridSpan w:val="2"/>
            <w:tcBorders>
              <w:left w:val="single" w:sz="4" w:space="0" w:color="auto"/>
              <w:right w:val="single" w:sz="4" w:space="0" w:color="auto"/>
            </w:tcBorders>
            <w:shd w:val="clear" w:color="auto" w:fill="auto"/>
            <w:vAlign w:val="center"/>
          </w:tcPr>
          <w:p w:rsidR="005A0A50" w:rsidRDefault="005A0A50" w:rsidP="00B3272C">
            <w:r w:rsidRPr="000349A2">
              <w:rPr>
                <w:b/>
                <w:color w:val="FF0000"/>
              </w:rPr>
              <w:t>1970 c.9</w:t>
            </w:r>
          </w:p>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.14.6</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 xml:space="preserve">Management of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’s financial investment portfolio</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Divestment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Destroy</w:t>
            </w:r>
          </w:p>
        </w:tc>
        <w:tc>
          <w:tcPr>
            <w:tcW w:w="1831" w:type="dxa"/>
            <w:gridSpan w:val="2"/>
            <w:tcBorders>
              <w:left w:val="single" w:sz="4" w:space="0" w:color="auto"/>
              <w:right w:val="single" w:sz="4" w:space="0" w:color="auto"/>
            </w:tcBorders>
            <w:shd w:val="clear" w:color="auto" w:fill="auto"/>
            <w:vAlign w:val="center"/>
          </w:tcPr>
          <w:p w:rsidR="005A0A50" w:rsidRDefault="009644CF" w:rsidP="00B3272C">
            <w:r w:rsidRPr="000349A2">
              <w:rPr>
                <w:b/>
                <w:color w:val="FF0000"/>
              </w:rPr>
              <w:t>1980 c.58</w:t>
            </w:r>
          </w:p>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.14.7</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Pr="005A0A50" w:rsidRDefault="005A0A50" w:rsidP="00B3272C">
            <w:r w:rsidRPr="005A0A50">
              <w:t>Records documenting the value of the institution's capital assets.</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Current Financial Year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Destroy</w:t>
            </w:r>
          </w:p>
        </w:tc>
        <w:tc>
          <w:tcPr>
            <w:tcW w:w="1831" w:type="dxa"/>
            <w:gridSpan w:val="2"/>
            <w:tcBorders>
              <w:left w:val="single" w:sz="4" w:space="0" w:color="auto"/>
              <w:right w:val="single" w:sz="4" w:space="0" w:color="auto"/>
            </w:tcBorders>
            <w:shd w:val="clear" w:color="auto" w:fill="auto"/>
            <w:vAlign w:val="center"/>
          </w:tcPr>
          <w:p w:rsidR="005A0A50" w:rsidRPr="004D68B7" w:rsidRDefault="005A0A50" w:rsidP="00B3272C">
            <w:r w:rsidRPr="000349A2">
              <w:rPr>
                <w:b/>
                <w:color w:val="FF0000"/>
              </w:rPr>
              <w:t>1970 c.9</w:t>
            </w:r>
          </w:p>
        </w:tc>
      </w:tr>
      <w:tr w:rsidR="005A0A50" w:rsidTr="000349A2">
        <w:trPr>
          <w:gridAfter w:val="1"/>
          <w:wAfter w:w="91" w:type="dxa"/>
        </w:trPr>
        <w:tc>
          <w:tcPr>
            <w:tcW w:w="773" w:type="dxa"/>
            <w:tcBorders>
              <w:top w:val="single" w:sz="4" w:space="0" w:color="auto"/>
              <w:left w:val="single" w:sz="4" w:space="0" w:color="auto"/>
              <w:bottom w:val="single" w:sz="4" w:space="0" w:color="auto"/>
              <w:right w:val="single" w:sz="4" w:space="0" w:color="auto"/>
            </w:tcBorders>
            <w:shd w:val="clear" w:color="auto" w:fill="auto"/>
          </w:tcPr>
          <w:p w:rsidR="005A0A50" w:rsidRDefault="006B173B" w:rsidP="00B3272C">
            <w:r>
              <w:t>9</w:t>
            </w:r>
            <w:r w:rsidR="005A0A50">
              <w:t>.14.</w:t>
            </w:r>
            <w:r>
              <w:t>8</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5A0A50" w:rsidRPr="005A0A50" w:rsidRDefault="005A0A50" w:rsidP="00B3272C">
            <w:r>
              <w:t>Decisions and authorisations to dispose of capital assets</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r>
              <w:t>Financial Year of disposal + 6 years</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rsidR="005A0A50" w:rsidRDefault="005A0A50" w:rsidP="00B3272C"/>
        </w:tc>
        <w:tc>
          <w:tcPr>
            <w:tcW w:w="1831" w:type="dxa"/>
            <w:gridSpan w:val="2"/>
            <w:tcBorders>
              <w:left w:val="single" w:sz="4" w:space="0" w:color="auto"/>
              <w:right w:val="single" w:sz="4" w:space="0" w:color="auto"/>
            </w:tcBorders>
            <w:shd w:val="clear" w:color="auto" w:fill="auto"/>
            <w:vAlign w:val="center"/>
          </w:tcPr>
          <w:p w:rsidR="005A0A50" w:rsidRPr="000349A2" w:rsidRDefault="005A0A50" w:rsidP="00B3272C">
            <w:pPr>
              <w:rPr>
                <w:b/>
                <w:color w:val="FF0000"/>
              </w:rPr>
            </w:pPr>
            <w:r w:rsidRPr="000349A2">
              <w:rPr>
                <w:b/>
                <w:color w:val="FF0000"/>
              </w:rPr>
              <w:t>1970 c.9</w:t>
            </w:r>
          </w:p>
          <w:p w:rsidR="005A0A50" w:rsidRDefault="009644CF" w:rsidP="00B3272C">
            <w:r w:rsidRPr="000349A2">
              <w:rPr>
                <w:b/>
                <w:color w:val="FF0000"/>
              </w:rPr>
              <w:t>1980 c.58</w:t>
            </w:r>
          </w:p>
        </w:tc>
      </w:tr>
      <w:tr w:rsidR="007B5C47" w:rsidRPr="00000F4D" w:rsidTr="006E4CC5">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pPr>
              <w:pStyle w:val="Heading4"/>
              <w:spacing w:before="0" w:after="0"/>
              <w:ind w:left="720" w:hanging="720"/>
              <w:rPr>
                <w:rFonts w:ascii="Arial" w:hAnsi="Arial" w:cs="Arial"/>
                <w:sz w:val="20"/>
                <w:szCs w:val="20"/>
              </w:rPr>
            </w:pPr>
            <w:bookmarkStart w:id="64" w:name="_Toc325535127"/>
            <w:r>
              <w:rPr>
                <w:rFonts w:ascii="Arial" w:hAnsi="Arial" w:cs="Arial"/>
                <w:sz w:val="20"/>
                <w:szCs w:val="20"/>
              </w:rPr>
              <w:t>9</w:t>
            </w:r>
            <w:r w:rsidRPr="00000F4D">
              <w:rPr>
                <w:rFonts w:ascii="Arial" w:hAnsi="Arial" w:cs="Arial"/>
                <w:sz w:val="20"/>
                <w:szCs w:val="20"/>
              </w:rPr>
              <w:t>.</w:t>
            </w:r>
            <w:r>
              <w:rPr>
                <w:rFonts w:ascii="Arial" w:hAnsi="Arial" w:cs="Arial"/>
                <w:sz w:val="20"/>
                <w:szCs w:val="20"/>
              </w:rPr>
              <w:t>1</w:t>
            </w:r>
            <w:r w:rsidRPr="00000F4D">
              <w:rPr>
                <w:rFonts w:ascii="Arial" w:hAnsi="Arial" w:cs="Arial"/>
                <w:sz w:val="20"/>
                <w:szCs w:val="20"/>
              </w:rPr>
              <w:t>5</w:t>
            </w:r>
            <w:r w:rsidRPr="00000F4D">
              <w:rPr>
                <w:rFonts w:ascii="Arial" w:hAnsi="Arial" w:cs="Arial"/>
                <w:sz w:val="20"/>
                <w:szCs w:val="20"/>
              </w:rPr>
              <w:tab/>
              <w:t>Alumni Support</w:t>
            </w:r>
            <w:bookmarkEnd w:id="64"/>
          </w:p>
        </w:tc>
      </w:tr>
      <w:tr w:rsidR="007B5C47" w:rsidRPr="00000F4D" w:rsidTr="006E4CC5">
        <w:tc>
          <w:tcPr>
            <w:tcW w:w="773"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t>9</w:t>
            </w:r>
            <w:r w:rsidRPr="00000F4D">
              <w:t>.</w:t>
            </w:r>
            <w:r>
              <w:t>1</w:t>
            </w:r>
            <w:r w:rsidRPr="00000F4D">
              <w:t>5.1</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7B5C47">
            <w:r w:rsidRPr="00000F4D">
              <w:t xml:space="preserve">Requests from alumni </w:t>
            </w:r>
            <w:r>
              <w:t>chapters</w:t>
            </w:r>
            <w:r w:rsidRPr="00000F4D">
              <w:t xml:space="preserve"> for financial and other support, the internal handling of these requests and the responses provided</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rsidRPr="00000F4D">
              <w:t>Last action + 1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rsidRPr="00000F4D">
              <w:t>Destroy</w:t>
            </w:r>
          </w:p>
        </w:tc>
        <w:tc>
          <w:tcPr>
            <w:tcW w:w="1848" w:type="dxa"/>
            <w:gridSpan w:val="2"/>
            <w:vMerge w:val="restart"/>
            <w:tcBorders>
              <w:left w:val="single" w:sz="4" w:space="0" w:color="auto"/>
              <w:right w:val="single" w:sz="4" w:space="0" w:color="auto"/>
            </w:tcBorders>
            <w:shd w:val="clear" w:color="auto" w:fill="auto"/>
            <w:vAlign w:val="center"/>
          </w:tcPr>
          <w:p w:rsidR="007B5C47" w:rsidRPr="00000F4D" w:rsidRDefault="007B5C47" w:rsidP="006E4CC5">
            <w:r w:rsidRPr="00000F4D">
              <w:t>JISC</w:t>
            </w:r>
          </w:p>
        </w:tc>
      </w:tr>
      <w:tr w:rsidR="007B5C47" w:rsidRPr="00000F4D" w:rsidTr="006E4CC5">
        <w:tc>
          <w:tcPr>
            <w:tcW w:w="773"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t>9</w:t>
            </w:r>
            <w:r w:rsidRPr="00000F4D">
              <w:t>.</w:t>
            </w:r>
            <w:r>
              <w:t>1</w:t>
            </w:r>
            <w:r w:rsidRPr="00000F4D">
              <w:t>5.2</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7B5C47">
            <w:r w:rsidRPr="00000F4D">
              <w:t xml:space="preserve">Administration of financial and other support to alumni </w:t>
            </w:r>
            <w:r>
              <w:t>chapters</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rsidRPr="00000F4D">
              <w:t>Current Financial Year + 1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rsidRPr="00000F4D">
              <w:t>Destroy</w:t>
            </w:r>
          </w:p>
        </w:tc>
        <w:tc>
          <w:tcPr>
            <w:tcW w:w="1848" w:type="dxa"/>
            <w:gridSpan w:val="2"/>
            <w:vMerge/>
            <w:tcBorders>
              <w:left w:val="single" w:sz="4" w:space="0" w:color="auto"/>
              <w:right w:val="single" w:sz="4" w:space="0" w:color="auto"/>
            </w:tcBorders>
            <w:shd w:val="clear" w:color="auto" w:fill="auto"/>
          </w:tcPr>
          <w:p w:rsidR="007B5C47" w:rsidRPr="00000F4D" w:rsidRDefault="007B5C47" w:rsidP="006E4CC5"/>
        </w:tc>
      </w:tr>
    </w:tbl>
    <w:p w:rsidR="00817E5A" w:rsidRDefault="00817E5A" w:rsidP="00B3272C"/>
    <w:p w:rsidR="00DE7624" w:rsidRDefault="00817E5A" w:rsidP="006B173B">
      <w:pPr>
        <w:pStyle w:val="Heading3"/>
        <w:numPr>
          <w:ilvl w:val="0"/>
          <w:numId w:val="15"/>
        </w:numPr>
        <w:ind w:hanging="720"/>
      </w:pPr>
      <w:r>
        <w:br w:type="page"/>
      </w:r>
      <w:bookmarkStart w:id="65" w:name="_Toc325535128"/>
      <w:r w:rsidR="00DE7624">
        <w:lastRenderedPageBreak/>
        <w:t>Procurement</w:t>
      </w:r>
      <w:bookmarkEnd w:id="65"/>
    </w:p>
    <w:p w:rsidR="00DE7624" w:rsidRDefault="00DE7624" w:rsidP="00B3272C"/>
    <w:p w:rsidR="00DE7624" w:rsidRDefault="00DE7624" w:rsidP="00B3272C">
      <w:r>
        <w:t>The acquisition of ownership or use of goods, works and services through purchase or lease.</w:t>
      </w:r>
    </w:p>
    <w:p w:rsidR="00DE7624" w:rsidRDefault="00DE7624" w:rsidP="00B3272C"/>
    <w:p w:rsidR="00DE7624" w:rsidRDefault="00DE7624" w:rsidP="00B3272C">
      <w:r>
        <w:t xml:space="preserve">For acquisition of land and buildings, see section </w:t>
      </w:r>
      <w:r w:rsidR="008B3BA3">
        <w:rPr>
          <w:b/>
          <w:i/>
        </w:rPr>
        <w:t>14</w:t>
      </w:r>
      <w:r w:rsidRPr="0021159C">
        <w:rPr>
          <w:b/>
          <w:i/>
        </w:rPr>
        <w:t>.</w:t>
      </w:r>
      <w:r w:rsidR="008B3BA3">
        <w:rPr>
          <w:b/>
          <w:i/>
        </w:rPr>
        <w:t>2</w:t>
      </w:r>
      <w:r w:rsidRPr="0021159C">
        <w:rPr>
          <w:b/>
          <w:i/>
        </w:rPr>
        <w:t xml:space="preserve"> Estate Management – Property Acquisition</w:t>
      </w:r>
      <w:r>
        <w:t>.</w:t>
      </w:r>
    </w:p>
    <w:p w:rsidR="00DE7624" w:rsidRDefault="00DE7624" w:rsidP="00B3272C">
      <w:r>
        <w:t xml:space="preserve">For acquisition by donation, see section </w:t>
      </w:r>
      <w:r w:rsidR="008B3BA3">
        <w:rPr>
          <w:b/>
          <w:i/>
        </w:rPr>
        <w:t>28</w:t>
      </w:r>
      <w:r w:rsidRPr="0021159C">
        <w:rPr>
          <w:b/>
          <w:i/>
        </w:rPr>
        <w:t>.</w:t>
      </w:r>
      <w:r w:rsidR="008B3BA3">
        <w:rPr>
          <w:b/>
          <w:i/>
        </w:rPr>
        <w:t>6</w:t>
      </w:r>
      <w:r w:rsidRPr="0021159C">
        <w:rPr>
          <w:b/>
          <w:i/>
        </w:rPr>
        <w:t xml:space="preserve"> Public Relations – Donations</w:t>
      </w:r>
      <w:r>
        <w:t>.</w:t>
      </w:r>
    </w:p>
    <w:p w:rsidR="00DE7624" w:rsidRDefault="00DE7624"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08"/>
      </w:tblGrid>
      <w:tr w:rsidR="00DE7624" w:rsidRPr="000349A2"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Pr="000349A2" w:rsidRDefault="00DE7624" w:rsidP="00B3272C">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0349A2" w:rsidRDefault="00DE7624"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0349A2" w:rsidRDefault="00DE7624"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0349A2" w:rsidRDefault="00DE7624" w:rsidP="00B3272C">
            <w:pPr>
              <w:rPr>
                <w:b/>
              </w:rPr>
            </w:pPr>
            <w:r w:rsidRPr="000349A2">
              <w:rPr>
                <w:b/>
              </w:rPr>
              <w:t>Action</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E7624" w:rsidRPr="000349A2" w:rsidRDefault="00DE7624" w:rsidP="00B3272C">
            <w:pPr>
              <w:rPr>
                <w:b/>
              </w:rPr>
            </w:pPr>
            <w:r w:rsidRPr="000349A2">
              <w:rPr>
                <w:b/>
              </w:rPr>
              <w:t>Citation</w:t>
            </w:r>
          </w:p>
        </w:tc>
      </w:tr>
      <w:tr w:rsidR="009E56A8" w:rsidRPr="009E56A8" w:rsidTr="009700E1">
        <w:tc>
          <w:tcPr>
            <w:tcW w:w="9349" w:type="dxa"/>
            <w:gridSpan w:val="5"/>
            <w:tcBorders>
              <w:top w:val="single" w:sz="4" w:space="0" w:color="auto"/>
              <w:left w:val="single" w:sz="4" w:space="0" w:color="auto"/>
              <w:bottom w:val="single" w:sz="4" w:space="0" w:color="auto"/>
              <w:right w:val="single" w:sz="4" w:space="0" w:color="auto"/>
            </w:tcBorders>
            <w:shd w:val="clear" w:color="auto" w:fill="auto"/>
          </w:tcPr>
          <w:p w:rsidR="009E56A8" w:rsidRPr="000349A2" w:rsidRDefault="006B173B" w:rsidP="000349A2">
            <w:pPr>
              <w:pStyle w:val="Heading4"/>
              <w:spacing w:before="0" w:after="0"/>
              <w:ind w:left="720" w:hanging="720"/>
              <w:rPr>
                <w:rFonts w:ascii="Arial" w:hAnsi="Arial" w:cs="Arial"/>
                <w:sz w:val="20"/>
                <w:szCs w:val="20"/>
              </w:rPr>
            </w:pPr>
            <w:bookmarkStart w:id="66" w:name="_Toc325535129"/>
            <w:r w:rsidRPr="000349A2">
              <w:rPr>
                <w:rFonts w:ascii="Arial" w:hAnsi="Arial" w:cs="Arial"/>
                <w:sz w:val="20"/>
                <w:szCs w:val="20"/>
              </w:rPr>
              <w:t>10</w:t>
            </w:r>
            <w:r w:rsidR="009E56A8" w:rsidRPr="000349A2">
              <w:rPr>
                <w:rFonts w:ascii="Arial" w:hAnsi="Arial" w:cs="Arial"/>
                <w:sz w:val="20"/>
                <w:szCs w:val="20"/>
              </w:rPr>
              <w:t>.1</w:t>
            </w:r>
            <w:r w:rsidR="009E56A8" w:rsidRPr="000349A2">
              <w:rPr>
                <w:rFonts w:ascii="Arial" w:hAnsi="Arial" w:cs="Arial"/>
                <w:sz w:val="20"/>
                <w:szCs w:val="20"/>
              </w:rPr>
              <w:tab/>
              <w:t>Supplier Approval (applies only to formal applications received as part of a contract notice process and not ad hoc mail shots)</w:t>
            </w:r>
            <w:bookmarkEnd w:id="66"/>
          </w:p>
        </w:tc>
      </w:tr>
      <w:tr w:rsidR="00B4677A"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B4677A" w:rsidRDefault="006B173B" w:rsidP="00B3272C">
            <w:r>
              <w:t>10</w:t>
            </w:r>
            <w:r w:rsidR="00B4677A">
              <w:t>.1.1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t>Development and implementation of the procurement strategy and policies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t>Review</w:t>
            </w:r>
          </w:p>
        </w:tc>
        <w:tc>
          <w:tcPr>
            <w:tcW w:w="1808" w:type="dxa"/>
            <w:vMerge w:val="restart"/>
            <w:tcBorders>
              <w:top w:val="single" w:sz="4" w:space="0" w:color="auto"/>
              <w:left w:val="single" w:sz="4" w:space="0" w:color="auto"/>
              <w:right w:val="single" w:sz="4" w:space="0" w:color="auto"/>
            </w:tcBorders>
            <w:shd w:val="clear" w:color="auto" w:fill="auto"/>
            <w:vAlign w:val="center"/>
          </w:tcPr>
          <w:p w:rsidR="00B4677A" w:rsidRDefault="00B4677A" w:rsidP="00B3272C">
            <w:r>
              <w:t>JISC</w:t>
            </w:r>
          </w:p>
        </w:tc>
      </w:tr>
      <w:tr w:rsidR="00B4677A"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B4677A" w:rsidRDefault="006B173B" w:rsidP="00B3272C">
            <w:r>
              <w:t>10</w:t>
            </w:r>
            <w:r w:rsidR="00B4677A">
              <w:t>.1.2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B4677A" w:rsidRPr="00B4677A" w:rsidRDefault="00B4677A" w:rsidP="00B3272C">
            <w:r>
              <w:t>D</w:t>
            </w:r>
            <w:r w:rsidRPr="00B4677A">
              <w:t>evelopment of the institution's procurement procedures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t>Superseded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t>Review</w:t>
            </w:r>
          </w:p>
        </w:tc>
        <w:tc>
          <w:tcPr>
            <w:tcW w:w="1808" w:type="dxa"/>
            <w:vMerge/>
            <w:tcBorders>
              <w:left w:val="single" w:sz="4" w:space="0" w:color="auto"/>
              <w:right w:val="single" w:sz="4" w:space="0" w:color="auto"/>
            </w:tcBorders>
            <w:shd w:val="clear" w:color="auto" w:fill="auto"/>
            <w:vAlign w:val="center"/>
          </w:tcPr>
          <w:p w:rsidR="00B4677A" w:rsidRDefault="00B4677A" w:rsidP="00B3272C"/>
        </w:tc>
      </w:tr>
      <w:tr w:rsidR="00B4677A"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B4677A" w:rsidRDefault="006B173B" w:rsidP="00B3272C">
            <w:r>
              <w:t>10</w:t>
            </w:r>
            <w:r w:rsidR="00B4677A">
              <w:t>.1.3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Supplier evaluation criteria</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Destroy</w:t>
            </w:r>
          </w:p>
        </w:tc>
        <w:tc>
          <w:tcPr>
            <w:tcW w:w="1808" w:type="dxa"/>
            <w:vMerge/>
            <w:tcBorders>
              <w:left w:val="single" w:sz="4" w:space="0" w:color="auto"/>
              <w:right w:val="single" w:sz="4" w:space="0" w:color="auto"/>
            </w:tcBorders>
            <w:shd w:val="clear" w:color="auto" w:fill="auto"/>
            <w:vAlign w:val="center"/>
          </w:tcPr>
          <w:p w:rsidR="00B4677A" w:rsidRDefault="00B4677A" w:rsidP="00B3272C"/>
        </w:tc>
      </w:tr>
      <w:tr w:rsidR="00B4677A"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B4677A" w:rsidRDefault="006B173B" w:rsidP="00B3272C">
            <w:r>
              <w:t>10</w:t>
            </w:r>
            <w:r w:rsidR="001E326B">
              <w:t>.1.4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Invitations to prospective suppliers to apply for approval</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Expiry of invitation or rejection of application + 6 months or completion of approval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Destroy</w:t>
            </w:r>
          </w:p>
        </w:tc>
        <w:tc>
          <w:tcPr>
            <w:tcW w:w="1808" w:type="dxa"/>
            <w:vMerge/>
            <w:tcBorders>
              <w:left w:val="single" w:sz="4" w:space="0" w:color="auto"/>
              <w:right w:val="single" w:sz="4" w:space="0" w:color="auto"/>
            </w:tcBorders>
            <w:shd w:val="clear" w:color="auto" w:fill="auto"/>
          </w:tcPr>
          <w:p w:rsidR="00B4677A" w:rsidRDefault="00B4677A" w:rsidP="00B3272C"/>
        </w:tc>
      </w:tr>
      <w:tr w:rsidR="00B4677A"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B4677A" w:rsidRDefault="006B173B" w:rsidP="00B3272C">
            <w:r>
              <w:t>10</w:t>
            </w:r>
            <w:r w:rsidR="001E326B">
              <w:t>.1.5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Evaluations of applications for approval from prospective suppliers and notification of the outcome:</w:t>
            </w:r>
          </w:p>
          <w:p w:rsidR="00B4677A" w:rsidRPr="00BF62B1" w:rsidRDefault="00B4677A" w:rsidP="00B3272C">
            <w:r w:rsidRPr="00BF62B1">
              <w:t>approved suppliers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1E326B" w:rsidP="00B3272C">
            <w:r>
              <w:t>Termination</w:t>
            </w:r>
            <w:r w:rsidR="00B4677A" w:rsidRPr="00BF62B1">
              <w:t xml:space="preserve"> of approval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Destroy</w:t>
            </w:r>
          </w:p>
        </w:tc>
        <w:tc>
          <w:tcPr>
            <w:tcW w:w="1808" w:type="dxa"/>
            <w:vMerge/>
            <w:tcBorders>
              <w:left w:val="single" w:sz="4" w:space="0" w:color="auto"/>
              <w:right w:val="single" w:sz="4" w:space="0" w:color="auto"/>
            </w:tcBorders>
            <w:shd w:val="clear" w:color="auto" w:fill="auto"/>
          </w:tcPr>
          <w:p w:rsidR="00B4677A" w:rsidRDefault="00B4677A" w:rsidP="00B3272C"/>
        </w:tc>
      </w:tr>
      <w:tr w:rsidR="00B4677A"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B4677A" w:rsidRDefault="006B173B" w:rsidP="00B3272C">
            <w:r>
              <w:t>10</w:t>
            </w:r>
            <w:r w:rsidR="001E326B">
              <w:t>.1.6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Evaluations of applications for approval from prospective suppliers and notification of the outcome:</w:t>
            </w:r>
          </w:p>
          <w:p w:rsidR="00B4677A" w:rsidRPr="00BF62B1" w:rsidRDefault="00B4677A" w:rsidP="00B3272C">
            <w:r w:rsidRPr="00BF62B1">
              <w:t>rejected suppliers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Rejection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4677A" w:rsidRPr="00BF62B1" w:rsidRDefault="00B4677A" w:rsidP="00B3272C">
            <w:r w:rsidRPr="00BF62B1">
              <w:t>Destroy</w:t>
            </w:r>
          </w:p>
        </w:tc>
        <w:tc>
          <w:tcPr>
            <w:tcW w:w="1808" w:type="dxa"/>
            <w:vMerge/>
            <w:tcBorders>
              <w:left w:val="single" w:sz="4" w:space="0" w:color="auto"/>
              <w:bottom w:val="single" w:sz="4" w:space="0" w:color="auto"/>
              <w:right w:val="single" w:sz="4" w:space="0" w:color="auto"/>
            </w:tcBorders>
            <w:shd w:val="clear" w:color="auto" w:fill="auto"/>
          </w:tcPr>
          <w:p w:rsidR="00B4677A" w:rsidRDefault="00B4677A" w:rsidP="00B3272C"/>
        </w:tc>
      </w:tr>
      <w:tr w:rsidR="001E326B" w:rsidRPr="001E326B" w:rsidTr="009700E1">
        <w:tc>
          <w:tcPr>
            <w:tcW w:w="9349" w:type="dxa"/>
            <w:gridSpan w:val="5"/>
            <w:tcBorders>
              <w:top w:val="single" w:sz="4" w:space="0" w:color="auto"/>
              <w:left w:val="single" w:sz="4" w:space="0" w:color="auto"/>
              <w:bottom w:val="single" w:sz="4" w:space="0" w:color="auto"/>
              <w:right w:val="single" w:sz="4" w:space="0" w:color="auto"/>
            </w:tcBorders>
            <w:shd w:val="clear" w:color="auto" w:fill="auto"/>
          </w:tcPr>
          <w:p w:rsidR="001E326B" w:rsidRPr="000349A2" w:rsidRDefault="006B173B" w:rsidP="000349A2">
            <w:pPr>
              <w:pStyle w:val="Heading4"/>
              <w:spacing w:before="0" w:after="0"/>
              <w:ind w:left="720" w:hanging="720"/>
              <w:rPr>
                <w:rFonts w:ascii="Arial" w:hAnsi="Arial" w:cs="Arial"/>
                <w:sz w:val="20"/>
                <w:szCs w:val="20"/>
              </w:rPr>
            </w:pPr>
            <w:bookmarkStart w:id="67" w:name="_Toc325535130"/>
            <w:r w:rsidRPr="000349A2">
              <w:rPr>
                <w:rFonts w:ascii="Arial" w:hAnsi="Arial" w:cs="Arial"/>
                <w:sz w:val="20"/>
                <w:szCs w:val="20"/>
              </w:rPr>
              <w:t>10</w:t>
            </w:r>
            <w:r w:rsidR="001E326B" w:rsidRPr="000349A2">
              <w:rPr>
                <w:rFonts w:ascii="Arial" w:hAnsi="Arial" w:cs="Arial"/>
                <w:sz w:val="20"/>
                <w:szCs w:val="20"/>
              </w:rPr>
              <w:t>.2</w:t>
            </w:r>
            <w:r w:rsidR="001E326B" w:rsidRPr="000349A2">
              <w:rPr>
                <w:rFonts w:ascii="Arial" w:hAnsi="Arial" w:cs="Arial"/>
                <w:sz w:val="20"/>
                <w:szCs w:val="20"/>
              </w:rPr>
              <w:tab/>
              <w:t>Supply Contract Tendering</w:t>
            </w:r>
            <w:bookmarkEnd w:id="67"/>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27655C">
              <w:t>.2.1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Process of inviting and evaluating pre-qualification submissions from prospective suppliers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Award of supply contract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tcBorders>
              <w:left w:val="single" w:sz="4" w:space="0" w:color="auto"/>
              <w:bottom w:val="single" w:sz="4" w:space="0" w:color="auto"/>
              <w:right w:val="single" w:sz="4" w:space="0" w:color="auto"/>
            </w:tcBorders>
            <w:shd w:val="clear" w:color="auto" w:fill="auto"/>
          </w:tcPr>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1/2680;</w:t>
            </w:r>
          </w:p>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3/3228;</w:t>
            </w:r>
          </w:p>
          <w:p w:rsidR="00DE7624" w:rsidRPr="00E47A96" w:rsidRDefault="00DE7624" w:rsidP="00B3272C">
            <w:r w:rsidRPr="000349A2">
              <w:rPr>
                <w:b/>
                <w:color w:val="FF0000"/>
              </w:rPr>
              <w:t>SI 1</w:t>
            </w:r>
            <w:r w:rsidR="00D9709A" w:rsidRPr="000349A2">
              <w:rPr>
                <w:b/>
                <w:color w:val="FF0000"/>
              </w:rPr>
              <w:t>99</w:t>
            </w:r>
            <w:r w:rsidRPr="000349A2">
              <w:rPr>
                <w:b/>
                <w:color w:val="FF0000"/>
              </w:rPr>
              <w:t>5/201</w:t>
            </w:r>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27655C">
              <w:t>.2.2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Invitations to Tender and tender evaluation criteria</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End of supply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tcBorders>
              <w:left w:val="single" w:sz="4" w:space="0" w:color="auto"/>
              <w:bottom w:val="single" w:sz="4" w:space="0" w:color="auto"/>
              <w:right w:val="single" w:sz="4" w:space="0" w:color="auto"/>
            </w:tcBorders>
            <w:shd w:val="clear" w:color="auto" w:fill="auto"/>
          </w:tcPr>
          <w:p w:rsidR="00DE7624" w:rsidRPr="000349A2" w:rsidRDefault="00DE7624" w:rsidP="00B3272C">
            <w:pPr>
              <w:rPr>
                <w:b/>
                <w:color w:val="FF0000"/>
              </w:rPr>
            </w:pPr>
            <w:r w:rsidRPr="000349A2">
              <w:rPr>
                <w:b/>
                <w:color w:val="FF0000"/>
              </w:rPr>
              <w:t>1</w:t>
            </w:r>
            <w:r w:rsidR="00D9709A" w:rsidRPr="000349A2">
              <w:rPr>
                <w:b/>
                <w:color w:val="FF0000"/>
              </w:rPr>
              <w:t>9</w:t>
            </w:r>
            <w:r w:rsidRPr="000349A2">
              <w:rPr>
                <w:b/>
                <w:color w:val="FF0000"/>
              </w:rPr>
              <w:t>80 c.58;</w:t>
            </w:r>
          </w:p>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1/2680;</w:t>
            </w:r>
          </w:p>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3/3228;</w:t>
            </w:r>
          </w:p>
          <w:p w:rsidR="00DE7624" w:rsidRPr="00E47A96" w:rsidRDefault="00DE7624" w:rsidP="00B3272C">
            <w:r w:rsidRPr="000349A2">
              <w:rPr>
                <w:b/>
                <w:color w:val="FF0000"/>
              </w:rPr>
              <w:t>SI 1</w:t>
            </w:r>
            <w:r w:rsidR="00D9709A" w:rsidRPr="000349A2">
              <w:rPr>
                <w:b/>
                <w:color w:val="FF0000"/>
              </w:rPr>
              <w:t>99</w:t>
            </w:r>
            <w:r w:rsidRPr="000349A2">
              <w:rPr>
                <w:b/>
                <w:color w:val="FF0000"/>
              </w:rPr>
              <w:t>5/201</w:t>
            </w:r>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27655C">
              <w:t>.2.3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Issue of Invitations to Tender and handling of incoming tenders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Award of supply contract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vMerge w:val="restart"/>
            <w:tcBorders>
              <w:left w:val="single" w:sz="4" w:space="0" w:color="auto"/>
              <w:right w:val="single" w:sz="4" w:space="0" w:color="auto"/>
            </w:tcBorders>
            <w:shd w:val="clear" w:color="auto" w:fill="auto"/>
            <w:vAlign w:val="center"/>
          </w:tcPr>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1/2680;</w:t>
            </w:r>
          </w:p>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3/3228;</w:t>
            </w:r>
          </w:p>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5/201</w:t>
            </w:r>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27655C">
              <w:t>.2.4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Evaluation of tenders, the conduct of negotiations with tenderers and the notification of results of the tender evaluation process: rejected tenders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B07A0A" w:rsidP="00B3272C">
            <w:r>
              <w:t>Award of supply contract + 2</w:t>
            </w:r>
            <w:r w:rsidR="00DE7624" w:rsidRPr="003978AD">
              <w:t xml:space="preserve">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vMerge/>
            <w:tcBorders>
              <w:left w:val="single" w:sz="4" w:space="0" w:color="auto"/>
              <w:bottom w:val="single" w:sz="4" w:space="0" w:color="auto"/>
              <w:right w:val="single" w:sz="4" w:space="0" w:color="auto"/>
            </w:tcBorders>
            <w:shd w:val="clear" w:color="auto" w:fill="auto"/>
          </w:tcPr>
          <w:p w:rsidR="00DE7624" w:rsidRPr="000349A2" w:rsidRDefault="00DE7624" w:rsidP="00B3272C">
            <w:pPr>
              <w:rPr>
                <w:b/>
                <w:color w:val="FF0000"/>
              </w:rPr>
            </w:pPr>
          </w:p>
        </w:tc>
      </w:tr>
      <w:tr w:rsidR="0027655C"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27655C" w:rsidRDefault="006B173B" w:rsidP="00B3272C">
            <w:r>
              <w:t>10</w:t>
            </w:r>
            <w:r w:rsidR="0027655C">
              <w:t>.2.5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27655C" w:rsidRPr="003978AD" w:rsidRDefault="0027655C" w:rsidP="00B3272C">
            <w:r w:rsidRPr="003978AD">
              <w:t>Evaluation of tenders, the conduct of negotiations with tenderers and the notification of results of the tender evaluation process: accepted tenders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27655C" w:rsidRPr="003978AD" w:rsidRDefault="0027655C" w:rsidP="00B3272C">
            <w:r w:rsidRPr="003978AD">
              <w:t>End of supply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655C" w:rsidRPr="003978AD" w:rsidRDefault="0027655C" w:rsidP="00B3272C">
            <w:r w:rsidRPr="003978AD">
              <w:t>Destroy</w:t>
            </w:r>
          </w:p>
        </w:tc>
        <w:tc>
          <w:tcPr>
            <w:tcW w:w="1808" w:type="dxa"/>
            <w:vMerge w:val="restart"/>
            <w:tcBorders>
              <w:left w:val="single" w:sz="4" w:space="0" w:color="auto"/>
              <w:right w:val="single" w:sz="4" w:space="0" w:color="auto"/>
            </w:tcBorders>
            <w:shd w:val="clear" w:color="auto" w:fill="auto"/>
            <w:vAlign w:val="center"/>
          </w:tcPr>
          <w:p w:rsidR="0027655C" w:rsidRPr="000349A2" w:rsidRDefault="0027655C" w:rsidP="00B3272C">
            <w:pPr>
              <w:rPr>
                <w:b/>
                <w:color w:val="FF0000"/>
              </w:rPr>
            </w:pPr>
            <w:r w:rsidRPr="000349A2">
              <w:rPr>
                <w:b/>
                <w:color w:val="FF0000"/>
              </w:rPr>
              <w:t>1</w:t>
            </w:r>
            <w:r w:rsidR="00D9709A" w:rsidRPr="000349A2">
              <w:rPr>
                <w:b/>
                <w:color w:val="FF0000"/>
              </w:rPr>
              <w:t>9</w:t>
            </w:r>
            <w:r w:rsidRPr="000349A2">
              <w:rPr>
                <w:b/>
                <w:color w:val="FF0000"/>
              </w:rPr>
              <w:t>80 c.58;</w:t>
            </w:r>
          </w:p>
          <w:p w:rsidR="0027655C" w:rsidRPr="000349A2" w:rsidRDefault="0027655C" w:rsidP="00B3272C">
            <w:pPr>
              <w:rPr>
                <w:b/>
                <w:color w:val="FF0000"/>
              </w:rPr>
            </w:pPr>
            <w:r w:rsidRPr="000349A2">
              <w:rPr>
                <w:b/>
                <w:color w:val="FF0000"/>
              </w:rPr>
              <w:t>SI 1</w:t>
            </w:r>
            <w:r w:rsidR="00D9709A" w:rsidRPr="000349A2">
              <w:rPr>
                <w:b/>
                <w:color w:val="FF0000"/>
              </w:rPr>
              <w:t>99</w:t>
            </w:r>
            <w:r w:rsidRPr="000349A2">
              <w:rPr>
                <w:b/>
                <w:color w:val="FF0000"/>
              </w:rPr>
              <w:t>1/2680;</w:t>
            </w:r>
          </w:p>
          <w:p w:rsidR="0027655C" w:rsidRPr="000349A2" w:rsidRDefault="0027655C" w:rsidP="00B3272C">
            <w:pPr>
              <w:rPr>
                <w:b/>
                <w:color w:val="FF0000"/>
              </w:rPr>
            </w:pPr>
            <w:r w:rsidRPr="000349A2">
              <w:rPr>
                <w:b/>
                <w:color w:val="FF0000"/>
              </w:rPr>
              <w:t>SI 1</w:t>
            </w:r>
            <w:r w:rsidR="00D9709A" w:rsidRPr="000349A2">
              <w:rPr>
                <w:b/>
                <w:color w:val="FF0000"/>
              </w:rPr>
              <w:t>99</w:t>
            </w:r>
            <w:r w:rsidRPr="000349A2">
              <w:rPr>
                <w:b/>
                <w:color w:val="FF0000"/>
              </w:rPr>
              <w:t>3/3228;</w:t>
            </w:r>
          </w:p>
          <w:p w:rsidR="0027655C" w:rsidRPr="000349A2" w:rsidRDefault="0027655C" w:rsidP="00B3272C">
            <w:pPr>
              <w:rPr>
                <w:b/>
                <w:color w:val="FF0000"/>
              </w:rPr>
            </w:pPr>
            <w:r w:rsidRPr="000349A2">
              <w:rPr>
                <w:b/>
                <w:color w:val="FF0000"/>
              </w:rPr>
              <w:t>SI 1</w:t>
            </w:r>
            <w:r w:rsidR="00D9709A" w:rsidRPr="000349A2">
              <w:rPr>
                <w:b/>
                <w:color w:val="FF0000"/>
              </w:rPr>
              <w:t>99</w:t>
            </w:r>
            <w:r w:rsidRPr="000349A2">
              <w:rPr>
                <w:b/>
                <w:color w:val="FF0000"/>
              </w:rPr>
              <w:t>5/201</w:t>
            </w:r>
          </w:p>
        </w:tc>
      </w:tr>
      <w:tr w:rsidR="0027655C"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27655C" w:rsidRDefault="006B173B" w:rsidP="00B3272C">
            <w:r>
              <w:t>10</w:t>
            </w:r>
            <w:r w:rsidR="0027655C">
              <w:t>.2.6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27655C" w:rsidRPr="003978AD" w:rsidRDefault="0027655C" w:rsidP="00B3272C">
            <w:r w:rsidRPr="003978AD">
              <w:t>Contract award report (as required by the Regulations cited)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27655C" w:rsidRPr="003978AD" w:rsidRDefault="0027655C" w:rsidP="00B3272C">
            <w:r w:rsidRPr="003978AD">
              <w:t>End of supply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655C" w:rsidRPr="003978AD" w:rsidRDefault="0027655C" w:rsidP="00B3272C">
            <w:r>
              <w:t>Review</w:t>
            </w:r>
          </w:p>
        </w:tc>
        <w:tc>
          <w:tcPr>
            <w:tcW w:w="1808" w:type="dxa"/>
            <w:vMerge/>
            <w:tcBorders>
              <w:left w:val="single" w:sz="4" w:space="0" w:color="auto"/>
              <w:bottom w:val="single" w:sz="4" w:space="0" w:color="auto"/>
              <w:right w:val="single" w:sz="4" w:space="0" w:color="auto"/>
            </w:tcBorders>
            <w:shd w:val="clear" w:color="auto" w:fill="auto"/>
          </w:tcPr>
          <w:p w:rsidR="0027655C" w:rsidRPr="000349A2" w:rsidRDefault="0027655C" w:rsidP="00B3272C">
            <w:pPr>
              <w:rPr>
                <w:b/>
                <w:color w:val="FF0000"/>
              </w:rPr>
            </w:pPr>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27655C">
              <w:t>.2.7</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Statistical reports to HM Treasury on contracts awarded (as required by the Regulations cited)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Current Financial Year + 3 years</w:t>
            </w:r>
          </w:p>
          <w:p w:rsidR="00DE7624" w:rsidRPr="003978AD" w:rsidRDefault="00DE7624"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27655C" w:rsidP="00B3272C">
            <w:r>
              <w:t>Destroy</w:t>
            </w:r>
          </w:p>
        </w:tc>
        <w:tc>
          <w:tcPr>
            <w:tcW w:w="1808" w:type="dxa"/>
            <w:tcBorders>
              <w:left w:val="single" w:sz="4" w:space="0" w:color="auto"/>
              <w:right w:val="single" w:sz="4" w:space="0" w:color="auto"/>
            </w:tcBorders>
            <w:shd w:val="clear" w:color="auto" w:fill="auto"/>
          </w:tcPr>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1/2680;</w:t>
            </w:r>
          </w:p>
          <w:p w:rsidR="00DE7624" w:rsidRPr="000349A2" w:rsidRDefault="00DE7624" w:rsidP="00B3272C">
            <w:pPr>
              <w:rPr>
                <w:b/>
                <w:color w:val="FF0000"/>
              </w:rPr>
            </w:pPr>
            <w:r w:rsidRPr="000349A2">
              <w:rPr>
                <w:b/>
                <w:color w:val="FF0000"/>
              </w:rPr>
              <w:t>SI 1</w:t>
            </w:r>
            <w:r w:rsidR="00D9709A" w:rsidRPr="000349A2">
              <w:rPr>
                <w:b/>
                <w:color w:val="FF0000"/>
              </w:rPr>
              <w:t>99</w:t>
            </w:r>
            <w:r w:rsidRPr="000349A2">
              <w:rPr>
                <w:b/>
                <w:color w:val="FF0000"/>
              </w:rPr>
              <w:t>3/3228</w:t>
            </w:r>
            <w:r w:rsidR="0027655C" w:rsidRPr="000349A2">
              <w:rPr>
                <w:b/>
                <w:color w:val="FF0000"/>
              </w:rPr>
              <w:t>;</w:t>
            </w:r>
          </w:p>
          <w:p w:rsidR="0027655C" w:rsidRPr="000349A2" w:rsidRDefault="0027655C" w:rsidP="00B3272C">
            <w:pPr>
              <w:rPr>
                <w:b/>
                <w:color w:val="FF0000"/>
              </w:rPr>
            </w:pPr>
            <w:r w:rsidRPr="000349A2">
              <w:rPr>
                <w:b/>
                <w:color w:val="FF0000"/>
              </w:rPr>
              <w:t>SI 1</w:t>
            </w:r>
            <w:r w:rsidR="00D9709A" w:rsidRPr="000349A2">
              <w:rPr>
                <w:b/>
                <w:color w:val="FF0000"/>
              </w:rPr>
              <w:t>99</w:t>
            </w:r>
            <w:r w:rsidRPr="000349A2">
              <w:rPr>
                <w:b/>
                <w:color w:val="FF0000"/>
              </w:rPr>
              <w:t>5/201</w:t>
            </w:r>
          </w:p>
          <w:p w:rsidR="00DE7624" w:rsidRPr="000349A2" w:rsidRDefault="00DE7624" w:rsidP="00B3272C">
            <w:pPr>
              <w:rPr>
                <w:b/>
                <w:color w:val="FF0000"/>
              </w:rPr>
            </w:pPr>
          </w:p>
        </w:tc>
      </w:tr>
      <w:tr w:rsidR="00BF07DE" w:rsidRPr="00BF07DE" w:rsidTr="009700E1">
        <w:tc>
          <w:tcPr>
            <w:tcW w:w="9349" w:type="dxa"/>
            <w:gridSpan w:val="5"/>
            <w:tcBorders>
              <w:top w:val="single" w:sz="4" w:space="0" w:color="auto"/>
              <w:left w:val="single" w:sz="4" w:space="0" w:color="auto"/>
              <w:bottom w:val="single" w:sz="4" w:space="0" w:color="auto"/>
              <w:right w:val="single" w:sz="4" w:space="0" w:color="auto"/>
            </w:tcBorders>
            <w:shd w:val="clear" w:color="auto" w:fill="auto"/>
          </w:tcPr>
          <w:p w:rsidR="00BF07DE" w:rsidRPr="000349A2" w:rsidRDefault="00EC4D93" w:rsidP="000349A2">
            <w:pPr>
              <w:pStyle w:val="Heading4"/>
              <w:spacing w:before="0" w:after="0"/>
              <w:ind w:left="720" w:hanging="720"/>
              <w:rPr>
                <w:rFonts w:ascii="Arial" w:hAnsi="Arial" w:cs="Arial"/>
                <w:sz w:val="20"/>
                <w:szCs w:val="20"/>
              </w:rPr>
            </w:pPr>
            <w:r>
              <w:lastRenderedPageBreak/>
              <w:br w:type="page"/>
            </w:r>
            <w:bookmarkStart w:id="68" w:name="_Toc325535131"/>
            <w:r w:rsidR="006B173B" w:rsidRPr="000349A2">
              <w:rPr>
                <w:rFonts w:ascii="Arial" w:hAnsi="Arial" w:cs="Arial"/>
                <w:sz w:val="20"/>
                <w:szCs w:val="20"/>
              </w:rPr>
              <w:t>10</w:t>
            </w:r>
            <w:r w:rsidR="00BF07DE" w:rsidRPr="000349A2">
              <w:rPr>
                <w:rFonts w:ascii="Arial" w:hAnsi="Arial" w:cs="Arial"/>
                <w:sz w:val="20"/>
                <w:szCs w:val="20"/>
              </w:rPr>
              <w:t>.3</w:t>
            </w:r>
            <w:r w:rsidR="00BF07DE" w:rsidRPr="000349A2">
              <w:rPr>
                <w:rFonts w:ascii="Arial" w:hAnsi="Arial" w:cs="Arial"/>
                <w:sz w:val="20"/>
                <w:szCs w:val="20"/>
              </w:rPr>
              <w:tab/>
              <w:t>Supply Contract Management</w:t>
            </w:r>
            <w:bookmarkEnd w:id="68"/>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BF07DE">
              <w:t>.3.1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 xml:space="preserve">Contract </w:t>
            </w:r>
            <w:r>
              <w:t xml:space="preserve">and </w:t>
            </w:r>
            <w:r w:rsidRPr="003978AD">
              <w:t>variations (e.g. revisions, extensions)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End of supply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t>Review</w:t>
            </w:r>
          </w:p>
        </w:tc>
        <w:tc>
          <w:tcPr>
            <w:tcW w:w="1808" w:type="dxa"/>
            <w:vMerge w:val="restart"/>
            <w:tcBorders>
              <w:left w:val="single" w:sz="4" w:space="0" w:color="auto"/>
              <w:right w:val="single" w:sz="4" w:space="0" w:color="auto"/>
            </w:tcBorders>
            <w:shd w:val="clear" w:color="auto" w:fill="auto"/>
            <w:vAlign w:val="center"/>
          </w:tcPr>
          <w:p w:rsidR="00DE7624" w:rsidRPr="00E47A96" w:rsidRDefault="00DE7624" w:rsidP="00B3272C">
            <w:r w:rsidRPr="000349A2">
              <w:rPr>
                <w:b/>
                <w:color w:val="FF0000"/>
              </w:rPr>
              <w:t>1</w:t>
            </w:r>
            <w:r w:rsidR="00D9709A" w:rsidRPr="000349A2">
              <w:rPr>
                <w:b/>
                <w:color w:val="FF0000"/>
              </w:rPr>
              <w:t>9</w:t>
            </w:r>
            <w:r w:rsidRPr="000349A2">
              <w:rPr>
                <w:b/>
                <w:color w:val="FF0000"/>
              </w:rPr>
              <w:t>80 c.58</w:t>
            </w:r>
          </w:p>
        </w:tc>
      </w:tr>
      <w:tr w:rsidR="00DE762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BF07DE">
              <w:t>.3.2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Monitoring of supplier performance and action taken regarding underperformance</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End of supply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vMerge/>
            <w:tcBorders>
              <w:left w:val="single" w:sz="4" w:space="0" w:color="auto"/>
              <w:right w:val="single" w:sz="4" w:space="0" w:color="auto"/>
            </w:tcBorders>
            <w:shd w:val="clear" w:color="auto" w:fill="auto"/>
          </w:tcPr>
          <w:p w:rsidR="00DE7624" w:rsidRDefault="00DE7624" w:rsidP="00B3272C"/>
        </w:tc>
      </w:tr>
      <w:tr w:rsidR="006F6204" w:rsidRPr="006F6204" w:rsidTr="009700E1">
        <w:tc>
          <w:tcPr>
            <w:tcW w:w="9349" w:type="dxa"/>
            <w:gridSpan w:val="5"/>
            <w:tcBorders>
              <w:top w:val="single" w:sz="4" w:space="0" w:color="auto"/>
              <w:left w:val="single" w:sz="4" w:space="0" w:color="auto"/>
              <w:bottom w:val="single" w:sz="4" w:space="0" w:color="auto"/>
              <w:right w:val="single" w:sz="4" w:space="0" w:color="auto"/>
            </w:tcBorders>
            <w:shd w:val="clear" w:color="auto" w:fill="auto"/>
          </w:tcPr>
          <w:p w:rsidR="006F6204" w:rsidRPr="000349A2" w:rsidRDefault="006B173B" w:rsidP="000349A2">
            <w:pPr>
              <w:pStyle w:val="Heading4"/>
              <w:spacing w:before="0" w:after="0"/>
              <w:ind w:left="720" w:hanging="720"/>
              <w:rPr>
                <w:rFonts w:ascii="Arial" w:hAnsi="Arial" w:cs="Arial"/>
                <w:sz w:val="20"/>
                <w:szCs w:val="20"/>
              </w:rPr>
            </w:pPr>
            <w:bookmarkStart w:id="69" w:name="_Toc325535132"/>
            <w:r w:rsidRPr="000349A2">
              <w:rPr>
                <w:rFonts w:ascii="Arial" w:hAnsi="Arial" w:cs="Arial"/>
                <w:sz w:val="20"/>
                <w:szCs w:val="20"/>
              </w:rPr>
              <w:t>10</w:t>
            </w:r>
            <w:r w:rsidR="006F6204" w:rsidRPr="000349A2">
              <w:rPr>
                <w:rFonts w:ascii="Arial" w:hAnsi="Arial" w:cs="Arial"/>
                <w:sz w:val="20"/>
                <w:szCs w:val="20"/>
              </w:rPr>
              <w:t>.4</w:t>
            </w:r>
            <w:r w:rsidR="006F6204" w:rsidRPr="000349A2">
              <w:rPr>
                <w:rFonts w:ascii="Arial" w:hAnsi="Arial" w:cs="Arial"/>
                <w:sz w:val="20"/>
                <w:szCs w:val="20"/>
              </w:rPr>
              <w:tab/>
              <w:t>Procurement Authorisation</w:t>
            </w:r>
            <w:bookmarkEnd w:id="69"/>
          </w:p>
        </w:tc>
      </w:tr>
      <w:tr w:rsidR="006F620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6F6204" w:rsidRDefault="006B173B" w:rsidP="00B3272C">
            <w:r>
              <w:t>10</w:t>
            </w:r>
            <w:r w:rsidR="006F6204">
              <w:t>.4.1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F6204" w:rsidRDefault="006F6204" w:rsidP="00B3272C">
            <w:r>
              <w:t>Purchasing authorisation limits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F6204" w:rsidRPr="003978AD" w:rsidRDefault="006F6204" w:rsidP="00B3272C">
            <w:r>
              <w:t>Superseded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F6204" w:rsidRPr="003978AD" w:rsidRDefault="006F6204" w:rsidP="00B3272C">
            <w:r>
              <w:t>Destroy</w:t>
            </w:r>
          </w:p>
        </w:tc>
        <w:tc>
          <w:tcPr>
            <w:tcW w:w="1808" w:type="dxa"/>
            <w:vMerge w:val="restart"/>
            <w:tcBorders>
              <w:left w:val="single" w:sz="4" w:space="0" w:color="auto"/>
              <w:right w:val="single" w:sz="4" w:space="0" w:color="auto"/>
            </w:tcBorders>
            <w:shd w:val="clear" w:color="auto" w:fill="auto"/>
            <w:vAlign w:val="center"/>
          </w:tcPr>
          <w:p w:rsidR="006F6204" w:rsidRDefault="006F6204" w:rsidP="00B3272C">
            <w:r>
              <w:t>JISC</w:t>
            </w:r>
          </w:p>
        </w:tc>
      </w:tr>
      <w:tr w:rsidR="006F6204" w:rsidTr="009700E1">
        <w:tc>
          <w:tcPr>
            <w:tcW w:w="773" w:type="dxa"/>
            <w:tcBorders>
              <w:top w:val="single" w:sz="4" w:space="0" w:color="auto"/>
              <w:left w:val="single" w:sz="4" w:space="0" w:color="auto"/>
              <w:bottom w:val="single" w:sz="4" w:space="0" w:color="auto"/>
              <w:right w:val="single" w:sz="4" w:space="0" w:color="auto"/>
            </w:tcBorders>
            <w:shd w:val="clear" w:color="auto" w:fill="auto"/>
          </w:tcPr>
          <w:p w:rsidR="006F6204" w:rsidRDefault="006B173B" w:rsidP="00B3272C">
            <w:r>
              <w:t>10</w:t>
            </w:r>
            <w:r w:rsidR="006F6204">
              <w:t>.4.2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F6204" w:rsidRDefault="006F6204" w:rsidP="00B3272C">
            <w:r>
              <w:t>Internal authorisation for procurement</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F6204" w:rsidRDefault="006F6204" w:rsidP="00B3272C">
            <w:r>
              <w:t>Current financial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F6204" w:rsidRDefault="006F6204" w:rsidP="00B3272C">
            <w:r>
              <w:t>Destroy</w:t>
            </w:r>
          </w:p>
        </w:tc>
        <w:tc>
          <w:tcPr>
            <w:tcW w:w="1808" w:type="dxa"/>
            <w:vMerge/>
            <w:tcBorders>
              <w:left w:val="single" w:sz="4" w:space="0" w:color="auto"/>
              <w:right w:val="single" w:sz="4" w:space="0" w:color="auto"/>
            </w:tcBorders>
            <w:shd w:val="clear" w:color="auto" w:fill="auto"/>
          </w:tcPr>
          <w:p w:rsidR="006F6204" w:rsidRDefault="006F6204" w:rsidP="00B3272C"/>
        </w:tc>
      </w:tr>
      <w:tr w:rsidR="00DE7624"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BC2B63">
              <w:t>.4.3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Purchase orders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Current Financial Year + 6 years</w:t>
            </w:r>
          </w:p>
          <w:p w:rsidR="00DE7624" w:rsidRPr="003978AD" w:rsidRDefault="00DE7624"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vMerge w:val="restart"/>
            <w:tcBorders>
              <w:left w:val="single" w:sz="4" w:space="0" w:color="auto"/>
              <w:right w:val="single" w:sz="4" w:space="0" w:color="auto"/>
            </w:tcBorders>
            <w:shd w:val="clear" w:color="auto" w:fill="auto"/>
            <w:vAlign w:val="center"/>
          </w:tcPr>
          <w:p w:rsidR="00DE7624" w:rsidRPr="000349A2" w:rsidRDefault="00DE7624" w:rsidP="00B3272C">
            <w:pPr>
              <w:rPr>
                <w:b/>
                <w:color w:val="FF0000"/>
              </w:rPr>
            </w:pPr>
            <w:r w:rsidRPr="000349A2">
              <w:rPr>
                <w:b/>
                <w:color w:val="FF0000"/>
              </w:rPr>
              <w:t>1</w:t>
            </w:r>
            <w:r w:rsidR="00D9709A" w:rsidRPr="000349A2">
              <w:rPr>
                <w:b/>
                <w:color w:val="FF0000"/>
              </w:rPr>
              <w:t>9</w:t>
            </w:r>
            <w:r w:rsidRPr="000349A2">
              <w:rPr>
                <w:b/>
                <w:color w:val="FF0000"/>
              </w:rPr>
              <w:t>80 c.58;</w:t>
            </w:r>
          </w:p>
          <w:p w:rsidR="00DE7624" w:rsidRPr="00E47A96" w:rsidRDefault="00DE7624" w:rsidP="00B3272C">
            <w:r w:rsidRPr="000349A2">
              <w:rPr>
                <w:b/>
                <w:color w:val="FF0000"/>
              </w:rPr>
              <w:t>HMCE 700/21</w:t>
            </w:r>
          </w:p>
        </w:tc>
      </w:tr>
      <w:tr w:rsidR="00DE7624"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E7624" w:rsidRDefault="006B173B" w:rsidP="00B3272C">
            <w:r>
              <w:t>10</w:t>
            </w:r>
            <w:r w:rsidR="00BC2B63">
              <w:t>.4.4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Goods received notes / Goods inward notes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Current Financial Year + 6 years</w:t>
            </w:r>
          </w:p>
          <w:p w:rsidR="00DE7624" w:rsidRPr="003978AD" w:rsidRDefault="00DE7624"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DE7624" w:rsidRPr="003978AD" w:rsidRDefault="00DE7624" w:rsidP="00B3272C">
            <w:r w:rsidRPr="003978AD">
              <w:t>Destroy</w:t>
            </w:r>
          </w:p>
        </w:tc>
        <w:tc>
          <w:tcPr>
            <w:tcW w:w="1808" w:type="dxa"/>
            <w:vMerge/>
            <w:tcBorders>
              <w:left w:val="single" w:sz="4" w:space="0" w:color="auto"/>
              <w:bottom w:val="single" w:sz="4" w:space="0" w:color="auto"/>
              <w:right w:val="single" w:sz="4" w:space="0" w:color="auto"/>
            </w:tcBorders>
            <w:shd w:val="clear" w:color="auto" w:fill="auto"/>
          </w:tcPr>
          <w:p w:rsidR="00DE7624" w:rsidRDefault="00DE7624" w:rsidP="00B3272C"/>
        </w:tc>
      </w:tr>
    </w:tbl>
    <w:p w:rsidR="00DE7624" w:rsidRDefault="00DE7624" w:rsidP="00B3272C"/>
    <w:p w:rsidR="002B0F72" w:rsidRDefault="00DE7624" w:rsidP="006B173B">
      <w:pPr>
        <w:pStyle w:val="Heading3"/>
        <w:numPr>
          <w:ilvl w:val="0"/>
          <w:numId w:val="15"/>
        </w:numPr>
        <w:ind w:hanging="720"/>
      </w:pPr>
      <w:r>
        <w:br w:type="page"/>
      </w:r>
      <w:bookmarkStart w:id="70" w:name="_Toc325535133"/>
      <w:r w:rsidR="002B0F72">
        <w:lastRenderedPageBreak/>
        <w:t>Insurance</w:t>
      </w:r>
      <w:bookmarkEnd w:id="70"/>
    </w:p>
    <w:p w:rsidR="002B0F72" w:rsidRDefault="002B0F72"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7"/>
        <w:gridCol w:w="1881"/>
        <w:gridCol w:w="1470"/>
        <w:gridCol w:w="1848"/>
      </w:tblGrid>
      <w:tr w:rsidR="002B0F72"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B0F72" w:rsidRPr="000349A2" w:rsidRDefault="002B0F72" w:rsidP="00B3272C">
            <w:pPr>
              <w:rPr>
                <w:b/>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B0F72" w:rsidRPr="000349A2" w:rsidRDefault="002B0F72" w:rsidP="00B3272C">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B0F72" w:rsidRPr="000349A2" w:rsidRDefault="002B0F72"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B0F72" w:rsidRPr="000349A2" w:rsidRDefault="002B0F72"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2B0F72" w:rsidRPr="000349A2" w:rsidRDefault="002B0F72" w:rsidP="00B3272C">
            <w:pPr>
              <w:rPr>
                <w:b/>
              </w:rPr>
            </w:pPr>
            <w:r w:rsidRPr="000349A2">
              <w:rPr>
                <w:b/>
              </w:rPr>
              <w:t>Citation</w:t>
            </w:r>
          </w:p>
        </w:tc>
      </w:tr>
      <w:tr w:rsidR="00C34068" w:rsidRPr="002B0F7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34068" w:rsidRPr="000349A2" w:rsidRDefault="00C34068" w:rsidP="000349A2">
            <w:pPr>
              <w:pStyle w:val="Heading4"/>
              <w:spacing w:before="0" w:after="0"/>
              <w:ind w:left="720" w:hanging="720"/>
              <w:rPr>
                <w:rFonts w:ascii="Arial" w:hAnsi="Arial" w:cs="Arial"/>
                <w:sz w:val="20"/>
                <w:szCs w:val="20"/>
              </w:rPr>
            </w:pPr>
            <w:bookmarkStart w:id="71" w:name="_Toc325535134"/>
            <w:r w:rsidRPr="000349A2">
              <w:rPr>
                <w:rFonts w:ascii="Arial" w:hAnsi="Arial" w:cs="Arial"/>
                <w:sz w:val="20"/>
                <w:szCs w:val="20"/>
              </w:rPr>
              <w:t>11.1</w:t>
            </w:r>
            <w:r w:rsidRPr="000349A2">
              <w:rPr>
                <w:rFonts w:ascii="Arial" w:hAnsi="Arial" w:cs="Arial"/>
                <w:sz w:val="20"/>
                <w:szCs w:val="20"/>
              </w:rPr>
              <w:tab/>
              <w:t>Insurance Policies</w:t>
            </w:r>
            <w:bookmarkEnd w:id="71"/>
          </w:p>
        </w:tc>
      </w:tr>
      <w:tr w:rsidR="002B0F7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B0F72" w:rsidRDefault="00C34068" w:rsidP="00B3272C">
            <w:r>
              <w:t>11</w:t>
            </w:r>
            <w:r w:rsidR="008A6865">
              <w:t>.1.1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B0F72" w:rsidRPr="002B0F72" w:rsidRDefault="002B0F72" w:rsidP="00B3272C">
            <w:r w:rsidRPr="002B0F72">
              <w:t>Records documenting the development and establishment of the institution's insurance management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2B0F72" w:rsidRPr="00E47A96" w:rsidRDefault="002B0F72" w:rsidP="00B3272C">
            <w:r>
              <w:t>JISC</w:t>
            </w:r>
          </w:p>
        </w:tc>
      </w:tr>
      <w:tr w:rsidR="002B0F7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B0F72" w:rsidRDefault="00C34068" w:rsidP="00B3272C">
            <w:r>
              <w:t>11</w:t>
            </w:r>
            <w:r w:rsidR="008A6865">
              <w:t>.1.2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B0F72" w:rsidRPr="002B0F72" w:rsidRDefault="002B0F72" w:rsidP="00B3272C">
            <w:r>
              <w:t>R</w:t>
            </w:r>
            <w:r w:rsidRPr="002B0F72">
              <w:t>ecords documenting the development of the institution's insurance management procedures.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t>Superseded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t>Destroy</w:t>
            </w:r>
          </w:p>
        </w:tc>
        <w:tc>
          <w:tcPr>
            <w:tcW w:w="1848" w:type="dxa"/>
            <w:vMerge/>
            <w:tcBorders>
              <w:left w:val="single" w:sz="4" w:space="0" w:color="auto"/>
              <w:bottom w:val="single" w:sz="4" w:space="0" w:color="auto"/>
              <w:right w:val="single" w:sz="4" w:space="0" w:color="auto"/>
            </w:tcBorders>
            <w:shd w:val="clear" w:color="auto" w:fill="auto"/>
          </w:tcPr>
          <w:p w:rsidR="002B0F72" w:rsidRPr="00E47A96" w:rsidRDefault="002B0F72" w:rsidP="00B3272C"/>
        </w:tc>
      </w:tr>
      <w:tr w:rsidR="002B0F7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B0F72" w:rsidRDefault="00C34068" w:rsidP="00B3272C">
            <w:r>
              <w:t>11</w:t>
            </w:r>
            <w:r w:rsidR="008A6865">
              <w:t>.1.3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rsidRPr="003978AD">
              <w:t>Employers’ liability insurance</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rsidRPr="003978AD">
              <w:t>Commencement / renewal of policy + 40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rsidRPr="003978AD">
              <w:t>Destroy</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B0F72" w:rsidRPr="000349A2" w:rsidRDefault="002B0F72" w:rsidP="00B3272C">
            <w:pPr>
              <w:rPr>
                <w:b/>
                <w:color w:val="FF0000"/>
              </w:rPr>
            </w:pPr>
            <w:r w:rsidRPr="000349A2">
              <w:rPr>
                <w:b/>
                <w:color w:val="FF0000"/>
              </w:rPr>
              <w:t>1969 c.57;</w:t>
            </w:r>
          </w:p>
          <w:p w:rsidR="002B0F72" w:rsidRPr="000349A2" w:rsidRDefault="002B0F72" w:rsidP="00B3272C">
            <w:pPr>
              <w:rPr>
                <w:b/>
                <w:color w:val="FF0000"/>
              </w:rPr>
            </w:pPr>
            <w:r w:rsidRPr="000349A2">
              <w:rPr>
                <w:b/>
                <w:color w:val="FF0000"/>
              </w:rPr>
              <w:t>SI 199</w:t>
            </w:r>
            <w:r w:rsidR="008A6865" w:rsidRPr="000349A2">
              <w:rPr>
                <w:b/>
                <w:color w:val="FF0000"/>
              </w:rPr>
              <w:t>8</w:t>
            </w:r>
            <w:r w:rsidRPr="000349A2">
              <w:rPr>
                <w:b/>
                <w:color w:val="FF0000"/>
              </w:rPr>
              <w:t>/2573</w:t>
            </w:r>
          </w:p>
        </w:tc>
      </w:tr>
      <w:tr w:rsidR="002B0F7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B0F72" w:rsidRDefault="00C34068" w:rsidP="00B3272C">
            <w:r>
              <w:t>11</w:t>
            </w:r>
            <w:r w:rsidR="008A6865">
              <w:t>.1.4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rsidRPr="003978AD">
              <w:t>All other insurance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rsidRPr="003978AD">
              <w:t>Expiry of policy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B0F72" w:rsidRPr="003978AD" w:rsidRDefault="002B0F72" w:rsidP="00B3272C">
            <w:r w:rsidRPr="003978AD">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2B0F72" w:rsidRPr="000349A2" w:rsidRDefault="002B0F72" w:rsidP="00B3272C">
            <w:pPr>
              <w:rPr>
                <w:b/>
                <w:color w:val="FF0000"/>
              </w:rPr>
            </w:pPr>
            <w:r w:rsidRPr="000349A2">
              <w:rPr>
                <w:b/>
                <w:color w:val="FF0000"/>
              </w:rPr>
              <w:t>1980 c.58</w:t>
            </w:r>
          </w:p>
        </w:tc>
      </w:tr>
      <w:tr w:rsidR="002B0F72" w:rsidRPr="0021159C"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B0F72" w:rsidRPr="0021159C" w:rsidRDefault="00C34068" w:rsidP="00B3272C">
            <w:r>
              <w:t>11</w:t>
            </w:r>
            <w:r w:rsidR="008A6865">
              <w:t>.1.5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B0F72" w:rsidRPr="0021159C" w:rsidRDefault="002B0F72" w:rsidP="00B3272C">
            <w:r w:rsidRPr="0021159C">
              <w:t>Claims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B0F72" w:rsidRPr="0021159C" w:rsidRDefault="002B0F72" w:rsidP="00B3272C">
            <w:r w:rsidRPr="0021159C">
              <w:t>Settlement / withdrawal of claim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B0F72" w:rsidRPr="0021159C" w:rsidRDefault="002B0F72" w:rsidP="00B3272C">
            <w:r w:rsidRPr="0021159C">
              <w:t>Review</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2B0F72" w:rsidRPr="000349A2" w:rsidRDefault="008A6865" w:rsidP="00B3272C">
            <w:pPr>
              <w:rPr>
                <w:b/>
                <w:color w:val="FF0000"/>
              </w:rPr>
            </w:pPr>
            <w:r w:rsidRPr="000349A2">
              <w:rPr>
                <w:b/>
                <w:color w:val="FF0000"/>
              </w:rPr>
              <w:t>1980 c.58</w:t>
            </w:r>
          </w:p>
        </w:tc>
      </w:tr>
    </w:tbl>
    <w:p w:rsidR="002B0F72" w:rsidRDefault="002B0F72" w:rsidP="00B3272C"/>
    <w:p w:rsidR="00D924C8" w:rsidRDefault="002B0F72" w:rsidP="006B173B">
      <w:pPr>
        <w:pStyle w:val="Heading3"/>
        <w:numPr>
          <w:ilvl w:val="0"/>
          <w:numId w:val="15"/>
        </w:numPr>
        <w:ind w:hanging="720"/>
      </w:pPr>
      <w:r>
        <w:br w:type="page"/>
      </w:r>
      <w:bookmarkStart w:id="72" w:name="_Toc325535135"/>
      <w:r w:rsidR="00D924C8">
        <w:lastRenderedPageBreak/>
        <w:t>Health and Safety</w:t>
      </w:r>
      <w:bookmarkEnd w:id="72"/>
    </w:p>
    <w:p w:rsidR="00D924C8" w:rsidRDefault="00D924C8"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10"/>
        <w:gridCol w:w="3305"/>
        <w:gridCol w:w="57"/>
        <w:gridCol w:w="1823"/>
        <w:gridCol w:w="39"/>
        <w:gridCol w:w="1431"/>
        <w:gridCol w:w="21"/>
        <w:gridCol w:w="1829"/>
      </w:tblGrid>
      <w:tr w:rsidR="00D924C8" w:rsidRPr="000349A2"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D924C8" w:rsidP="00B3272C">
            <w:pPr>
              <w:rPr>
                <w:b/>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D924C8" w:rsidP="00B3272C">
            <w:pPr>
              <w:rPr>
                <w:b/>
              </w:rPr>
            </w:pPr>
            <w:r w:rsidRPr="000349A2">
              <w:rPr>
                <w:b/>
              </w:rPr>
              <w:t>Type of Record</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D924C8" w:rsidP="00B3272C">
            <w:pPr>
              <w:rPr>
                <w:b/>
              </w:rPr>
            </w:pPr>
            <w:r w:rsidRPr="000349A2">
              <w:rPr>
                <w:b/>
              </w:rPr>
              <w:t>Retention Period</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D924C8" w:rsidP="00B3272C">
            <w:pPr>
              <w:rPr>
                <w:b/>
              </w:rPr>
            </w:pPr>
            <w:r w:rsidRPr="000349A2">
              <w:rPr>
                <w:b/>
              </w:rPr>
              <w:t>Action</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D924C8" w:rsidP="00B3272C">
            <w:pPr>
              <w:rPr>
                <w:b/>
              </w:rPr>
            </w:pPr>
            <w:r w:rsidRPr="000349A2">
              <w:rPr>
                <w:b/>
              </w:rPr>
              <w:t>Citation</w:t>
            </w:r>
          </w:p>
        </w:tc>
      </w:tr>
      <w:tr w:rsidR="00D924C8" w:rsidRPr="00D924C8"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D924C8" w:rsidP="000349A2">
            <w:pPr>
              <w:pStyle w:val="Heading4"/>
              <w:spacing w:before="0" w:after="0"/>
              <w:ind w:left="720" w:hanging="720"/>
              <w:rPr>
                <w:rFonts w:ascii="Arial" w:hAnsi="Arial" w:cs="Arial"/>
                <w:sz w:val="20"/>
                <w:szCs w:val="20"/>
              </w:rPr>
            </w:pPr>
            <w:bookmarkStart w:id="73" w:name="_Toc325535136"/>
            <w:r w:rsidRPr="000349A2">
              <w:rPr>
                <w:rFonts w:ascii="Arial" w:hAnsi="Arial" w:cs="Arial"/>
                <w:sz w:val="20"/>
                <w:szCs w:val="20"/>
              </w:rPr>
              <w:t>1</w:t>
            </w:r>
            <w:r w:rsidR="00C34068" w:rsidRPr="000349A2">
              <w:rPr>
                <w:rFonts w:ascii="Arial" w:hAnsi="Arial" w:cs="Arial"/>
                <w:sz w:val="20"/>
                <w:szCs w:val="20"/>
              </w:rPr>
              <w:t>2</w:t>
            </w:r>
            <w:r w:rsidRPr="000349A2">
              <w:rPr>
                <w:rFonts w:ascii="Arial" w:hAnsi="Arial" w:cs="Arial"/>
                <w:sz w:val="20"/>
                <w:szCs w:val="20"/>
              </w:rPr>
              <w:t>.1</w:t>
            </w:r>
            <w:r w:rsidRPr="000349A2">
              <w:rPr>
                <w:rFonts w:ascii="Arial" w:hAnsi="Arial" w:cs="Arial"/>
                <w:sz w:val="20"/>
                <w:szCs w:val="20"/>
              </w:rPr>
              <w:tab/>
              <w:t>Health and Safety Strategy</w:t>
            </w:r>
            <w:bookmarkEnd w:id="73"/>
          </w:p>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.1.1</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D924C8" w:rsidRDefault="00D924C8" w:rsidP="00B3272C">
            <w:r w:rsidRPr="00D924C8">
              <w:t>Records documenting the development and establishment of the institution's health and safety management strategy</w:t>
            </w:r>
            <w:r>
              <w:t>, policies and procedures.</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t>Superseded + 50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t>Review</w:t>
            </w:r>
          </w:p>
        </w:tc>
        <w:tc>
          <w:tcPr>
            <w:tcW w:w="1829" w:type="dxa"/>
            <w:vMerge w:val="restart"/>
            <w:tcBorders>
              <w:top w:val="single" w:sz="4" w:space="0" w:color="auto"/>
              <w:left w:val="single" w:sz="4" w:space="0" w:color="auto"/>
              <w:right w:val="single" w:sz="4" w:space="0" w:color="auto"/>
            </w:tcBorders>
            <w:shd w:val="clear" w:color="auto" w:fill="auto"/>
            <w:vAlign w:val="center"/>
          </w:tcPr>
          <w:p w:rsidR="00D924C8" w:rsidRPr="00E47A96" w:rsidRDefault="00D924C8" w:rsidP="00B3272C">
            <w:r w:rsidRPr="000349A2">
              <w:rPr>
                <w:b/>
                <w:color w:val="FF0000"/>
              </w:rPr>
              <w:t>1974 c.37</w:t>
            </w:r>
          </w:p>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.1.2</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D924C8" w:rsidRDefault="00D924C8" w:rsidP="00B3272C">
            <w:r w:rsidRPr="00D924C8">
              <w:t>Records documenting the conduct and results of audits and reviews of the health and safety management function, and responses to the results.</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D924C8" w:rsidP="00B3272C">
            <w:r>
              <w:t>Current Year + 10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t>Review</w:t>
            </w:r>
          </w:p>
        </w:tc>
        <w:tc>
          <w:tcPr>
            <w:tcW w:w="1829" w:type="dxa"/>
            <w:vMerge/>
            <w:tcBorders>
              <w:left w:val="single" w:sz="4" w:space="0" w:color="auto"/>
              <w:bottom w:val="single" w:sz="4" w:space="0" w:color="auto"/>
              <w:right w:val="single" w:sz="4" w:space="0" w:color="auto"/>
            </w:tcBorders>
            <w:shd w:val="clear" w:color="auto" w:fill="auto"/>
          </w:tcPr>
          <w:p w:rsidR="00D924C8" w:rsidRPr="00D924C8" w:rsidRDefault="00D924C8" w:rsidP="00B3272C"/>
        </w:tc>
      </w:tr>
      <w:tr w:rsidR="00D924C8" w:rsidRPr="00D924C8"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C34068" w:rsidP="000349A2">
            <w:pPr>
              <w:pStyle w:val="Heading4"/>
              <w:spacing w:before="0" w:after="0"/>
              <w:ind w:left="720" w:hanging="720"/>
              <w:rPr>
                <w:rFonts w:ascii="Arial" w:hAnsi="Arial" w:cs="Arial"/>
                <w:sz w:val="20"/>
                <w:szCs w:val="20"/>
              </w:rPr>
            </w:pPr>
            <w:bookmarkStart w:id="74" w:name="_Toc325535137"/>
            <w:r w:rsidRPr="000349A2">
              <w:rPr>
                <w:rFonts w:ascii="Arial" w:hAnsi="Arial" w:cs="Arial"/>
                <w:sz w:val="20"/>
                <w:szCs w:val="20"/>
              </w:rPr>
              <w:t>12</w:t>
            </w:r>
            <w:r w:rsidR="00D924C8" w:rsidRPr="000349A2">
              <w:rPr>
                <w:rFonts w:ascii="Arial" w:hAnsi="Arial" w:cs="Arial"/>
                <w:sz w:val="20"/>
                <w:szCs w:val="20"/>
              </w:rPr>
              <w:t>.2</w:t>
            </w:r>
            <w:r w:rsidR="00D924C8" w:rsidRPr="000349A2">
              <w:rPr>
                <w:rFonts w:ascii="Arial" w:hAnsi="Arial" w:cs="Arial"/>
                <w:sz w:val="20"/>
                <w:szCs w:val="20"/>
              </w:rPr>
              <w:tab/>
              <w:t>Health and Safety Audit</w:t>
            </w:r>
            <w:bookmarkEnd w:id="74"/>
          </w:p>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.2.1</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Conduct and results of health and safety audits, and action taken to address issues raised</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Completion of audit + 5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924C8" w:rsidRPr="00E47A96" w:rsidRDefault="00D924C8" w:rsidP="00B3272C">
            <w:r w:rsidRPr="000349A2">
              <w:rPr>
                <w:b/>
                <w:color w:val="FF0000"/>
              </w:rPr>
              <w:t>1974 c.37</w:t>
            </w:r>
          </w:p>
        </w:tc>
      </w:tr>
      <w:tr w:rsidR="00D924C8" w:rsidRPr="00D924C8"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D924C8" w:rsidRPr="000349A2" w:rsidRDefault="00C34068" w:rsidP="000349A2">
            <w:pPr>
              <w:pStyle w:val="Heading4"/>
              <w:spacing w:before="0" w:after="0"/>
              <w:ind w:left="720" w:hanging="720"/>
              <w:rPr>
                <w:rFonts w:ascii="Arial" w:hAnsi="Arial" w:cs="Arial"/>
                <w:sz w:val="20"/>
                <w:szCs w:val="20"/>
              </w:rPr>
            </w:pPr>
            <w:bookmarkStart w:id="75" w:name="_Toc325535138"/>
            <w:r w:rsidRPr="000349A2">
              <w:rPr>
                <w:rFonts w:ascii="Arial" w:hAnsi="Arial" w:cs="Arial"/>
                <w:sz w:val="20"/>
                <w:szCs w:val="20"/>
              </w:rPr>
              <w:t>12</w:t>
            </w:r>
            <w:r w:rsidR="00D924C8" w:rsidRPr="000349A2">
              <w:rPr>
                <w:rFonts w:ascii="Arial" w:hAnsi="Arial" w:cs="Arial"/>
                <w:sz w:val="20"/>
                <w:szCs w:val="20"/>
              </w:rPr>
              <w:t>.3</w:t>
            </w:r>
            <w:r w:rsidR="00D924C8" w:rsidRPr="000349A2">
              <w:rPr>
                <w:rFonts w:ascii="Arial" w:hAnsi="Arial" w:cs="Arial"/>
                <w:sz w:val="20"/>
                <w:szCs w:val="20"/>
              </w:rPr>
              <w:tab/>
              <w:t>Health and Safety: Consultation</w:t>
            </w:r>
            <w:bookmarkEnd w:id="75"/>
          </w:p>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.3.1</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Notifications of appointments of safety representatives by trade unions under S.I. 1977/500</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End of appointment + 1 year</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val="restart"/>
            <w:tcBorders>
              <w:top w:val="single" w:sz="4" w:space="0" w:color="auto"/>
              <w:left w:val="single" w:sz="4" w:space="0" w:color="auto"/>
              <w:right w:val="single" w:sz="4" w:space="0" w:color="auto"/>
            </w:tcBorders>
            <w:shd w:val="clear" w:color="auto" w:fill="auto"/>
            <w:vAlign w:val="center"/>
          </w:tcPr>
          <w:p w:rsidR="00D924C8" w:rsidRPr="00E47A96" w:rsidRDefault="00D924C8" w:rsidP="00B3272C">
            <w:r w:rsidRPr="000349A2">
              <w:rPr>
                <w:b/>
                <w:color w:val="FF0000"/>
              </w:rPr>
              <w:t>SI 1977/500</w:t>
            </w:r>
          </w:p>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.3.2</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Provision of time off, and other facilities and assistance, for safety representatives under S.I. 1977/500</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t>Current</w:t>
            </w:r>
            <w:r w:rsidRPr="003978AD">
              <w:t xml:space="preserve"> Year + 5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.3.3</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Consultations and other communications with safety representatives appointed under S.I. 1977/500</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Year + 50 years</w:t>
            </w:r>
          </w:p>
          <w:p w:rsidR="00D924C8" w:rsidRPr="003978AD" w:rsidRDefault="00D924C8" w:rsidP="00B3272C"/>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.3.4</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Formation of the safety committee under the S.I. 1977/500, including objectives, role, functions, composition and administration of the committee</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Life of committee + 50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.3.5</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Election of members of the safety committee formed under S.I. 1977/500</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Termination of membership + 1 year</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924C8">
              <w:t>.3.6</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Proceedings and decisions of the safety committee formed under the S.I. 1977/500</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Year + 50 years</w:t>
            </w:r>
          </w:p>
          <w:p w:rsidR="00D924C8" w:rsidRPr="003978AD" w:rsidRDefault="00D924C8" w:rsidP="00B3272C"/>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bottom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02851">
              <w:t>.3.7</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Election of representatives of employee safety under S.I. 1996/1513</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End of appointment + 1 year</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val="restart"/>
            <w:tcBorders>
              <w:top w:val="single" w:sz="4" w:space="0" w:color="auto"/>
              <w:left w:val="single" w:sz="4" w:space="0" w:color="auto"/>
              <w:right w:val="single" w:sz="4" w:space="0" w:color="auto"/>
            </w:tcBorders>
            <w:shd w:val="clear" w:color="auto" w:fill="auto"/>
            <w:vAlign w:val="center"/>
          </w:tcPr>
          <w:p w:rsidR="00D924C8" w:rsidRPr="00E47A96" w:rsidRDefault="00D924C8" w:rsidP="00B3272C">
            <w:r w:rsidRPr="000349A2">
              <w:rPr>
                <w:b/>
                <w:color w:val="FF0000"/>
              </w:rPr>
              <w:t>SI 1996/1513</w:t>
            </w:r>
          </w:p>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02851">
              <w:t>.3.8</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Consultations and other communications with representatives of employee safety elected under S.I. 1996/1513, or with all employees directly</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Year + 50 years</w:t>
            </w:r>
          </w:p>
          <w:p w:rsidR="00D924C8" w:rsidRPr="003978AD" w:rsidRDefault="00D924C8" w:rsidP="00B3272C"/>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02851">
              <w:t>.3.9</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Provision of safety-related training for representatives of employee safety elected under S.I. 1996/1513</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Year + 5 years</w:t>
            </w:r>
          </w:p>
          <w:p w:rsidR="00D924C8" w:rsidRPr="003978AD" w:rsidRDefault="00D924C8" w:rsidP="00B3272C"/>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884"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02851">
              <w:t>.3.10</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Provision of time off, and other facilities and assistance, for representatives of employee safety appointed under S.I. 1996/1513</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Year + 5 years</w:t>
            </w:r>
          </w:p>
          <w:p w:rsidR="00D924C8" w:rsidRPr="003978AD" w:rsidRDefault="00D924C8" w:rsidP="00B3272C"/>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bottom w:val="single" w:sz="4" w:space="0" w:color="auto"/>
              <w:right w:val="single" w:sz="4" w:space="0" w:color="auto"/>
            </w:tcBorders>
            <w:shd w:val="clear" w:color="auto" w:fill="auto"/>
          </w:tcPr>
          <w:p w:rsidR="00D924C8" w:rsidRDefault="00D924C8" w:rsidP="00B3272C"/>
        </w:tc>
      </w:tr>
      <w:tr w:rsidR="00D02851" w:rsidRPr="00D02851"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D02851" w:rsidRPr="000349A2" w:rsidRDefault="00D924C8" w:rsidP="000349A2">
            <w:pPr>
              <w:pStyle w:val="Heading4"/>
              <w:spacing w:before="0" w:after="0"/>
              <w:ind w:left="720" w:hanging="720"/>
              <w:rPr>
                <w:rFonts w:ascii="Arial" w:hAnsi="Arial" w:cs="Arial"/>
                <w:sz w:val="20"/>
                <w:szCs w:val="20"/>
              </w:rPr>
            </w:pPr>
            <w:r>
              <w:lastRenderedPageBreak/>
              <w:br w:type="page"/>
            </w:r>
            <w:bookmarkStart w:id="76" w:name="_Toc325535139"/>
            <w:r w:rsidR="00C34068" w:rsidRPr="000349A2">
              <w:rPr>
                <w:rFonts w:ascii="Arial" w:hAnsi="Arial" w:cs="Arial"/>
                <w:sz w:val="20"/>
                <w:szCs w:val="20"/>
              </w:rPr>
              <w:t>12</w:t>
            </w:r>
            <w:r w:rsidR="00453C35" w:rsidRPr="000349A2">
              <w:rPr>
                <w:rFonts w:ascii="Arial" w:hAnsi="Arial" w:cs="Arial"/>
                <w:sz w:val="20"/>
                <w:szCs w:val="20"/>
              </w:rPr>
              <w:t>.4</w:t>
            </w:r>
            <w:r w:rsidR="00D02851" w:rsidRPr="000349A2">
              <w:rPr>
                <w:rFonts w:ascii="Arial" w:hAnsi="Arial" w:cs="Arial"/>
                <w:sz w:val="20"/>
                <w:szCs w:val="20"/>
              </w:rPr>
              <w:tab/>
              <w:t>Health and Safety: Information and Training Provision</w:t>
            </w:r>
            <w:bookmarkEnd w:id="76"/>
          </w:p>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.4.1</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 xml:space="preserve">Provision of health and safety information, instruction and training to employees, students and others on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premises (for role specific training for fire wardens and first-aiders, see Emergency Planning below)</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Year + 5 years</w:t>
            </w:r>
          </w:p>
          <w:p w:rsidR="00D924C8" w:rsidRPr="003978AD" w:rsidRDefault="00D924C8" w:rsidP="00B3272C"/>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50" w:type="dxa"/>
            <w:gridSpan w:val="2"/>
            <w:tcBorders>
              <w:left w:val="single" w:sz="4" w:space="0" w:color="auto"/>
              <w:bottom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SI 1981/917;</w:t>
            </w:r>
          </w:p>
          <w:p w:rsidR="00D924C8" w:rsidRPr="000349A2" w:rsidRDefault="00D924C8" w:rsidP="00B3272C">
            <w:pPr>
              <w:rPr>
                <w:b/>
                <w:color w:val="FF0000"/>
              </w:rPr>
            </w:pPr>
            <w:r w:rsidRPr="000349A2">
              <w:rPr>
                <w:b/>
                <w:color w:val="FF0000"/>
              </w:rPr>
              <w:t>SI 1989/635;</w:t>
            </w:r>
          </w:p>
          <w:p w:rsidR="00D924C8" w:rsidRPr="000349A2" w:rsidRDefault="00D924C8" w:rsidP="00B3272C">
            <w:pPr>
              <w:rPr>
                <w:b/>
                <w:color w:val="FF0000"/>
              </w:rPr>
            </w:pPr>
            <w:r w:rsidRPr="000349A2">
              <w:rPr>
                <w:b/>
                <w:color w:val="FF0000"/>
              </w:rPr>
              <w:t>SI 1989/682;</w:t>
            </w:r>
          </w:p>
          <w:p w:rsidR="00D924C8" w:rsidRPr="000349A2" w:rsidRDefault="00D924C8" w:rsidP="00B3272C">
            <w:pPr>
              <w:rPr>
                <w:b/>
                <w:color w:val="FF0000"/>
              </w:rPr>
            </w:pPr>
            <w:r w:rsidRPr="000349A2">
              <w:rPr>
                <w:b/>
                <w:color w:val="FF0000"/>
              </w:rPr>
              <w:t>SI 1989 1790;</w:t>
            </w:r>
          </w:p>
          <w:p w:rsidR="00D924C8" w:rsidRPr="000349A2" w:rsidRDefault="00D924C8" w:rsidP="00B3272C">
            <w:pPr>
              <w:rPr>
                <w:b/>
                <w:color w:val="FF0000"/>
              </w:rPr>
            </w:pPr>
            <w:r w:rsidRPr="000349A2">
              <w:rPr>
                <w:b/>
                <w:color w:val="FF0000"/>
              </w:rPr>
              <w:t>SI 1992/2792;</w:t>
            </w:r>
          </w:p>
          <w:p w:rsidR="00D924C8" w:rsidRPr="000349A2" w:rsidRDefault="00D924C8" w:rsidP="00B3272C">
            <w:pPr>
              <w:rPr>
                <w:b/>
                <w:color w:val="FF0000"/>
              </w:rPr>
            </w:pPr>
            <w:r w:rsidRPr="000349A2">
              <w:rPr>
                <w:b/>
                <w:color w:val="FF0000"/>
              </w:rPr>
              <w:t>SI 1992/2793;</w:t>
            </w:r>
          </w:p>
          <w:p w:rsidR="00D924C8" w:rsidRPr="000349A2" w:rsidRDefault="00D924C8" w:rsidP="00B3272C">
            <w:pPr>
              <w:rPr>
                <w:b/>
                <w:color w:val="FF0000"/>
              </w:rPr>
            </w:pPr>
            <w:r w:rsidRPr="000349A2">
              <w:rPr>
                <w:b/>
                <w:color w:val="FF0000"/>
              </w:rPr>
              <w:t>SI 1992 2932;</w:t>
            </w:r>
          </w:p>
          <w:p w:rsidR="00D924C8" w:rsidRPr="000349A2" w:rsidRDefault="00D924C8" w:rsidP="00B3272C">
            <w:pPr>
              <w:rPr>
                <w:b/>
                <w:color w:val="FF0000"/>
              </w:rPr>
            </w:pPr>
            <w:r w:rsidRPr="000349A2">
              <w:rPr>
                <w:b/>
                <w:color w:val="FF0000"/>
              </w:rPr>
              <w:t>SI 1992/2966;</w:t>
            </w:r>
          </w:p>
          <w:p w:rsidR="00D924C8" w:rsidRPr="000349A2" w:rsidRDefault="00D924C8" w:rsidP="00B3272C">
            <w:pPr>
              <w:rPr>
                <w:b/>
                <w:color w:val="FF0000"/>
              </w:rPr>
            </w:pPr>
            <w:r w:rsidRPr="000349A2">
              <w:rPr>
                <w:b/>
                <w:color w:val="FF0000"/>
              </w:rPr>
              <w:t>SI 1996/341;</w:t>
            </w:r>
          </w:p>
          <w:p w:rsidR="00D924C8" w:rsidRPr="000349A2" w:rsidRDefault="00D924C8" w:rsidP="00B3272C">
            <w:pPr>
              <w:rPr>
                <w:b/>
                <w:color w:val="FF0000"/>
              </w:rPr>
            </w:pPr>
            <w:r w:rsidRPr="000349A2">
              <w:rPr>
                <w:b/>
                <w:color w:val="FF0000"/>
              </w:rPr>
              <w:t>SI 1997/1840;</w:t>
            </w:r>
          </w:p>
          <w:p w:rsidR="00D924C8" w:rsidRPr="000349A2" w:rsidRDefault="00D924C8" w:rsidP="00B3272C">
            <w:pPr>
              <w:rPr>
                <w:b/>
                <w:color w:val="FF0000"/>
              </w:rPr>
            </w:pPr>
            <w:r w:rsidRPr="000349A2">
              <w:rPr>
                <w:b/>
                <w:color w:val="FF0000"/>
              </w:rPr>
              <w:t>SI 1998/2306;</w:t>
            </w:r>
          </w:p>
          <w:p w:rsidR="00D924C8" w:rsidRPr="000349A2" w:rsidRDefault="00D924C8" w:rsidP="00B3272C">
            <w:pPr>
              <w:rPr>
                <w:b/>
                <w:color w:val="FF0000"/>
              </w:rPr>
            </w:pPr>
            <w:r w:rsidRPr="000349A2">
              <w:rPr>
                <w:b/>
                <w:color w:val="FF0000"/>
              </w:rPr>
              <w:t>SI 1999/3242;</w:t>
            </w:r>
          </w:p>
          <w:p w:rsidR="00D924C8" w:rsidRPr="000349A2" w:rsidRDefault="00D924C8" w:rsidP="00B3272C">
            <w:pPr>
              <w:rPr>
                <w:b/>
                <w:color w:val="FF0000"/>
              </w:rPr>
            </w:pPr>
            <w:r w:rsidRPr="000349A2">
              <w:rPr>
                <w:b/>
                <w:color w:val="FF0000"/>
              </w:rPr>
              <w:t>SI 2002/2675</w:t>
            </w:r>
          </w:p>
          <w:p w:rsidR="00D924C8" w:rsidRPr="000349A2" w:rsidRDefault="00D924C8" w:rsidP="00B3272C">
            <w:pPr>
              <w:rPr>
                <w:b/>
                <w:color w:val="FF0000"/>
              </w:rPr>
            </w:pPr>
            <w:r w:rsidRPr="000349A2">
              <w:rPr>
                <w:b/>
                <w:color w:val="FF0000"/>
              </w:rPr>
              <w:t>SI/2002/2676</w:t>
            </w:r>
          </w:p>
          <w:p w:rsidR="00D924C8" w:rsidRPr="000349A2" w:rsidRDefault="00D924C8" w:rsidP="00B3272C">
            <w:pPr>
              <w:rPr>
                <w:b/>
                <w:color w:val="FF0000"/>
              </w:rPr>
            </w:pPr>
            <w:r w:rsidRPr="000349A2">
              <w:rPr>
                <w:b/>
                <w:color w:val="FF0000"/>
              </w:rPr>
              <w:t>SI 2002/2677</w:t>
            </w:r>
          </w:p>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.4.2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Information and instruction regarding health and safety matters provided for members of the public and others with legitimate access to premises</w:t>
            </w:r>
            <w:r w:rsidR="00453C35">
              <w:t>. (includes method of delivery)</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Superseded</w:t>
            </w:r>
          </w:p>
          <w:p w:rsidR="00D924C8" w:rsidRPr="003978AD" w:rsidRDefault="00D924C8" w:rsidP="00B3272C">
            <w:r w:rsidRPr="003978AD">
              <w:t>+ 5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50" w:type="dxa"/>
            <w:gridSpan w:val="2"/>
            <w:tcBorders>
              <w:left w:val="single" w:sz="4" w:space="0" w:color="auto"/>
              <w:right w:val="single" w:sz="4" w:space="0" w:color="auto"/>
            </w:tcBorders>
            <w:shd w:val="clear" w:color="auto" w:fill="auto"/>
            <w:vAlign w:val="center"/>
          </w:tcPr>
          <w:p w:rsidR="00D924C8" w:rsidRPr="000349A2" w:rsidRDefault="00D924C8" w:rsidP="00B3272C">
            <w:pPr>
              <w:rPr>
                <w:b/>
                <w:color w:val="FF0000"/>
              </w:rPr>
            </w:pPr>
            <w:r w:rsidRPr="000349A2">
              <w:rPr>
                <w:b/>
                <w:color w:val="FF0000"/>
              </w:rPr>
              <w:t>1957 c.31;</w:t>
            </w:r>
          </w:p>
          <w:p w:rsidR="00D924C8" w:rsidRPr="000349A2" w:rsidRDefault="00D924C8" w:rsidP="00B3272C">
            <w:pPr>
              <w:rPr>
                <w:b/>
                <w:color w:val="FF0000"/>
              </w:rPr>
            </w:pPr>
            <w:r w:rsidRPr="000349A2">
              <w:rPr>
                <w:b/>
                <w:color w:val="FF0000"/>
              </w:rPr>
              <w:t>1974 c.37;</w:t>
            </w:r>
          </w:p>
          <w:p w:rsidR="00D924C8" w:rsidRPr="000349A2" w:rsidRDefault="00D924C8" w:rsidP="00B3272C">
            <w:pPr>
              <w:rPr>
                <w:b/>
                <w:color w:val="FF0000"/>
              </w:rPr>
            </w:pPr>
            <w:r w:rsidRPr="000349A2">
              <w:rPr>
                <w:b/>
                <w:color w:val="FF0000"/>
              </w:rPr>
              <w:t>SI 1999/3242</w:t>
            </w:r>
          </w:p>
        </w:tc>
      </w:tr>
      <w:tr w:rsidR="007D1C25" w:rsidRPr="00453C35"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7D1C25" w:rsidRPr="000349A2" w:rsidRDefault="00C34068" w:rsidP="000349A2">
            <w:pPr>
              <w:pStyle w:val="Heading4"/>
              <w:spacing w:before="0" w:after="0"/>
              <w:ind w:left="720" w:hanging="720"/>
              <w:rPr>
                <w:rFonts w:ascii="Arial" w:hAnsi="Arial" w:cs="Arial"/>
                <w:sz w:val="20"/>
                <w:szCs w:val="20"/>
              </w:rPr>
            </w:pPr>
            <w:bookmarkStart w:id="77" w:name="_Toc325535140"/>
            <w:r w:rsidRPr="000349A2">
              <w:rPr>
                <w:rFonts w:ascii="Arial" w:hAnsi="Arial" w:cs="Arial"/>
                <w:sz w:val="20"/>
                <w:szCs w:val="20"/>
              </w:rPr>
              <w:t>12</w:t>
            </w:r>
            <w:r w:rsidR="007D1C25" w:rsidRPr="000349A2">
              <w:rPr>
                <w:rFonts w:ascii="Arial" w:hAnsi="Arial" w:cs="Arial"/>
                <w:sz w:val="20"/>
                <w:szCs w:val="20"/>
              </w:rPr>
              <w:t>.5</w:t>
            </w:r>
            <w:r w:rsidR="007D1C25" w:rsidRPr="000349A2">
              <w:rPr>
                <w:rFonts w:ascii="Arial" w:hAnsi="Arial" w:cs="Arial"/>
                <w:sz w:val="20"/>
                <w:szCs w:val="20"/>
              </w:rPr>
              <w:tab/>
              <w:t>Health and Safety: Hazard Identification and Risk Assessment</w:t>
            </w:r>
            <w:bookmarkEnd w:id="77"/>
          </w:p>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.5.1</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 xml:space="preserve">Identification of general health and safety hazards to employees and others on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premises, and the conduct and results of risk assessments in relation to plant, equipment, machinery and processes</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Elimination of the risk + 5 years or Updating of risk assessment + 5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50" w:type="dxa"/>
            <w:gridSpan w:val="2"/>
            <w:tcBorders>
              <w:left w:val="single" w:sz="4" w:space="0" w:color="auto"/>
              <w:bottom w:val="single" w:sz="4" w:space="0" w:color="auto"/>
              <w:right w:val="single" w:sz="4" w:space="0" w:color="auto"/>
            </w:tcBorders>
            <w:shd w:val="clear" w:color="auto" w:fill="auto"/>
            <w:vAlign w:val="center"/>
          </w:tcPr>
          <w:p w:rsidR="00D924C8" w:rsidRPr="000349A2" w:rsidRDefault="00D924C8" w:rsidP="00B3272C">
            <w:pPr>
              <w:rPr>
                <w:b/>
                <w:color w:val="FF0000"/>
              </w:rPr>
            </w:pPr>
            <w:r w:rsidRPr="000349A2">
              <w:rPr>
                <w:b/>
                <w:color w:val="FF0000"/>
              </w:rPr>
              <w:t xml:space="preserve">SI </w:t>
            </w:r>
            <w:r w:rsidR="00453C35" w:rsidRPr="000349A2">
              <w:rPr>
                <w:b/>
                <w:color w:val="FF0000"/>
              </w:rPr>
              <w:t>1</w:t>
            </w:r>
            <w:r w:rsidRPr="000349A2">
              <w:rPr>
                <w:b/>
                <w:color w:val="FF0000"/>
              </w:rPr>
              <w:t>98</w:t>
            </w:r>
            <w:r w:rsidR="00453C35" w:rsidRPr="000349A2">
              <w:rPr>
                <w:b/>
                <w:color w:val="FF0000"/>
              </w:rPr>
              <w:t>9</w:t>
            </w:r>
            <w:r w:rsidRPr="000349A2">
              <w:rPr>
                <w:b/>
                <w:color w:val="FF0000"/>
              </w:rPr>
              <w:t>/1790;</w:t>
            </w:r>
          </w:p>
          <w:p w:rsidR="00D924C8" w:rsidRPr="000349A2" w:rsidRDefault="00D924C8" w:rsidP="00B3272C">
            <w:pPr>
              <w:rPr>
                <w:b/>
                <w:color w:val="FF0000"/>
              </w:rPr>
            </w:pPr>
            <w:r w:rsidRPr="000349A2">
              <w:rPr>
                <w:b/>
                <w:color w:val="FF0000"/>
              </w:rPr>
              <w:t>SI 1992/2792;</w:t>
            </w:r>
          </w:p>
          <w:p w:rsidR="00D924C8" w:rsidRPr="000349A2" w:rsidRDefault="00D924C8" w:rsidP="00B3272C">
            <w:pPr>
              <w:rPr>
                <w:b/>
                <w:color w:val="FF0000"/>
              </w:rPr>
            </w:pPr>
            <w:r w:rsidRPr="000349A2">
              <w:rPr>
                <w:b/>
                <w:color w:val="FF0000"/>
              </w:rPr>
              <w:t>SI 1999/3242</w:t>
            </w:r>
          </w:p>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.5.2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Health and safety arrangements for the planning, organisation, control, monitoring and review of preventive and protective measures (as required by S.I.1999/3242)</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Review of arrangements + 5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50" w:type="dxa"/>
            <w:gridSpan w:val="2"/>
            <w:tcBorders>
              <w:left w:val="single" w:sz="4" w:space="0" w:color="auto"/>
              <w:right w:val="single" w:sz="4" w:space="0" w:color="auto"/>
            </w:tcBorders>
            <w:shd w:val="clear" w:color="auto" w:fill="auto"/>
            <w:vAlign w:val="center"/>
          </w:tcPr>
          <w:p w:rsidR="00D924C8" w:rsidRPr="000349A2" w:rsidRDefault="00D924C8" w:rsidP="00B3272C">
            <w:pPr>
              <w:rPr>
                <w:b/>
                <w:color w:val="FF0000"/>
              </w:rPr>
            </w:pPr>
            <w:r w:rsidRPr="000349A2">
              <w:rPr>
                <w:b/>
                <w:color w:val="FF0000"/>
              </w:rPr>
              <w:t>SI 1999/3242</w:t>
            </w:r>
          </w:p>
        </w:tc>
      </w:tr>
      <w:tr w:rsidR="007D1C25" w:rsidRPr="00453C35"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7D1C25" w:rsidRPr="000349A2" w:rsidRDefault="00C34068" w:rsidP="000349A2">
            <w:pPr>
              <w:pStyle w:val="Heading4"/>
              <w:spacing w:before="0" w:after="0"/>
              <w:ind w:left="720" w:hanging="720"/>
              <w:rPr>
                <w:rFonts w:ascii="Arial" w:hAnsi="Arial" w:cs="Arial"/>
                <w:sz w:val="20"/>
                <w:szCs w:val="20"/>
              </w:rPr>
            </w:pPr>
            <w:bookmarkStart w:id="78" w:name="_Toc325535141"/>
            <w:r w:rsidRPr="000349A2">
              <w:rPr>
                <w:rFonts w:ascii="Arial" w:hAnsi="Arial" w:cs="Arial"/>
                <w:sz w:val="20"/>
                <w:szCs w:val="20"/>
              </w:rPr>
              <w:t>12</w:t>
            </w:r>
            <w:r w:rsidR="007D1C25" w:rsidRPr="000349A2">
              <w:rPr>
                <w:rFonts w:ascii="Arial" w:hAnsi="Arial" w:cs="Arial"/>
                <w:sz w:val="20"/>
                <w:szCs w:val="20"/>
              </w:rPr>
              <w:t>.6</w:t>
            </w:r>
            <w:r w:rsidR="007D1C25" w:rsidRPr="000349A2">
              <w:rPr>
                <w:rFonts w:ascii="Arial" w:hAnsi="Arial" w:cs="Arial"/>
                <w:sz w:val="20"/>
                <w:szCs w:val="20"/>
              </w:rPr>
              <w:tab/>
              <w:t>Hazardous Substance Exposure Control</w:t>
            </w:r>
            <w:bookmarkEnd w:id="78"/>
          </w:p>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.6.1</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Hazardous substances present or in use</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Superseded + 40 years</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val="restart"/>
            <w:tcBorders>
              <w:left w:val="single" w:sz="4" w:space="0" w:color="auto"/>
              <w:right w:val="single" w:sz="4" w:space="0" w:color="auto"/>
            </w:tcBorders>
            <w:shd w:val="clear" w:color="auto" w:fill="auto"/>
            <w:vAlign w:val="center"/>
          </w:tcPr>
          <w:p w:rsidR="00D924C8" w:rsidRPr="00E47A96" w:rsidRDefault="00D924C8" w:rsidP="00B3272C">
            <w:r w:rsidRPr="000349A2">
              <w:rPr>
                <w:b/>
                <w:color w:val="FF0000"/>
              </w:rPr>
              <w:t>SI 2002/2677</w:t>
            </w:r>
          </w:p>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.6.2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List of employees exposed to Group 3 or Group 4 biological agents as defined in S.I. 2002/2677</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Last entry + 40 years</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.6.3</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Accidents and incidents involving Group 3 or Group 4 biological agents as defined in S.I. 2002/2677</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Date of recording + 40 years</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.6.4</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Conduct and results of risk assessments for work involving substances hazardous to health, as defined in S.I. 2002/2677</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Elimination of risk + 5 years or Review / updating of risk assessment + 5 years</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.6.5</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Examination, testing and repair of plant and equipment provided to control exposure to substances hazardous to health</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Date of examination / test / repair + 5 years</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r w:rsidR="00D924C8"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453C35">
              <w:t>.6.6</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Conduct and results of monitoring of exposure of employees to substances hazardous to health: general exposure</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Date of last action + 5 years</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829" w:type="dxa"/>
            <w:vMerge/>
            <w:tcBorders>
              <w:left w:val="single" w:sz="4" w:space="0" w:color="auto"/>
              <w:right w:val="single" w:sz="4" w:space="0" w:color="auto"/>
            </w:tcBorders>
            <w:shd w:val="clear" w:color="auto" w:fill="auto"/>
          </w:tcPr>
          <w:p w:rsidR="00D924C8" w:rsidRDefault="00D924C8" w:rsidP="00B3272C"/>
        </w:tc>
      </w:tr>
    </w:tbl>
    <w:p w:rsidR="009A0F36" w:rsidRDefault="009A0F36" w:rsidP="00B3272C"/>
    <w:p w:rsidR="00D924C8" w:rsidRDefault="00D924C8"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40"/>
        <w:gridCol w:w="14"/>
        <w:gridCol w:w="1823"/>
        <w:gridCol w:w="79"/>
        <w:gridCol w:w="51"/>
        <w:gridCol w:w="1385"/>
        <w:gridCol w:w="30"/>
        <w:gridCol w:w="1783"/>
      </w:tblGrid>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Pr="00DB1121" w:rsidRDefault="00C34068" w:rsidP="00B3272C">
            <w:r>
              <w:lastRenderedPageBreak/>
              <w:t>12</w:t>
            </w:r>
            <w:r w:rsidR="009A0F36">
              <w:t>.6.7</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Conduct and results of monitoring of exposure of employees to substances hazardous to health: exposure of identifiable individual employees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Date of monitoring + 40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val="restart"/>
            <w:tcBorders>
              <w:left w:val="single" w:sz="4" w:space="0" w:color="auto"/>
              <w:right w:val="single" w:sz="4" w:space="0" w:color="auto"/>
            </w:tcBorders>
            <w:shd w:val="clear" w:color="auto" w:fill="auto"/>
            <w:vAlign w:val="center"/>
          </w:tcPr>
          <w:p w:rsidR="009A0F36" w:rsidRPr="000349A2" w:rsidRDefault="009A0F36" w:rsidP="00B3272C">
            <w:pPr>
              <w:rPr>
                <w:b/>
                <w:color w:val="FF0000"/>
              </w:rPr>
            </w:pPr>
            <w:r w:rsidRPr="000349A2">
              <w:rPr>
                <w:b/>
                <w:color w:val="FF0000"/>
              </w:rPr>
              <w:t>SI 2002/2677</w:t>
            </w: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9B6304">
              <w:t>.6.8</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Health surveillance of identifiable individual employees who are exposed to substances hazardous to health</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Last entry + 40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bottom w:val="single" w:sz="4" w:space="0" w:color="auto"/>
              <w:right w:val="single" w:sz="4" w:space="0" w:color="auto"/>
            </w:tcBorders>
            <w:shd w:val="clear" w:color="auto" w:fill="auto"/>
          </w:tcPr>
          <w:p w:rsidR="009A0F36" w:rsidRPr="000349A2" w:rsidRDefault="009A0F36" w:rsidP="00B3272C">
            <w:pPr>
              <w:rPr>
                <w:b/>
                <w:color w:val="FF0000"/>
              </w:rPr>
            </w:pP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9B6304">
              <w:t>.6.9</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Conduct and results of risk assessments of work which exposes employees to lead</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Elimination of risk + 5 years or Review / updating of risk assessment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val="restart"/>
            <w:tcBorders>
              <w:left w:val="single" w:sz="4" w:space="0" w:color="auto"/>
              <w:right w:val="single" w:sz="4" w:space="0" w:color="auto"/>
            </w:tcBorders>
            <w:shd w:val="clear" w:color="auto" w:fill="auto"/>
            <w:vAlign w:val="center"/>
          </w:tcPr>
          <w:p w:rsidR="009A0F36" w:rsidRPr="000349A2" w:rsidRDefault="009A0F36" w:rsidP="00B3272C">
            <w:pPr>
              <w:rPr>
                <w:b/>
                <w:color w:val="FF0000"/>
              </w:rPr>
            </w:pPr>
            <w:r w:rsidRPr="000349A2">
              <w:rPr>
                <w:b/>
                <w:color w:val="FF0000"/>
              </w:rPr>
              <w:t>SI 2002/2676</w:t>
            </w: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9B6304">
              <w:t>.</w:t>
            </w:r>
            <w:r w:rsidR="002F254F">
              <w:t>6</w:t>
            </w:r>
            <w:r w:rsidR="009B6304">
              <w:t>.10</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Examination, testing and repair of plant and equipment provided to control exposure to lead</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examination / test / repair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Default="009A0F36" w:rsidP="00B3272C"/>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w:t>
            </w:r>
            <w:r w:rsidR="00EC278D">
              <w:t>.11</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Air monitoring conducted in accordance with the requirements of S.I. 2002/2676: where exposure requires individual employees to be under medical surveillance in compliance with Regulation 10</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Date of monitoring + 40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Default="009A0F36" w:rsidP="00B3272C"/>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EC278D">
              <w:t>.</w:t>
            </w:r>
            <w:r w:rsidR="002F254F">
              <w:t>6</w:t>
            </w:r>
            <w:r w:rsidR="00EC278D">
              <w:t>.12</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Air monitoring conducted in accordance with the requirements of S.I. 2002/2676: in all other cases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Date of monitoring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Default="009A0F36" w:rsidP="00B3272C"/>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EC278D">
              <w:t>.</w:t>
            </w:r>
            <w:r w:rsidR="002F254F">
              <w:t>6</w:t>
            </w:r>
            <w:r w:rsidR="00EC278D">
              <w:t>.13</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Health surveillance of identifiable individual employees who are exposed to lead</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Last entry + 40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bottom w:val="single" w:sz="4" w:space="0" w:color="auto"/>
              <w:right w:val="single" w:sz="4" w:space="0" w:color="auto"/>
            </w:tcBorders>
            <w:shd w:val="clear" w:color="auto" w:fill="auto"/>
          </w:tcPr>
          <w:p w:rsidR="009A0F36" w:rsidRDefault="009A0F36" w:rsidP="00B3272C"/>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w:t>
            </w:r>
            <w:r w:rsidR="00E025DC">
              <w:t>.14</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Assessments to determine the presence of asbestos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Elimination of asbestos</w:t>
            </w:r>
          </w:p>
          <w:p w:rsidR="009A0F36" w:rsidRPr="003978AD" w:rsidRDefault="009A0F36" w:rsidP="00B3272C">
            <w:r w:rsidRPr="003978AD">
              <w:t>+ 5 years or Review of assessment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val="restart"/>
            <w:tcBorders>
              <w:left w:val="single" w:sz="4" w:space="0" w:color="auto"/>
              <w:right w:val="single" w:sz="4" w:space="0" w:color="auto"/>
            </w:tcBorders>
            <w:shd w:val="clear" w:color="auto" w:fill="auto"/>
            <w:vAlign w:val="center"/>
          </w:tcPr>
          <w:p w:rsidR="009A0F36" w:rsidRPr="000349A2" w:rsidRDefault="009A0F36" w:rsidP="00B3272C">
            <w:pPr>
              <w:rPr>
                <w:b/>
                <w:color w:val="FF0000"/>
              </w:rPr>
            </w:pPr>
            <w:r w:rsidRPr="000349A2">
              <w:rPr>
                <w:b/>
                <w:color w:val="FF0000"/>
              </w:rPr>
              <w:t>SI 2002/2675</w:t>
            </w: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w:t>
            </w:r>
            <w:r w:rsidR="00E025DC">
              <w:t>.15</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Conduct and results of risk assessments of work which exposes employees to asbestos: where the exposure of employees may exceed the action level</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Completion of all work to which the plan relates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Pr="000349A2" w:rsidRDefault="009A0F36" w:rsidP="00B3272C">
            <w:pPr>
              <w:rPr>
                <w:b/>
                <w:color w:val="FF0000"/>
              </w:rPr>
            </w:pP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w:t>
            </w:r>
            <w:r w:rsidR="00E025DC">
              <w:t>.16</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Conduct and results of risk assessments of work which exposes employees to asbestos: in all other cases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Completion of work to which the risk assessment relates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Pr="000349A2" w:rsidRDefault="009A0F36" w:rsidP="00B3272C">
            <w:pPr>
              <w:rPr>
                <w:b/>
                <w:color w:val="FF0000"/>
              </w:rPr>
            </w:pP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w:t>
            </w:r>
            <w:r w:rsidR="00E025DC">
              <w:t>.16</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Written plans of work (as defined in S.I. 2002/2675) for undertaking work with asbestos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Completion of all work to which the plan relates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Pr="000349A2" w:rsidRDefault="009A0F36" w:rsidP="00B3272C">
            <w:pPr>
              <w:rPr>
                <w:b/>
                <w:color w:val="FF0000"/>
              </w:rPr>
            </w:pP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w:t>
            </w:r>
            <w:r w:rsidR="00FC5EE1">
              <w:t>.17</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Notifications to the enforcing authorities of work with asbestos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Duration of the work</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Pr="000349A2" w:rsidRDefault="009A0F36" w:rsidP="00B3272C">
            <w:pPr>
              <w:rPr>
                <w:b/>
                <w:color w:val="FF0000"/>
              </w:rPr>
            </w:pPr>
          </w:p>
        </w:tc>
      </w:tr>
      <w:tr w:rsidR="009A0F36"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9A0F36" w:rsidRDefault="00C34068" w:rsidP="00B3272C">
            <w:r>
              <w:t>12</w:t>
            </w:r>
            <w:r w:rsidR="002F254F">
              <w:t>.6.18</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Examination, testing and repair of plant and equipment provided to control exposure to asbestos</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Date of examination / test / repair + 5 years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rsidR="009A0F36" w:rsidRPr="003978AD" w:rsidRDefault="009A0F36" w:rsidP="00B3272C">
            <w:r w:rsidRPr="003978AD">
              <w:t>Destroy</w:t>
            </w:r>
          </w:p>
        </w:tc>
        <w:tc>
          <w:tcPr>
            <w:tcW w:w="1813" w:type="dxa"/>
            <w:gridSpan w:val="2"/>
            <w:vMerge/>
            <w:tcBorders>
              <w:left w:val="single" w:sz="4" w:space="0" w:color="auto"/>
              <w:right w:val="single" w:sz="4" w:space="0" w:color="auto"/>
            </w:tcBorders>
            <w:shd w:val="clear" w:color="auto" w:fill="auto"/>
          </w:tcPr>
          <w:p w:rsidR="009A0F36" w:rsidRPr="000349A2" w:rsidRDefault="009A0F36" w:rsidP="00B3272C">
            <w:pPr>
              <w:rPr>
                <w:b/>
                <w:color w:val="FF0000"/>
              </w:rPr>
            </w:pPr>
          </w:p>
        </w:tc>
      </w:tr>
      <w:tr w:rsidR="002F254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2F254F" w:rsidRDefault="002F254F" w:rsidP="00B3272C">
            <w:r>
              <w:br w:type="page"/>
            </w:r>
            <w:r w:rsidR="00C34068">
              <w:t>12</w:t>
            </w:r>
            <w:r>
              <w:t>.6.19</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Air monitoring conducted in accordance with the requirements of S.I. 2002/2675: where exposure requires health records to be kept for individual employees under Regulation 21</w:t>
            </w:r>
          </w:p>
        </w:tc>
        <w:tc>
          <w:tcPr>
            <w:tcW w:w="1967" w:type="dxa"/>
            <w:gridSpan w:val="4"/>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Date of monitoring + 40 years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Destroy</w:t>
            </w:r>
          </w:p>
        </w:tc>
        <w:tc>
          <w:tcPr>
            <w:tcW w:w="1783" w:type="dxa"/>
            <w:vMerge w:val="restart"/>
            <w:tcBorders>
              <w:left w:val="single" w:sz="4" w:space="0" w:color="auto"/>
              <w:right w:val="single" w:sz="4" w:space="0" w:color="auto"/>
            </w:tcBorders>
            <w:shd w:val="clear" w:color="auto" w:fill="auto"/>
            <w:vAlign w:val="center"/>
          </w:tcPr>
          <w:p w:rsidR="002F254F" w:rsidRPr="000349A2" w:rsidRDefault="002F254F" w:rsidP="00B3272C">
            <w:pPr>
              <w:rPr>
                <w:b/>
                <w:color w:val="FF0000"/>
              </w:rPr>
            </w:pPr>
            <w:r w:rsidRPr="000349A2">
              <w:rPr>
                <w:b/>
                <w:color w:val="FF0000"/>
              </w:rPr>
              <w:t>SI 2002/2675</w:t>
            </w:r>
          </w:p>
        </w:tc>
      </w:tr>
      <w:tr w:rsidR="002F254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2F254F" w:rsidRDefault="00C34068" w:rsidP="00B3272C">
            <w:r>
              <w:lastRenderedPageBreak/>
              <w:t>12</w:t>
            </w:r>
            <w:r w:rsidR="002F254F">
              <w:t>.6.20</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Air monitoring conducted in accordance with the requirements of S.I. 2002/2675: in all other cases</w:t>
            </w:r>
          </w:p>
        </w:tc>
        <w:tc>
          <w:tcPr>
            <w:tcW w:w="1967" w:type="dxa"/>
            <w:gridSpan w:val="4"/>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Date of monitoring + 5 years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Destroy</w:t>
            </w:r>
          </w:p>
        </w:tc>
        <w:tc>
          <w:tcPr>
            <w:tcW w:w="1783" w:type="dxa"/>
            <w:vMerge/>
            <w:tcBorders>
              <w:left w:val="single" w:sz="4" w:space="0" w:color="auto"/>
              <w:right w:val="single" w:sz="4" w:space="0" w:color="auto"/>
            </w:tcBorders>
            <w:shd w:val="clear" w:color="auto" w:fill="auto"/>
          </w:tcPr>
          <w:p w:rsidR="002F254F" w:rsidRDefault="002F254F" w:rsidP="00B3272C"/>
        </w:tc>
      </w:tr>
      <w:tr w:rsidR="002F254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2F254F" w:rsidRDefault="00C34068" w:rsidP="00B3272C">
            <w:r>
              <w:t>12</w:t>
            </w:r>
            <w:r w:rsidR="002F254F">
              <w:t>.6.21</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Health surveillance of identifiable individual employees who are exposed to asbestos</w:t>
            </w:r>
          </w:p>
        </w:tc>
        <w:tc>
          <w:tcPr>
            <w:tcW w:w="1967" w:type="dxa"/>
            <w:gridSpan w:val="4"/>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Last entry + 40 years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Destroy</w:t>
            </w:r>
          </w:p>
        </w:tc>
        <w:tc>
          <w:tcPr>
            <w:tcW w:w="1783" w:type="dxa"/>
            <w:vMerge/>
            <w:tcBorders>
              <w:left w:val="single" w:sz="4" w:space="0" w:color="auto"/>
              <w:right w:val="single" w:sz="4" w:space="0" w:color="auto"/>
            </w:tcBorders>
            <w:shd w:val="clear" w:color="auto" w:fill="auto"/>
          </w:tcPr>
          <w:p w:rsidR="002F254F" w:rsidRDefault="002F254F" w:rsidP="00B3272C"/>
        </w:tc>
      </w:tr>
      <w:tr w:rsidR="002F254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2F254F" w:rsidRDefault="00C34068" w:rsidP="00B3272C">
            <w:r>
              <w:t>12</w:t>
            </w:r>
            <w:r w:rsidR="002F254F">
              <w:t>.6.22</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Certificates of medical examination of identifiable individual employees who are exposed to asbestos</w:t>
            </w:r>
          </w:p>
        </w:tc>
        <w:tc>
          <w:tcPr>
            <w:tcW w:w="1967" w:type="dxa"/>
            <w:gridSpan w:val="4"/>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Date of certificate + 40 years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2F254F" w:rsidRPr="003978AD" w:rsidRDefault="002F254F" w:rsidP="00B3272C">
            <w:r w:rsidRPr="003978AD">
              <w:t>Destroy</w:t>
            </w:r>
          </w:p>
        </w:tc>
        <w:tc>
          <w:tcPr>
            <w:tcW w:w="1783" w:type="dxa"/>
            <w:vMerge/>
            <w:tcBorders>
              <w:left w:val="single" w:sz="4" w:space="0" w:color="auto"/>
              <w:bottom w:val="single" w:sz="4" w:space="0" w:color="auto"/>
              <w:right w:val="single" w:sz="4" w:space="0" w:color="auto"/>
            </w:tcBorders>
            <w:shd w:val="clear" w:color="auto" w:fill="auto"/>
          </w:tcPr>
          <w:p w:rsidR="002F254F" w:rsidRDefault="002F254F" w:rsidP="00B3272C"/>
        </w:tc>
      </w:tr>
      <w:tr w:rsidR="002F254F" w:rsidRPr="002F254F"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2F254F" w:rsidRPr="000349A2" w:rsidRDefault="00C34068" w:rsidP="000349A2">
            <w:pPr>
              <w:pStyle w:val="Heading4"/>
              <w:spacing w:before="0" w:after="0"/>
              <w:ind w:left="720" w:hanging="720"/>
              <w:rPr>
                <w:rFonts w:ascii="Arial" w:hAnsi="Arial" w:cs="Arial"/>
                <w:sz w:val="20"/>
                <w:szCs w:val="20"/>
              </w:rPr>
            </w:pPr>
            <w:bookmarkStart w:id="79" w:name="_Toc325535142"/>
            <w:r w:rsidRPr="000349A2">
              <w:rPr>
                <w:rFonts w:ascii="Arial" w:hAnsi="Arial" w:cs="Arial"/>
                <w:sz w:val="20"/>
                <w:szCs w:val="20"/>
              </w:rPr>
              <w:t>12</w:t>
            </w:r>
            <w:r w:rsidR="002F254F" w:rsidRPr="000349A2">
              <w:rPr>
                <w:rFonts w:ascii="Arial" w:hAnsi="Arial" w:cs="Arial"/>
                <w:sz w:val="20"/>
                <w:szCs w:val="20"/>
              </w:rPr>
              <w:t>.7</w:t>
            </w:r>
            <w:r w:rsidR="002F254F" w:rsidRPr="000349A2">
              <w:rPr>
                <w:rFonts w:ascii="Arial" w:hAnsi="Arial" w:cs="Arial"/>
                <w:sz w:val="20"/>
                <w:szCs w:val="20"/>
              </w:rPr>
              <w:tab/>
              <w:t>Health and Safety Inspection</w:t>
            </w:r>
            <w:bookmarkEnd w:id="79"/>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.7.1</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 xml:space="preserve">Conduct and results of health and safety inspections of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land, buildings, facilities or operations, and action taken to address issues raised</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Current Financial Year + 5 years</w:t>
            </w:r>
          </w:p>
          <w:p w:rsidR="00D924C8" w:rsidRPr="003978AD" w:rsidRDefault="00D924C8" w:rsidP="00B3272C"/>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right w:val="single" w:sz="4" w:space="0" w:color="auto"/>
            </w:tcBorders>
            <w:shd w:val="clear" w:color="auto" w:fill="auto"/>
            <w:vAlign w:val="center"/>
          </w:tcPr>
          <w:p w:rsidR="00D924C8" w:rsidRPr="000349A2" w:rsidRDefault="00D924C8" w:rsidP="00B3272C">
            <w:pPr>
              <w:rPr>
                <w:b/>
                <w:color w:val="FF0000"/>
              </w:rPr>
            </w:pPr>
            <w:r w:rsidRPr="000349A2">
              <w:rPr>
                <w:b/>
                <w:color w:val="FF0000"/>
              </w:rPr>
              <w:t>1974 c.37;</w:t>
            </w:r>
          </w:p>
          <w:p w:rsidR="00D924C8" w:rsidRPr="00E47A96" w:rsidRDefault="00D924C8" w:rsidP="00B3272C">
            <w:r w:rsidRPr="000349A2">
              <w:rPr>
                <w:b/>
                <w:color w:val="FF0000"/>
              </w:rPr>
              <w:t>SI 1999/3242</w:t>
            </w:r>
          </w:p>
        </w:tc>
      </w:tr>
      <w:tr w:rsidR="00D42111" w:rsidRPr="00D42111" w:rsidTr="000349A2">
        <w:tc>
          <w:tcPr>
            <w:tcW w:w="9389" w:type="dxa"/>
            <w:gridSpan w:val="9"/>
            <w:tcBorders>
              <w:top w:val="single" w:sz="4" w:space="0" w:color="auto"/>
              <w:left w:val="single" w:sz="4" w:space="0" w:color="auto"/>
              <w:bottom w:val="single" w:sz="4" w:space="0" w:color="auto"/>
            </w:tcBorders>
            <w:shd w:val="clear" w:color="auto" w:fill="auto"/>
          </w:tcPr>
          <w:p w:rsidR="00D42111" w:rsidRPr="000349A2" w:rsidRDefault="00C34068" w:rsidP="000349A2">
            <w:pPr>
              <w:pStyle w:val="Heading4"/>
              <w:spacing w:before="0" w:after="0"/>
              <w:ind w:left="720" w:hanging="720"/>
              <w:rPr>
                <w:rFonts w:ascii="Arial" w:hAnsi="Arial" w:cs="Arial"/>
                <w:sz w:val="20"/>
                <w:szCs w:val="20"/>
              </w:rPr>
            </w:pPr>
            <w:bookmarkStart w:id="80" w:name="_Toc325535143"/>
            <w:r w:rsidRPr="000349A2">
              <w:rPr>
                <w:rFonts w:ascii="Arial" w:hAnsi="Arial" w:cs="Arial"/>
                <w:sz w:val="20"/>
                <w:szCs w:val="20"/>
              </w:rPr>
              <w:t>12</w:t>
            </w:r>
            <w:r w:rsidR="00D42111" w:rsidRPr="000349A2">
              <w:rPr>
                <w:rFonts w:ascii="Arial" w:hAnsi="Arial" w:cs="Arial"/>
                <w:sz w:val="20"/>
                <w:szCs w:val="20"/>
              </w:rPr>
              <w:t>.8</w:t>
            </w:r>
            <w:r w:rsidR="00D42111" w:rsidRPr="000349A2">
              <w:rPr>
                <w:rFonts w:ascii="Arial" w:hAnsi="Arial" w:cs="Arial"/>
                <w:sz w:val="20"/>
                <w:szCs w:val="20"/>
              </w:rPr>
              <w:tab/>
              <w:t xml:space="preserve">Health and Safety Incident Recording, Reporting and </w:t>
            </w:r>
            <w:r w:rsidR="00E64566" w:rsidRPr="000349A2">
              <w:rPr>
                <w:rFonts w:ascii="Arial" w:hAnsi="Arial" w:cs="Arial"/>
                <w:sz w:val="20"/>
                <w:szCs w:val="20"/>
              </w:rPr>
              <w:t>Investigation</w:t>
            </w:r>
            <w:bookmarkEnd w:id="80"/>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.8.1</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 xml:space="preserve">Accidents, dangerous occurrences and outbreaks of notifiable diseases on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rsidRPr="003978AD">
                <w:t xml:space="preserve"> </w:t>
              </w:r>
              <w:smartTag w:uri="urn:schemas-microsoft-com:office:smarttags" w:element="PlaceName">
                <w:r w:rsidRPr="003978AD">
                  <w:t>University</w:t>
                </w:r>
              </w:smartTag>
            </w:smartTag>
            <w:r w:rsidRPr="003978AD">
              <w:t xml:space="preserve"> premises</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Date of recording + 3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Archive</w:t>
            </w:r>
          </w:p>
        </w:tc>
        <w:tc>
          <w:tcPr>
            <w:tcW w:w="1783" w:type="dxa"/>
            <w:tcBorders>
              <w:left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SI 1979/628;</w:t>
            </w:r>
          </w:p>
          <w:p w:rsidR="00D924C8" w:rsidRPr="000349A2" w:rsidRDefault="00D924C8" w:rsidP="00B3272C">
            <w:pPr>
              <w:rPr>
                <w:b/>
                <w:color w:val="FF0000"/>
              </w:rPr>
            </w:pPr>
            <w:r w:rsidRPr="000349A2">
              <w:rPr>
                <w:b/>
                <w:color w:val="FF0000"/>
              </w:rPr>
              <w:t>SI 1985/967;</w:t>
            </w:r>
          </w:p>
          <w:p w:rsidR="00D924C8" w:rsidRPr="00E47A96" w:rsidRDefault="00D924C8" w:rsidP="00B3272C">
            <w:r w:rsidRPr="000349A2">
              <w:rPr>
                <w:b/>
                <w:color w:val="FF0000"/>
              </w:rPr>
              <w:t>SI 1995/3163</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.8.2</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BF62B1" w:rsidRDefault="00D924C8" w:rsidP="00B3272C">
            <w:r w:rsidRPr="00BF62B1">
              <w:t xml:space="preserve">Investigation of accidents, dangerous occurrences and outbreaks of notifiable diseases on </w:t>
            </w:r>
            <w:smartTag w:uri="urn:schemas-microsoft-com:office:smarttags" w:element="place">
              <w:smartTag w:uri="urn:schemas-microsoft-com:office:smarttags" w:element="PlaceName">
                <w:r w:rsidRPr="00BF62B1">
                  <w:t>Oxford</w:t>
                </w:r>
              </w:smartTag>
              <w:r w:rsidRPr="00BF62B1">
                <w:t xml:space="preserve"> </w:t>
              </w:r>
              <w:smartTag w:uri="urn:schemas-microsoft-com:office:smarttags" w:element="PlaceName">
                <w:r w:rsidRPr="00BF62B1">
                  <w:t>Brookes</w:t>
                </w:r>
              </w:smartTag>
              <w:r w:rsidRPr="00BF62B1">
                <w:t xml:space="preserve"> </w:t>
              </w:r>
              <w:smartTag w:uri="urn:schemas-microsoft-com:office:smarttags" w:element="PlaceName">
                <w:r w:rsidRPr="00BF62B1">
                  <w:t>University</w:t>
                </w:r>
              </w:smartTag>
            </w:smartTag>
            <w:r w:rsidRPr="00BF62B1">
              <w:t xml:space="preserve"> premises</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BF62B1" w:rsidRDefault="00D924C8" w:rsidP="00B3272C">
            <w:r w:rsidRPr="00BF62B1">
              <w:t>Closure of investigation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BF62B1" w:rsidRDefault="00D924C8" w:rsidP="00B3272C">
            <w:r w:rsidRPr="00BF62B1">
              <w:t>Archive</w:t>
            </w:r>
          </w:p>
        </w:tc>
        <w:tc>
          <w:tcPr>
            <w:tcW w:w="1783" w:type="dxa"/>
            <w:tcBorders>
              <w:left w:val="single" w:sz="4" w:space="0" w:color="auto"/>
              <w:right w:val="single" w:sz="4" w:space="0" w:color="auto"/>
            </w:tcBorders>
            <w:shd w:val="clear" w:color="auto" w:fill="auto"/>
          </w:tcPr>
          <w:p w:rsidR="00D924C8" w:rsidRDefault="00D924C8" w:rsidP="00B3272C">
            <w:r>
              <w:t>JISC</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.8.3</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Notifications and reports of accidents, dangerous occurrences and outbreaks of notifiable diseases to enforcing authorities</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Date of notification + 3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bottom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SI 1995/3163</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.8.4</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Accidents and incidents involving Group 3 or 4 biological agents as defined in S.I. 2002/2677</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Date of recording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SI 2002/2677</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Pr="00F23BBE" w:rsidRDefault="00C34068" w:rsidP="00B3272C">
            <w:r w:rsidRPr="00F23BBE">
              <w:t>12</w:t>
            </w:r>
            <w:r w:rsidR="00D42111" w:rsidRPr="00F23BBE">
              <w:t>.8.4</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F23BBE" w:rsidRDefault="00D924C8" w:rsidP="00B3272C">
            <w:r w:rsidRPr="00F23BBE">
              <w:t>Other accident books/reports</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F23BBE" w:rsidRDefault="00D924C8" w:rsidP="00B3272C">
            <w:r w:rsidRPr="00F23BBE">
              <w:t>Date of last entry + 3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F23BBE" w:rsidRDefault="00D924C8" w:rsidP="00B3272C">
            <w:r w:rsidRPr="00F23BBE">
              <w:t>Review</w:t>
            </w:r>
          </w:p>
        </w:tc>
        <w:tc>
          <w:tcPr>
            <w:tcW w:w="1783" w:type="dxa"/>
            <w:tcBorders>
              <w:left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RIDDOR</w:t>
            </w:r>
            <w:r w:rsidRPr="000349A2">
              <w:rPr>
                <w:b/>
                <w:color w:val="FF0000"/>
              </w:rPr>
              <w:br/>
              <w:t>SI 1995/3163</w:t>
            </w:r>
          </w:p>
        </w:tc>
      </w:tr>
      <w:tr w:rsidR="00D42111" w:rsidRPr="00D42111"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D42111" w:rsidRPr="000349A2" w:rsidRDefault="00C34068" w:rsidP="000349A2">
            <w:pPr>
              <w:pStyle w:val="Heading4"/>
              <w:spacing w:before="0" w:after="0"/>
              <w:ind w:left="720" w:hanging="720"/>
              <w:rPr>
                <w:rFonts w:ascii="Arial" w:hAnsi="Arial" w:cs="Arial"/>
                <w:sz w:val="20"/>
                <w:szCs w:val="20"/>
              </w:rPr>
            </w:pPr>
            <w:bookmarkStart w:id="81" w:name="_Toc325535144"/>
            <w:r w:rsidRPr="000349A2">
              <w:rPr>
                <w:rFonts w:ascii="Arial" w:hAnsi="Arial" w:cs="Arial"/>
                <w:sz w:val="20"/>
                <w:szCs w:val="20"/>
              </w:rPr>
              <w:t>12</w:t>
            </w:r>
            <w:r w:rsidR="00D42111" w:rsidRPr="000349A2">
              <w:rPr>
                <w:rFonts w:ascii="Arial" w:hAnsi="Arial" w:cs="Arial"/>
                <w:sz w:val="20"/>
                <w:szCs w:val="20"/>
              </w:rPr>
              <w:t>.9</w:t>
            </w:r>
            <w:r w:rsidR="00D42111" w:rsidRPr="000349A2">
              <w:rPr>
                <w:rFonts w:ascii="Arial" w:hAnsi="Arial" w:cs="Arial"/>
                <w:sz w:val="20"/>
                <w:szCs w:val="20"/>
              </w:rPr>
              <w:tab/>
              <w:t>Employee Health Surveillance</w:t>
            </w:r>
            <w:bookmarkEnd w:id="81"/>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.9.1</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D84D6D" w:rsidRDefault="00D924C8" w:rsidP="00B3272C">
            <w:r w:rsidRPr="00D84D6D">
              <w:t>Pre-employment health screening of an employee</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D84D6D" w:rsidRDefault="00D924C8" w:rsidP="00B3272C">
            <w:r w:rsidRPr="00D84D6D">
              <w:t>End of employment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D84D6D" w:rsidRDefault="00D924C8" w:rsidP="00B3272C">
            <w:r w:rsidRPr="00D84D6D">
              <w:t>Destroy</w:t>
            </w:r>
          </w:p>
        </w:tc>
        <w:tc>
          <w:tcPr>
            <w:tcW w:w="1783" w:type="dxa"/>
            <w:tcBorders>
              <w:left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1980 c.58</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.9.2</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Health surveillance of identifiable individual employees, other than those specified below</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Last entry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bottom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1980 c.58;</w:t>
            </w:r>
          </w:p>
          <w:p w:rsidR="00D924C8" w:rsidRPr="000349A2" w:rsidRDefault="00D924C8" w:rsidP="00B3272C">
            <w:pPr>
              <w:rPr>
                <w:b/>
                <w:color w:val="FF0000"/>
              </w:rPr>
            </w:pPr>
            <w:r w:rsidRPr="000349A2">
              <w:rPr>
                <w:b/>
                <w:color w:val="FF0000"/>
              </w:rPr>
              <w:t>SI 1999/3242</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.9.3</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Health surveillance of identifiable individual employees who are exposed to substances hazardous to health, as defined by S.I. 2002/2677</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Last entry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bottom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SI 2002/2677</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.9.4</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Health surveillance of identifiable individual employees who are exposed to lead, as required by S.I. 2002/2676</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Last entry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bottom w:val="single" w:sz="4" w:space="0" w:color="auto"/>
              <w:right w:val="single" w:sz="4" w:space="0" w:color="auto"/>
            </w:tcBorders>
            <w:shd w:val="clear" w:color="auto" w:fill="auto"/>
          </w:tcPr>
          <w:p w:rsidR="00D924C8" w:rsidRPr="000349A2" w:rsidRDefault="00D924C8" w:rsidP="00B3272C">
            <w:pPr>
              <w:rPr>
                <w:b/>
                <w:color w:val="FF0000"/>
              </w:rPr>
            </w:pPr>
            <w:r w:rsidRPr="000349A2">
              <w:rPr>
                <w:b/>
                <w:color w:val="FF0000"/>
              </w:rPr>
              <w:t>SI 2002/2676</w:t>
            </w:r>
          </w:p>
        </w:tc>
      </w:tr>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.9.5</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Health surveillance of identifiable individual employees who are exposed to asbestos, as required by S.I. 2002/2675</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Last entry + 40 years</w:t>
            </w:r>
          </w:p>
        </w:tc>
        <w:tc>
          <w:tcPr>
            <w:tcW w:w="1545" w:type="dxa"/>
            <w:gridSpan w:val="4"/>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right w:val="single" w:sz="4" w:space="0" w:color="auto"/>
            </w:tcBorders>
            <w:shd w:val="clear" w:color="auto" w:fill="auto"/>
            <w:vAlign w:val="center"/>
          </w:tcPr>
          <w:p w:rsidR="00D924C8" w:rsidRPr="000349A2" w:rsidRDefault="00D924C8" w:rsidP="00B3272C">
            <w:pPr>
              <w:rPr>
                <w:b/>
                <w:color w:val="FF0000"/>
              </w:rPr>
            </w:pPr>
            <w:r w:rsidRPr="000349A2">
              <w:rPr>
                <w:b/>
                <w:color w:val="FF0000"/>
              </w:rPr>
              <w:t>SI 2002/2675</w:t>
            </w:r>
          </w:p>
        </w:tc>
      </w:tr>
    </w:tbl>
    <w:p w:rsidR="00F23BBE" w:rsidRDefault="00F23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31"/>
        <w:gridCol w:w="9"/>
        <w:gridCol w:w="1830"/>
        <w:gridCol w:w="7"/>
        <w:gridCol w:w="1545"/>
        <w:gridCol w:w="1783"/>
      </w:tblGrid>
      <w:tr w:rsidR="00D924C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924C8" w:rsidRDefault="00C34068" w:rsidP="00B3272C">
            <w:r>
              <w:t>12</w:t>
            </w:r>
            <w:r w:rsidR="00D42111">
              <w:t>.9.6</w:t>
            </w: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Certificates of medical examinations of individual employees who are exposed to asbestos, as required by S.I. 2002/2675</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Last entry + 40 years</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924C8" w:rsidRPr="003978AD" w:rsidRDefault="00D924C8" w:rsidP="00B3272C">
            <w:r w:rsidRPr="003978AD">
              <w:t>Destroy</w:t>
            </w:r>
          </w:p>
        </w:tc>
        <w:tc>
          <w:tcPr>
            <w:tcW w:w="1783" w:type="dxa"/>
            <w:tcBorders>
              <w:left w:val="single" w:sz="4" w:space="0" w:color="auto"/>
              <w:bottom w:val="single" w:sz="4" w:space="0" w:color="auto"/>
              <w:right w:val="single" w:sz="4" w:space="0" w:color="auto"/>
            </w:tcBorders>
            <w:shd w:val="clear" w:color="auto" w:fill="auto"/>
          </w:tcPr>
          <w:p w:rsidR="00D924C8" w:rsidRDefault="00D07524" w:rsidP="00B3272C">
            <w:r w:rsidRPr="000349A2">
              <w:rPr>
                <w:b/>
                <w:color w:val="FF0000"/>
              </w:rPr>
              <w:t>SI 2002/2675</w:t>
            </w:r>
          </w:p>
        </w:tc>
      </w:tr>
      <w:tr w:rsidR="00D42111" w:rsidRPr="00D42111" w:rsidTr="000349A2">
        <w:tc>
          <w:tcPr>
            <w:tcW w:w="9389" w:type="dxa"/>
            <w:gridSpan w:val="7"/>
            <w:tcBorders>
              <w:top w:val="single" w:sz="4" w:space="0" w:color="auto"/>
              <w:left w:val="single" w:sz="4" w:space="0" w:color="auto"/>
              <w:bottom w:val="single" w:sz="4" w:space="0" w:color="auto"/>
              <w:right w:val="single" w:sz="4" w:space="0" w:color="auto"/>
            </w:tcBorders>
            <w:shd w:val="clear" w:color="auto" w:fill="auto"/>
          </w:tcPr>
          <w:p w:rsidR="00D42111" w:rsidRPr="000349A2" w:rsidRDefault="00C34068" w:rsidP="000349A2">
            <w:pPr>
              <w:pStyle w:val="Heading4"/>
              <w:spacing w:before="0" w:after="0"/>
              <w:ind w:left="720" w:hanging="720"/>
              <w:rPr>
                <w:rFonts w:ascii="Arial" w:hAnsi="Arial" w:cs="Arial"/>
                <w:sz w:val="20"/>
                <w:szCs w:val="20"/>
              </w:rPr>
            </w:pPr>
            <w:bookmarkStart w:id="82" w:name="_Toc325535145"/>
            <w:r w:rsidRPr="000349A2">
              <w:rPr>
                <w:rFonts w:ascii="Arial" w:hAnsi="Arial" w:cs="Arial"/>
                <w:sz w:val="20"/>
                <w:szCs w:val="20"/>
              </w:rPr>
              <w:t>12</w:t>
            </w:r>
            <w:r w:rsidR="00D42111" w:rsidRPr="000349A2">
              <w:rPr>
                <w:rFonts w:ascii="Arial" w:hAnsi="Arial" w:cs="Arial"/>
                <w:sz w:val="20"/>
                <w:szCs w:val="20"/>
              </w:rPr>
              <w:t>.10</w:t>
            </w:r>
            <w:r w:rsidR="00D42111" w:rsidRPr="000349A2">
              <w:rPr>
                <w:rFonts w:ascii="Arial" w:hAnsi="Arial" w:cs="Arial"/>
                <w:sz w:val="20"/>
                <w:szCs w:val="20"/>
              </w:rPr>
              <w:tab/>
              <w:t>Emergency Planning</w:t>
            </w:r>
            <w:bookmarkEnd w:id="82"/>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12.10.1</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D07524" w:rsidP="00B3272C">
            <w:r>
              <w:t>Emergency Plans, including Major Incident Response Plans.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D07524" w:rsidP="00B3272C">
            <w:r>
              <w:t>Superseded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D07524" w:rsidP="00B3272C">
            <w:r>
              <w:t>Destroy</w:t>
            </w:r>
          </w:p>
        </w:tc>
        <w:tc>
          <w:tcPr>
            <w:tcW w:w="1783" w:type="dxa"/>
            <w:tcBorders>
              <w:left w:val="single" w:sz="4" w:space="0" w:color="auto"/>
              <w:right w:val="single" w:sz="4" w:space="0" w:color="auto"/>
            </w:tcBorders>
            <w:shd w:val="clear" w:color="auto" w:fill="auto"/>
            <w:vAlign w:val="center"/>
          </w:tcPr>
          <w:p w:rsidR="005700C4" w:rsidRPr="00D07524" w:rsidRDefault="00D07524" w:rsidP="00B3272C">
            <w:r w:rsidRPr="00D07524">
              <w:t>Internal Guidelines</w:t>
            </w: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Nomination / appointment of fire wardens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End of appointment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tcBorders>
              <w:left w:val="single" w:sz="4" w:space="0" w:color="auto"/>
              <w:right w:val="single" w:sz="4" w:space="0" w:color="auto"/>
            </w:tcBorders>
            <w:shd w:val="clear" w:color="auto" w:fill="auto"/>
            <w:vAlign w:val="center"/>
          </w:tcPr>
          <w:p w:rsidR="005700C4" w:rsidRPr="000349A2" w:rsidRDefault="005700C4" w:rsidP="00B3272C">
            <w:pPr>
              <w:rPr>
                <w:b/>
                <w:color w:val="FF0000"/>
              </w:rPr>
            </w:pPr>
            <w:r w:rsidRPr="000349A2">
              <w:rPr>
                <w:b/>
                <w:color w:val="FF0000"/>
              </w:rPr>
              <w:t>1974 c.37;</w:t>
            </w:r>
          </w:p>
          <w:p w:rsidR="005700C4" w:rsidRPr="000349A2" w:rsidRDefault="005700C4" w:rsidP="00B3272C">
            <w:pPr>
              <w:rPr>
                <w:b/>
                <w:color w:val="FF0000"/>
              </w:rPr>
            </w:pPr>
            <w:r w:rsidRPr="000349A2">
              <w:rPr>
                <w:b/>
                <w:color w:val="FF0000"/>
              </w:rPr>
              <w:t>SI 1997/1840;</w:t>
            </w:r>
          </w:p>
          <w:p w:rsidR="005700C4" w:rsidRPr="000349A2" w:rsidRDefault="005700C4" w:rsidP="00B3272C">
            <w:pPr>
              <w:rPr>
                <w:b/>
                <w:color w:val="FF0000"/>
              </w:rPr>
            </w:pPr>
            <w:r w:rsidRPr="000349A2">
              <w:rPr>
                <w:b/>
                <w:color w:val="FF0000"/>
              </w:rPr>
              <w:t>SI 1999/3242</w:t>
            </w: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12.10.3</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Provision of role-specific training for fire wardens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End of appointment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vMerge w:val="restart"/>
            <w:tcBorders>
              <w:left w:val="single" w:sz="4" w:space="0" w:color="auto"/>
              <w:right w:val="single" w:sz="4" w:space="0" w:color="auto"/>
            </w:tcBorders>
            <w:shd w:val="clear" w:color="auto" w:fill="auto"/>
            <w:vAlign w:val="center"/>
          </w:tcPr>
          <w:p w:rsidR="005700C4" w:rsidRPr="000349A2" w:rsidRDefault="005700C4" w:rsidP="00B3272C">
            <w:pPr>
              <w:rPr>
                <w:b/>
                <w:color w:val="FF0000"/>
              </w:rPr>
            </w:pPr>
            <w:r w:rsidRPr="000349A2">
              <w:rPr>
                <w:b/>
                <w:color w:val="FF0000"/>
              </w:rPr>
              <w:t>1974 c.37;</w:t>
            </w:r>
          </w:p>
          <w:p w:rsidR="005700C4" w:rsidRPr="000349A2" w:rsidRDefault="005700C4" w:rsidP="00B3272C">
            <w:pPr>
              <w:rPr>
                <w:b/>
                <w:color w:val="FF0000"/>
              </w:rPr>
            </w:pPr>
            <w:r w:rsidRPr="000349A2">
              <w:rPr>
                <w:b/>
                <w:color w:val="FF0000"/>
              </w:rPr>
              <w:t>SI 1997/1840</w:t>
            </w: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12.10.4</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Assessment of requirements for fire fighting systems and equipment</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Re-assessment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vMerge/>
            <w:tcBorders>
              <w:left w:val="single" w:sz="4" w:space="0" w:color="auto"/>
              <w:right w:val="single" w:sz="4" w:space="0" w:color="auto"/>
            </w:tcBorders>
            <w:shd w:val="clear" w:color="auto" w:fill="auto"/>
          </w:tcPr>
          <w:p w:rsidR="005700C4" w:rsidRPr="000349A2" w:rsidRDefault="005700C4" w:rsidP="00B3272C">
            <w:pPr>
              <w:rPr>
                <w:b/>
                <w:color w:val="FF0000"/>
              </w:rPr>
            </w:pP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12.10.5</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t>Appointment of official first-aiders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End of appointment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t>Destroy</w:t>
            </w:r>
          </w:p>
        </w:tc>
        <w:tc>
          <w:tcPr>
            <w:tcW w:w="1783" w:type="dxa"/>
            <w:vMerge w:val="restart"/>
            <w:tcBorders>
              <w:left w:val="single" w:sz="4" w:space="0" w:color="auto"/>
              <w:right w:val="single" w:sz="4" w:space="0" w:color="auto"/>
            </w:tcBorders>
            <w:shd w:val="clear" w:color="auto" w:fill="auto"/>
            <w:vAlign w:val="center"/>
          </w:tcPr>
          <w:p w:rsidR="005700C4" w:rsidRPr="000349A2" w:rsidRDefault="005700C4" w:rsidP="00B3272C">
            <w:pPr>
              <w:rPr>
                <w:b/>
                <w:color w:val="FF0000"/>
              </w:rPr>
            </w:pPr>
            <w:r w:rsidRPr="000349A2">
              <w:rPr>
                <w:b/>
                <w:color w:val="FF0000"/>
              </w:rPr>
              <w:t>1974 c.37;</w:t>
            </w:r>
          </w:p>
          <w:p w:rsidR="005700C4" w:rsidRPr="000349A2" w:rsidRDefault="005700C4" w:rsidP="00B3272C">
            <w:pPr>
              <w:rPr>
                <w:b/>
                <w:color w:val="FF0000"/>
              </w:rPr>
            </w:pPr>
            <w:r w:rsidRPr="000349A2">
              <w:rPr>
                <w:b/>
                <w:color w:val="FF0000"/>
              </w:rPr>
              <w:t>SI 1981/917</w:t>
            </w: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12.10.6</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Provision of approved role-specific training for first-aiders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End of appointment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vMerge/>
            <w:tcBorders>
              <w:left w:val="single" w:sz="4" w:space="0" w:color="auto"/>
              <w:right w:val="single" w:sz="4" w:space="0" w:color="auto"/>
            </w:tcBorders>
            <w:shd w:val="clear" w:color="auto" w:fill="auto"/>
          </w:tcPr>
          <w:p w:rsidR="005700C4" w:rsidRPr="000349A2" w:rsidRDefault="005700C4" w:rsidP="00B3272C">
            <w:pPr>
              <w:rPr>
                <w:b/>
                <w:color w:val="FF0000"/>
              </w:rPr>
            </w:pP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12.10.7</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Assessment of requirements for first aid facilities and equipment</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Re-assessment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vMerge/>
            <w:tcBorders>
              <w:left w:val="single" w:sz="4" w:space="0" w:color="auto"/>
              <w:right w:val="single" w:sz="4" w:space="0" w:color="auto"/>
            </w:tcBorders>
            <w:shd w:val="clear" w:color="auto" w:fill="auto"/>
          </w:tcPr>
          <w:p w:rsidR="005700C4" w:rsidRPr="000349A2" w:rsidRDefault="005700C4" w:rsidP="00B3272C">
            <w:pPr>
              <w:rPr>
                <w:b/>
                <w:color w:val="FF0000"/>
              </w:rPr>
            </w:pP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D07524">
            <w:r>
              <w:t>12.10.8</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Specifications for first aid facilities and equipment</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Superseded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vMerge/>
            <w:tcBorders>
              <w:left w:val="single" w:sz="4" w:space="0" w:color="auto"/>
              <w:bottom w:val="single" w:sz="4" w:space="0" w:color="auto"/>
              <w:right w:val="single" w:sz="4" w:space="0" w:color="auto"/>
            </w:tcBorders>
            <w:shd w:val="clear" w:color="auto" w:fill="auto"/>
          </w:tcPr>
          <w:p w:rsidR="005700C4" w:rsidRPr="000349A2" w:rsidRDefault="005700C4" w:rsidP="00B3272C">
            <w:pPr>
              <w:rPr>
                <w:b/>
                <w:color w:val="FF0000"/>
              </w:rPr>
            </w:pPr>
          </w:p>
        </w:tc>
      </w:tr>
      <w:tr w:rsidR="005700C4"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5700C4" w:rsidRDefault="005700C4" w:rsidP="00B3272C">
            <w:r>
              <w:t>12.10.9</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Arrangements with external emergency service organisations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Review of arrangements + 5 years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5700C4" w:rsidRPr="003978AD" w:rsidRDefault="005700C4" w:rsidP="00B3272C">
            <w:r w:rsidRPr="003978AD">
              <w:t>Destroy</w:t>
            </w:r>
          </w:p>
        </w:tc>
        <w:tc>
          <w:tcPr>
            <w:tcW w:w="1783" w:type="dxa"/>
            <w:tcBorders>
              <w:left w:val="single" w:sz="4" w:space="0" w:color="auto"/>
              <w:bottom w:val="single" w:sz="4" w:space="0" w:color="auto"/>
              <w:right w:val="single" w:sz="4" w:space="0" w:color="auto"/>
            </w:tcBorders>
            <w:shd w:val="clear" w:color="auto" w:fill="auto"/>
          </w:tcPr>
          <w:p w:rsidR="005700C4" w:rsidRPr="000349A2" w:rsidRDefault="005700C4" w:rsidP="00B3272C">
            <w:pPr>
              <w:rPr>
                <w:b/>
                <w:color w:val="FF0000"/>
              </w:rPr>
            </w:pPr>
            <w:r w:rsidRPr="000349A2">
              <w:rPr>
                <w:b/>
                <w:color w:val="FF0000"/>
              </w:rPr>
              <w:t>SI 1997/1840;</w:t>
            </w:r>
          </w:p>
          <w:p w:rsidR="005700C4" w:rsidRPr="000349A2" w:rsidRDefault="005700C4" w:rsidP="00B3272C">
            <w:pPr>
              <w:rPr>
                <w:b/>
                <w:color w:val="FF0000"/>
              </w:rPr>
            </w:pPr>
            <w:r w:rsidRPr="000349A2">
              <w:rPr>
                <w:b/>
                <w:color w:val="FF0000"/>
              </w:rPr>
              <w:t>SI 1999/3242</w:t>
            </w:r>
          </w:p>
        </w:tc>
      </w:tr>
    </w:tbl>
    <w:p w:rsidR="00D924C8" w:rsidRDefault="00D924C8" w:rsidP="00B3272C"/>
    <w:p w:rsidR="00D924C8" w:rsidRDefault="00D924C8" w:rsidP="00B3272C"/>
    <w:p w:rsidR="00CF2E6D" w:rsidRDefault="00D924C8" w:rsidP="00CF2E6D">
      <w:pPr>
        <w:pStyle w:val="Heading3"/>
      </w:pPr>
      <w:r>
        <w:br w:type="page"/>
      </w:r>
      <w:bookmarkStart w:id="83" w:name="_Toc325535146"/>
      <w:r w:rsidR="00CF2E6D">
        <w:lastRenderedPageBreak/>
        <w:t>12a</w:t>
      </w:r>
      <w:r w:rsidR="00CF2E6D">
        <w:tab/>
        <w:t>Occupational Health</w:t>
      </w:r>
      <w:r w:rsidR="00CF4441">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3358"/>
        <w:gridCol w:w="1863"/>
        <w:gridCol w:w="1457"/>
        <w:gridCol w:w="1826"/>
      </w:tblGrid>
      <w:tr w:rsidR="00CF2E6D" w:rsidRPr="000349A2"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1700EC">
            <w:pPr>
              <w:rPr>
                <w:b/>
              </w:rPr>
            </w:pP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1700EC">
            <w:pPr>
              <w:rPr>
                <w:b/>
              </w:rPr>
            </w:pPr>
            <w:r w:rsidRPr="000349A2">
              <w:rPr>
                <w:b/>
              </w:rPr>
              <w:t>Type of Record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1700EC">
            <w:pPr>
              <w:rPr>
                <w:b/>
              </w:rPr>
            </w:pPr>
            <w:r w:rsidRPr="000349A2">
              <w:rPr>
                <w:b/>
              </w:rPr>
              <w:t>Retention Period</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1700EC">
            <w:pPr>
              <w:rPr>
                <w:b/>
              </w:rPr>
            </w:pPr>
            <w:r w:rsidRPr="000349A2">
              <w:rPr>
                <w:b/>
              </w:rPr>
              <w:t>Action</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1700EC">
            <w:pPr>
              <w:rPr>
                <w:b/>
              </w:rPr>
            </w:pPr>
            <w:r w:rsidRPr="000349A2">
              <w:rPr>
                <w:b/>
              </w:rPr>
              <w:t>Citation</w:t>
            </w:r>
          </w:p>
        </w:tc>
      </w:tr>
      <w:tr w:rsidR="00CF2E6D" w:rsidRPr="000E110C" w:rsidTr="001700EC">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CF2E6D">
            <w:pPr>
              <w:pStyle w:val="Heading4"/>
              <w:spacing w:before="0" w:after="0"/>
              <w:ind w:left="720" w:hanging="720"/>
              <w:rPr>
                <w:rFonts w:ascii="Arial" w:hAnsi="Arial" w:cs="Arial"/>
                <w:sz w:val="20"/>
                <w:szCs w:val="20"/>
              </w:rPr>
            </w:pPr>
            <w:r w:rsidRPr="000349A2">
              <w:rPr>
                <w:rFonts w:ascii="Arial" w:hAnsi="Arial" w:cs="Arial"/>
                <w:sz w:val="20"/>
                <w:szCs w:val="20"/>
              </w:rPr>
              <w:t>1</w:t>
            </w:r>
            <w:r>
              <w:rPr>
                <w:rFonts w:ascii="Arial" w:hAnsi="Arial" w:cs="Arial"/>
                <w:sz w:val="20"/>
                <w:szCs w:val="20"/>
              </w:rPr>
              <w:t>2a</w:t>
            </w:r>
            <w:r w:rsidRPr="000349A2">
              <w:rPr>
                <w:rFonts w:ascii="Arial" w:hAnsi="Arial" w:cs="Arial"/>
                <w:sz w:val="20"/>
                <w:szCs w:val="20"/>
              </w:rPr>
              <w:t>.1</w:t>
            </w:r>
            <w:r w:rsidRPr="000349A2">
              <w:rPr>
                <w:rFonts w:ascii="Arial" w:hAnsi="Arial" w:cs="Arial"/>
                <w:sz w:val="20"/>
                <w:szCs w:val="20"/>
              </w:rPr>
              <w:tab/>
            </w:r>
            <w:r w:rsidRPr="00CF2E6D">
              <w:rPr>
                <w:rFonts w:ascii="Arial" w:hAnsi="Arial" w:cs="Arial"/>
                <w:sz w:val="20"/>
                <w:szCs w:val="20"/>
              </w:rPr>
              <w:t>Management and administration of OH service</w:t>
            </w:r>
          </w:p>
        </w:tc>
      </w:tr>
      <w:tr w:rsidR="00CF2E6D"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r>
              <w:t>12a.1.1</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Pr="00627A4F" w:rsidRDefault="00CF2E6D" w:rsidP="00CF2E6D">
            <w:r>
              <w:rPr>
                <w:rFonts w:cs="Arial"/>
              </w:rPr>
              <w:t>Occupational Health Policies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Superseded + 5 years</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Destroy</w:t>
            </w:r>
          </w:p>
        </w:tc>
        <w:tc>
          <w:tcPr>
            <w:tcW w:w="1826" w:type="dxa"/>
            <w:tcBorders>
              <w:top w:val="single" w:sz="4" w:space="0" w:color="auto"/>
              <w:left w:val="single" w:sz="4" w:space="0" w:color="auto"/>
              <w:right w:val="single" w:sz="4" w:space="0" w:color="auto"/>
            </w:tcBorders>
            <w:shd w:val="clear" w:color="auto" w:fill="auto"/>
            <w:vAlign w:val="center"/>
          </w:tcPr>
          <w:p w:rsidR="00CF2E6D" w:rsidRDefault="00CF2E6D" w:rsidP="001700EC">
            <w:r>
              <w:t>Internal Guidelines</w:t>
            </w:r>
          </w:p>
        </w:tc>
      </w:tr>
      <w:tr w:rsidR="00CF2E6D"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CF2E6D">
            <w:r>
              <w:t>12a.1.2</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Office Diaries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Current Year + 1 year</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r>
              <w:t>Internal Guidelines</w:t>
            </w:r>
          </w:p>
        </w:tc>
      </w:tr>
      <w:tr w:rsidR="00CF2E6D"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CF2E6D">
            <w:r>
              <w:t>12a.1.3</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CF2E6D">
            <w:pPr>
              <w:rPr>
                <w:rFonts w:cs="Arial"/>
              </w:rPr>
            </w:pPr>
            <w:r w:rsidRPr="00F57392">
              <w:rPr>
                <w:rFonts w:cs="Arial"/>
              </w:rPr>
              <w:t>Specific</w:t>
            </w:r>
            <w:r>
              <w:rPr>
                <w:rFonts w:cs="Arial"/>
              </w:rPr>
              <w:t>ations (e.g. equipment</w:t>
            </w:r>
            <w:r w:rsidRPr="00F57392">
              <w:rPr>
                <w:rFonts w:cs="Arial"/>
              </w:rPr>
              <w:t>)</w:t>
            </w:r>
          </w:p>
          <w:p w:rsidR="00CF2E6D" w:rsidRDefault="00CF2E6D" w:rsidP="001700EC"/>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r>
              <w:rPr>
                <w:rFonts w:cs="Arial"/>
              </w:rPr>
              <w:t xml:space="preserve">2 </w:t>
            </w:r>
            <w:r w:rsidRPr="00F57392">
              <w:rPr>
                <w:rFonts w:cs="Arial"/>
              </w:rPr>
              <w:t>years from date of submission</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r>
              <w:t>Internal Guidelines</w:t>
            </w:r>
          </w:p>
        </w:tc>
      </w:tr>
      <w:tr w:rsidR="00CF2E6D"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CF2E6D">
            <w:r>
              <w:t>12a.1.4</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Pr="00F57392" w:rsidRDefault="00CF2E6D" w:rsidP="00CF2E6D">
            <w:pPr>
              <w:rPr>
                <w:rFonts w:cs="Arial"/>
              </w:rPr>
            </w:pPr>
            <w:r>
              <w:rPr>
                <w:rFonts w:cs="Arial"/>
              </w:rPr>
              <w:t>Financial Records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pPr>
              <w:rPr>
                <w:rFonts w:cs="Arial"/>
              </w:rPr>
            </w:pPr>
            <w:r>
              <w:rPr>
                <w:rFonts w:cs="Arial"/>
              </w:rPr>
              <w:t>Current year + 6 years</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r>
              <w:t>Internal Guidelines</w:t>
            </w:r>
          </w:p>
        </w:tc>
      </w:tr>
      <w:tr w:rsidR="00CF2E6D"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CF2E6D">
            <w:r>
              <w:t>12a.1.5</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Pr="00F57392" w:rsidRDefault="00CF2E6D" w:rsidP="00CF2E6D">
            <w:pPr>
              <w:rPr>
                <w:rFonts w:cs="Arial"/>
              </w:rPr>
            </w:pPr>
            <w:r>
              <w:rPr>
                <w:rFonts w:cs="Arial"/>
              </w:rPr>
              <w:t>Clinical Administration Documents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pPr>
              <w:rPr>
                <w:rFonts w:cs="Arial"/>
              </w:rPr>
            </w:pPr>
            <w:r>
              <w:rPr>
                <w:rFonts w:cs="Arial"/>
              </w:rPr>
              <w:t>Current year + 6 years</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Default="00CF2E6D" w:rsidP="001700EC">
            <w:r>
              <w:t>Internal Guidelines</w:t>
            </w:r>
          </w:p>
        </w:tc>
      </w:tr>
      <w:tr w:rsidR="00CF2E6D" w:rsidRPr="00627A4F" w:rsidTr="001700EC">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F2E6D" w:rsidRPr="000349A2" w:rsidRDefault="00CF2E6D" w:rsidP="001700EC">
            <w:pPr>
              <w:pStyle w:val="Heading4"/>
              <w:spacing w:before="0" w:after="0"/>
              <w:ind w:left="720" w:hanging="720"/>
              <w:rPr>
                <w:rFonts w:ascii="Arial" w:hAnsi="Arial" w:cs="Arial"/>
                <w:sz w:val="20"/>
                <w:szCs w:val="20"/>
              </w:rPr>
            </w:pPr>
            <w:r>
              <w:rPr>
                <w:rFonts w:ascii="Arial" w:hAnsi="Arial" w:cs="Arial"/>
                <w:sz w:val="20"/>
                <w:szCs w:val="20"/>
              </w:rPr>
              <w:t>12a</w:t>
            </w:r>
            <w:r w:rsidRPr="000349A2">
              <w:rPr>
                <w:rFonts w:ascii="Arial" w:hAnsi="Arial" w:cs="Arial"/>
                <w:sz w:val="20"/>
                <w:szCs w:val="20"/>
              </w:rPr>
              <w:t>.</w:t>
            </w:r>
            <w:r>
              <w:rPr>
                <w:rFonts w:ascii="Arial" w:hAnsi="Arial" w:cs="Arial"/>
                <w:sz w:val="20"/>
                <w:szCs w:val="20"/>
              </w:rPr>
              <w:t>2</w:t>
            </w:r>
            <w:r w:rsidRPr="000349A2">
              <w:rPr>
                <w:rFonts w:ascii="Arial" w:hAnsi="Arial" w:cs="Arial"/>
                <w:sz w:val="20"/>
                <w:szCs w:val="20"/>
              </w:rPr>
              <w:tab/>
            </w:r>
            <w:r w:rsidR="001700EC">
              <w:rPr>
                <w:rFonts w:ascii="Arial" w:hAnsi="Arial" w:cs="Arial"/>
                <w:sz w:val="20"/>
                <w:szCs w:val="20"/>
              </w:rPr>
              <w:t>Clinical &amp; Reporting Records</w:t>
            </w:r>
          </w:p>
        </w:tc>
      </w:tr>
      <w:tr w:rsidR="00CF2E6D"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Default="001700EC" w:rsidP="001700EC">
            <w:r>
              <w:t>12a</w:t>
            </w:r>
            <w:r w:rsidR="00CF2E6D">
              <w:t>.</w:t>
            </w:r>
            <w:r>
              <w:t>2</w:t>
            </w:r>
            <w:r w:rsidR="00CF2E6D">
              <w:t>.1</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CF2E6D" w:rsidRDefault="001700EC" w:rsidP="001700EC">
            <w:pPr>
              <w:rPr>
                <w:rFonts w:cs="Arial"/>
              </w:rPr>
            </w:pPr>
            <w:r>
              <w:rPr>
                <w:rFonts w:cs="Arial"/>
              </w:rPr>
              <w:t>OH R</w:t>
            </w:r>
            <w:r w:rsidRPr="00F57392">
              <w:rPr>
                <w:rFonts w:cs="Arial"/>
              </w:rPr>
              <w:t>ecords (Staff)</w:t>
            </w:r>
            <w:r>
              <w:rPr>
                <w:rFonts w:cs="Arial"/>
              </w:rPr>
              <w:t xml:space="preserve"> and (Students)</w:t>
            </w:r>
          </w:p>
          <w:p w:rsidR="001700EC" w:rsidRPr="00BF62B1" w:rsidRDefault="001700EC" w:rsidP="001700EC">
            <w:r>
              <w:rPr>
                <w:rFonts w:cs="Arial"/>
              </w:rPr>
              <w:t>OH assessments of fitness to work and train</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1700EC" w:rsidP="001700EC">
            <w:r w:rsidRPr="00F57392">
              <w:rPr>
                <w:rFonts w:cs="Arial"/>
              </w:rPr>
              <w:t>3 years after termination of em</w:t>
            </w:r>
            <w:r>
              <w:rPr>
                <w:rFonts w:cs="Arial"/>
              </w:rPr>
              <w:t>ployment unless legal liability ensu</w:t>
            </w:r>
            <w:r w:rsidRPr="00F57392">
              <w:rPr>
                <w:rFonts w:cs="Arial"/>
              </w:rPr>
              <w:t>es – then 7 years</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BF62B1" w:rsidRDefault="00CF2E6D" w:rsidP="001700EC">
            <w:r w:rsidRPr="00BF62B1">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Default="001700EC" w:rsidP="001700EC">
            <w:r w:rsidRPr="000349A2">
              <w:rPr>
                <w:b/>
                <w:color w:val="FF0000"/>
              </w:rPr>
              <w:t>1980 c.58</w:t>
            </w:r>
          </w:p>
        </w:tc>
      </w:tr>
      <w:tr w:rsidR="00CF2E6D" w:rsidRPr="002A1C6E"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Pr="002A1C6E" w:rsidRDefault="00CF2E6D" w:rsidP="001700EC">
            <w:r>
              <w:t>1</w:t>
            </w:r>
            <w:r w:rsidR="001700EC">
              <w:t>2a</w:t>
            </w:r>
            <w:r>
              <w:t>.</w:t>
            </w:r>
            <w:r w:rsidR="001700EC">
              <w:t>2</w:t>
            </w:r>
            <w:r>
              <w:t>.</w:t>
            </w:r>
            <w:r w:rsidR="001700EC">
              <w:t>2</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1700EC" w:rsidRDefault="001700EC" w:rsidP="001700EC">
            <w:pPr>
              <w:rPr>
                <w:rFonts w:cs="Arial"/>
              </w:rPr>
            </w:pPr>
            <w:r>
              <w:rPr>
                <w:rFonts w:cs="Arial"/>
              </w:rPr>
              <w:t>COSHH Health Surveillance Records</w:t>
            </w:r>
          </w:p>
          <w:p w:rsidR="00CF2E6D" w:rsidRPr="002A1C6E" w:rsidRDefault="00CF2E6D" w:rsidP="001700EC"/>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Pr="002A1C6E" w:rsidRDefault="001700EC" w:rsidP="001700EC">
            <w:r>
              <w:rPr>
                <w:rFonts w:cs="Arial"/>
              </w:rPr>
              <w:t>40 years from date of last entry</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2A1C6E" w:rsidRDefault="00CF2E6D" w:rsidP="001700EC">
            <w:r w:rsidRPr="002A1C6E">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CF2E6D" w:rsidRPr="001700EC" w:rsidRDefault="001700EC" w:rsidP="001700EC">
            <w:pPr>
              <w:rPr>
                <w:b/>
                <w:color w:val="FF0000"/>
              </w:rPr>
            </w:pPr>
            <w:r w:rsidRPr="001700EC">
              <w:rPr>
                <w:b/>
                <w:color w:val="FF0000"/>
              </w:rPr>
              <w:t>COSHH Regulation 11 (2) (b)</w:t>
            </w:r>
          </w:p>
        </w:tc>
      </w:tr>
      <w:tr w:rsidR="00CF2E6D" w:rsidRPr="002A1C6E"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CF2E6D" w:rsidRPr="002A1C6E" w:rsidRDefault="00CF2E6D" w:rsidP="001700EC">
            <w:r>
              <w:t>1</w:t>
            </w:r>
            <w:r w:rsidR="001700EC">
              <w:t>2a</w:t>
            </w:r>
            <w:r>
              <w:t>.</w:t>
            </w:r>
            <w:r w:rsidR="001700EC">
              <w:t>2</w:t>
            </w:r>
            <w:r>
              <w:t>.</w:t>
            </w:r>
            <w:r w:rsidR="001700EC">
              <w:t>3</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1700EC" w:rsidRDefault="001700EC" w:rsidP="001700EC">
            <w:pPr>
              <w:rPr>
                <w:rFonts w:cs="Arial"/>
              </w:rPr>
            </w:pPr>
            <w:r>
              <w:rPr>
                <w:rFonts w:cs="Arial"/>
              </w:rPr>
              <w:t>Classified Medical Examination Records</w:t>
            </w:r>
          </w:p>
          <w:p w:rsidR="00CF2E6D" w:rsidRPr="002A1C6E" w:rsidRDefault="001700EC" w:rsidP="001700EC">
            <w:r>
              <w:rPr>
                <w:rFonts w:cs="Arial"/>
              </w:rPr>
              <w:t>Statutory classified worker examinations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CF2E6D" w:rsidRPr="002A1C6E" w:rsidRDefault="001700EC" w:rsidP="001700EC">
            <w:r w:rsidRPr="0082031B">
              <w:rPr>
                <w:rFonts w:cs="Arial"/>
              </w:rPr>
              <w:t xml:space="preserve">40 years from date of last entry or age 75 </w:t>
            </w:r>
            <w:r>
              <w:rPr>
                <w:rFonts w:cs="Arial"/>
              </w:rPr>
              <w:t>which-</w:t>
            </w:r>
            <w:r w:rsidRPr="0082031B">
              <w:rPr>
                <w:rFonts w:cs="Arial"/>
              </w:rPr>
              <w:t>ever is longer</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CF2E6D" w:rsidRPr="002A1C6E" w:rsidRDefault="00CF2E6D" w:rsidP="001700EC">
            <w:r w:rsidRPr="002A1C6E">
              <w:t>Destroy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700EC" w:rsidRPr="001700EC" w:rsidRDefault="001700EC" w:rsidP="001700EC">
            <w:pPr>
              <w:rPr>
                <w:b/>
                <w:color w:val="FF0000"/>
              </w:rPr>
            </w:pPr>
            <w:r w:rsidRPr="001700EC">
              <w:rPr>
                <w:rFonts w:cs="Arial"/>
                <w:b/>
                <w:bCs/>
                <w:color w:val="FF0000"/>
                <w:shd w:val="clear" w:color="auto" w:fill="FFFFFF"/>
              </w:rPr>
              <w:t>IRR99</w:t>
            </w:r>
          </w:p>
          <w:p w:rsidR="00CF2E6D" w:rsidRPr="002A1C6E" w:rsidRDefault="001700EC" w:rsidP="001700EC">
            <w:r w:rsidRPr="000349A2">
              <w:rPr>
                <w:b/>
                <w:color w:val="FF0000"/>
              </w:rPr>
              <w:t>SI 2002/2675</w:t>
            </w:r>
          </w:p>
        </w:tc>
      </w:tr>
      <w:tr w:rsidR="001700EC" w:rsidTr="00CF2E6D">
        <w:tc>
          <w:tcPr>
            <w:tcW w:w="885" w:type="dxa"/>
            <w:tcBorders>
              <w:top w:val="single" w:sz="4" w:space="0" w:color="auto"/>
              <w:left w:val="single" w:sz="4" w:space="0" w:color="auto"/>
              <w:bottom w:val="single" w:sz="4" w:space="0" w:color="auto"/>
              <w:right w:val="single" w:sz="4" w:space="0" w:color="auto"/>
            </w:tcBorders>
            <w:shd w:val="clear" w:color="auto" w:fill="auto"/>
          </w:tcPr>
          <w:p w:rsidR="001700EC" w:rsidRDefault="001700EC" w:rsidP="001700EC">
            <w:r>
              <w:t>12a.2.4</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1700EC" w:rsidRPr="00BF62B1" w:rsidRDefault="001700EC" w:rsidP="001700EC">
            <w:r>
              <w:rPr>
                <w:rFonts w:cs="Arial"/>
              </w:rPr>
              <w:t>RIDDOR – Reporting of Diseases and Dangerous Occurrences Regulations and  First Aid Incident Reports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700EC" w:rsidRPr="0082031B" w:rsidRDefault="001700EC" w:rsidP="001700EC">
            <w:pPr>
              <w:rPr>
                <w:rFonts w:cs="Arial"/>
              </w:rPr>
            </w:pPr>
            <w:r>
              <w:rPr>
                <w:rFonts w:cs="Arial"/>
              </w:rPr>
              <w:t>3 years from date of last entry</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1700EC" w:rsidRPr="00BF62B1" w:rsidRDefault="001700EC" w:rsidP="001700EC">
            <w:r>
              <w:t>Destroy</w:t>
            </w:r>
          </w:p>
        </w:tc>
        <w:tc>
          <w:tcPr>
            <w:tcW w:w="1826" w:type="dxa"/>
            <w:tcBorders>
              <w:top w:val="single" w:sz="4" w:space="0" w:color="auto"/>
              <w:left w:val="single" w:sz="4" w:space="0" w:color="auto"/>
              <w:right w:val="single" w:sz="4" w:space="0" w:color="auto"/>
            </w:tcBorders>
            <w:shd w:val="clear" w:color="auto" w:fill="auto"/>
            <w:vAlign w:val="center"/>
          </w:tcPr>
          <w:p w:rsidR="001700EC" w:rsidRPr="00CF4441" w:rsidRDefault="00CF4441" w:rsidP="001700EC">
            <w:pPr>
              <w:rPr>
                <w:b/>
                <w:color w:val="FF0000"/>
              </w:rPr>
            </w:pPr>
            <w:r w:rsidRPr="00CF4441">
              <w:rPr>
                <w:b/>
                <w:color w:val="FF0000"/>
              </w:rPr>
              <w:t>RIDDOR</w:t>
            </w:r>
          </w:p>
        </w:tc>
      </w:tr>
    </w:tbl>
    <w:p w:rsidR="008A4DC3" w:rsidRDefault="00CF2E6D" w:rsidP="00CF2E6D">
      <w:pPr>
        <w:pStyle w:val="Heading3"/>
        <w:numPr>
          <w:ilvl w:val="0"/>
          <w:numId w:val="15"/>
        </w:numPr>
        <w:ind w:hanging="720"/>
      </w:pPr>
      <w:r>
        <w:br w:type="page"/>
      </w:r>
      <w:r w:rsidR="008A4DC3">
        <w:lastRenderedPageBreak/>
        <w:t>Environmental Management</w:t>
      </w:r>
      <w:bookmarkEnd w:id="83"/>
    </w:p>
    <w:p w:rsidR="008A4DC3" w:rsidRDefault="008A4DC3" w:rsidP="00B3272C"/>
    <w:p w:rsidR="008A4DC3" w:rsidRDefault="008A4DC3" w:rsidP="00B3272C">
      <w:r>
        <w:t xml:space="preserve">The management of the impact of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 xml:space="preserve"> and its business on the environment, and compliance with environmental legislation.</w:t>
      </w:r>
    </w:p>
    <w:p w:rsidR="008A4DC3" w:rsidRDefault="008A4DC3"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417"/>
        <w:gridCol w:w="1880"/>
        <w:gridCol w:w="1470"/>
        <w:gridCol w:w="1848"/>
      </w:tblGrid>
      <w:tr w:rsidR="008A4DC3" w:rsidRPr="000349A2"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Pr="000349A2" w:rsidRDefault="008A4DC3" w:rsidP="00B3272C">
            <w:pPr>
              <w:rPr>
                <w:b/>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0349A2" w:rsidRDefault="008A4DC3"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0349A2" w:rsidRDefault="008A4DC3"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0349A2" w:rsidRDefault="008A4DC3"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A4DC3" w:rsidRPr="000349A2" w:rsidRDefault="008A4DC3" w:rsidP="00B3272C">
            <w:pPr>
              <w:rPr>
                <w:b/>
              </w:rPr>
            </w:pPr>
            <w:r w:rsidRPr="000349A2">
              <w:rPr>
                <w:b/>
              </w:rPr>
              <w:t>Citation</w:t>
            </w:r>
          </w:p>
        </w:tc>
      </w:tr>
      <w:tr w:rsidR="000E110C" w:rsidRPr="000E110C"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0E110C" w:rsidRPr="000349A2" w:rsidRDefault="00C34068" w:rsidP="000349A2">
            <w:pPr>
              <w:pStyle w:val="Heading4"/>
              <w:spacing w:before="0" w:after="0"/>
              <w:ind w:left="720" w:hanging="720"/>
              <w:rPr>
                <w:rFonts w:ascii="Arial" w:hAnsi="Arial" w:cs="Arial"/>
                <w:sz w:val="20"/>
                <w:szCs w:val="20"/>
              </w:rPr>
            </w:pPr>
            <w:bookmarkStart w:id="84" w:name="_Toc325535147"/>
            <w:r w:rsidRPr="000349A2">
              <w:rPr>
                <w:rFonts w:ascii="Arial" w:hAnsi="Arial" w:cs="Arial"/>
                <w:sz w:val="20"/>
                <w:szCs w:val="20"/>
              </w:rPr>
              <w:t>13</w:t>
            </w:r>
            <w:r w:rsidR="00627A4F" w:rsidRPr="000349A2">
              <w:rPr>
                <w:rFonts w:ascii="Arial" w:hAnsi="Arial" w:cs="Arial"/>
                <w:sz w:val="20"/>
                <w:szCs w:val="20"/>
              </w:rPr>
              <w:t>.1</w:t>
            </w:r>
            <w:r w:rsidR="00627A4F" w:rsidRPr="000349A2">
              <w:rPr>
                <w:rFonts w:ascii="Arial" w:hAnsi="Arial" w:cs="Arial"/>
                <w:sz w:val="20"/>
                <w:szCs w:val="20"/>
              </w:rPr>
              <w:tab/>
              <w:t>Strateg</w:t>
            </w:r>
            <w:r w:rsidR="00CA3D59" w:rsidRPr="000349A2">
              <w:rPr>
                <w:rFonts w:ascii="Arial" w:hAnsi="Arial" w:cs="Arial"/>
                <w:sz w:val="20"/>
                <w:szCs w:val="20"/>
              </w:rPr>
              <w:t>y</w:t>
            </w:r>
            <w:bookmarkEnd w:id="84"/>
          </w:p>
        </w:tc>
      </w:tr>
      <w:tr w:rsidR="00627A4F"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27A4F" w:rsidRDefault="00C34068" w:rsidP="00B3272C">
            <w:r>
              <w:t>13</w:t>
            </w:r>
            <w:r w:rsidR="00627A4F">
              <w:t>.1.1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27A4F" w:rsidRPr="00627A4F" w:rsidRDefault="00627A4F" w:rsidP="00B3272C">
            <w:r>
              <w:t>D</w:t>
            </w:r>
            <w:r w:rsidRPr="00627A4F">
              <w:t>evelopment and establishment of the institution's environmental management strategy.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627A4F" w:rsidP="00B3272C">
            <w:r>
              <w:t>Superseded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A77D2F" w:rsidP="00B3272C">
            <w:r>
              <w:t>Archive</w:t>
            </w:r>
          </w:p>
        </w:tc>
        <w:tc>
          <w:tcPr>
            <w:tcW w:w="1848" w:type="dxa"/>
            <w:tcBorders>
              <w:top w:val="single" w:sz="4" w:space="0" w:color="auto"/>
              <w:left w:val="single" w:sz="4" w:space="0" w:color="auto"/>
              <w:right w:val="single" w:sz="4" w:space="0" w:color="auto"/>
            </w:tcBorders>
            <w:shd w:val="clear" w:color="auto" w:fill="auto"/>
            <w:vAlign w:val="center"/>
          </w:tcPr>
          <w:p w:rsidR="00627A4F" w:rsidRDefault="00A77D2F" w:rsidP="00B3272C">
            <w:r>
              <w:t>Internal Guidelines</w:t>
            </w:r>
          </w:p>
        </w:tc>
      </w:tr>
      <w:tr w:rsidR="00627A4F"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27A4F" w:rsidRDefault="00C34068" w:rsidP="00B3272C">
            <w:r>
              <w:t>13</w:t>
            </w:r>
            <w:r w:rsidR="00627A4F">
              <w:t>.1.2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27A4F" w:rsidRPr="00627A4F" w:rsidRDefault="00627A4F" w:rsidP="00B3272C">
            <w:r>
              <w:t>C</w:t>
            </w:r>
            <w:r w:rsidRPr="00627A4F">
              <w:t>onduct and results of audits and reviews of the environmental management function, and responses to the results.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27A4F" w:rsidRDefault="00627A4F" w:rsidP="00B3272C">
            <w:r>
              <w:t>Current Academic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627A4F" w:rsidP="00B3272C">
            <w:r>
              <w:t>Review</w:t>
            </w:r>
          </w:p>
        </w:tc>
        <w:tc>
          <w:tcPr>
            <w:tcW w:w="1848" w:type="dxa"/>
            <w:tcBorders>
              <w:left w:val="single" w:sz="4" w:space="0" w:color="auto"/>
              <w:right w:val="single" w:sz="4" w:space="0" w:color="auto"/>
            </w:tcBorders>
            <w:shd w:val="clear" w:color="auto" w:fill="auto"/>
          </w:tcPr>
          <w:p w:rsidR="00627A4F" w:rsidRDefault="00A77D2F" w:rsidP="00B3272C">
            <w:r>
              <w:t>JISC</w:t>
            </w:r>
          </w:p>
        </w:tc>
      </w:tr>
      <w:tr w:rsidR="00627A4F"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27A4F" w:rsidRDefault="00C34068" w:rsidP="00B3272C">
            <w:r>
              <w:t>13</w:t>
            </w:r>
            <w:r w:rsidR="00627A4F">
              <w:t>.1.3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27A4F" w:rsidRPr="00627A4F" w:rsidRDefault="00627A4F" w:rsidP="00B3272C">
            <w:r>
              <w:t>T</w:t>
            </w:r>
            <w:r w:rsidRPr="00627A4F">
              <w:t>he development and establishment of the institution's environmental management policies.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27A4F" w:rsidRDefault="00627A4F" w:rsidP="00B3272C">
            <w:r>
              <w:t>Superseded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A77D2F" w:rsidP="00B3272C">
            <w:r>
              <w:t>Archive</w:t>
            </w:r>
          </w:p>
        </w:tc>
        <w:tc>
          <w:tcPr>
            <w:tcW w:w="1848" w:type="dxa"/>
            <w:tcBorders>
              <w:left w:val="single" w:sz="4" w:space="0" w:color="auto"/>
              <w:right w:val="single" w:sz="4" w:space="0" w:color="auto"/>
            </w:tcBorders>
            <w:shd w:val="clear" w:color="auto" w:fill="auto"/>
          </w:tcPr>
          <w:p w:rsidR="00627A4F" w:rsidRDefault="00A77D2F" w:rsidP="00B3272C">
            <w:r>
              <w:t>Internal Guidelines</w:t>
            </w:r>
          </w:p>
        </w:tc>
      </w:tr>
      <w:tr w:rsidR="00627A4F"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27A4F" w:rsidRDefault="00C34068" w:rsidP="00B3272C">
            <w:r>
              <w:t>13</w:t>
            </w:r>
            <w:r w:rsidR="00627A4F">
              <w:t>.1.4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27A4F" w:rsidRPr="00627A4F" w:rsidRDefault="00627A4F" w:rsidP="00B3272C">
            <w:r>
              <w:t>T</w:t>
            </w:r>
            <w:r w:rsidRPr="00627A4F">
              <w:t>he development of the institution's environmental management procedures.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27A4F" w:rsidRDefault="00627A4F" w:rsidP="00B3272C">
            <w:r>
              <w:t>Superseded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627A4F" w:rsidP="00B3272C">
            <w:r>
              <w:t>Review</w:t>
            </w:r>
          </w:p>
        </w:tc>
        <w:tc>
          <w:tcPr>
            <w:tcW w:w="1848" w:type="dxa"/>
            <w:tcBorders>
              <w:left w:val="single" w:sz="4" w:space="0" w:color="auto"/>
              <w:bottom w:val="single" w:sz="4" w:space="0" w:color="auto"/>
              <w:right w:val="single" w:sz="4" w:space="0" w:color="auto"/>
            </w:tcBorders>
            <w:shd w:val="clear" w:color="auto" w:fill="auto"/>
          </w:tcPr>
          <w:p w:rsidR="00627A4F" w:rsidRDefault="00A77D2F" w:rsidP="00B3272C">
            <w:r>
              <w:t>JISC</w:t>
            </w:r>
          </w:p>
        </w:tc>
      </w:tr>
      <w:tr w:rsidR="00627A4F" w:rsidRPr="00627A4F"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27A4F" w:rsidRPr="000349A2" w:rsidRDefault="00C34068" w:rsidP="000349A2">
            <w:pPr>
              <w:pStyle w:val="Heading4"/>
              <w:spacing w:before="0" w:after="0"/>
              <w:ind w:left="720" w:hanging="720"/>
              <w:rPr>
                <w:rFonts w:ascii="Arial" w:hAnsi="Arial" w:cs="Arial"/>
                <w:sz w:val="20"/>
                <w:szCs w:val="20"/>
              </w:rPr>
            </w:pPr>
            <w:bookmarkStart w:id="85" w:name="_Toc325535148"/>
            <w:r w:rsidRPr="000349A2">
              <w:rPr>
                <w:rFonts w:ascii="Arial" w:hAnsi="Arial" w:cs="Arial"/>
                <w:sz w:val="20"/>
                <w:szCs w:val="20"/>
              </w:rPr>
              <w:t>13</w:t>
            </w:r>
            <w:r w:rsidR="00627A4F" w:rsidRPr="000349A2">
              <w:rPr>
                <w:rFonts w:ascii="Arial" w:hAnsi="Arial" w:cs="Arial"/>
                <w:sz w:val="20"/>
                <w:szCs w:val="20"/>
              </w:rPr>
              <w:t>.2</w:t>
            </w:r>
            <w:r w:rsidR="00627A4F" w:rsidRPr="000349A2">
              <w:rPr>
                <w:rFonts w:ascii="Arial" w:hAnsi="Arial" w:cs="Arial"/>
                <w:sz w:val="20"/>
                <w:szCs w:val="20"/>
              </w:rPr>
              <w:tab/>
              <w:t>Environmental Audit</w:t>
            </w:r>
            <w:bookmarkEnd w:id="85"/>
          </w:p>
        </w:tc>
      </w:tr>
      <w:tr w:rsidR="00627A4F"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27A4F" w:rsidRDefault="00C34068" w:rsidP="00B3272C">
            <w:r>
              <w:t>13</w:t>
            </w:r>
            <w:r w:rsidR="00627A4F">
              <w:t>.2.1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627A4F" w:rsidP="00B3272C">
            <w:r w:rsidRPr="00BF62B1">
              <w:t>Conduct and results of environmental audits, and action taken to address issues raised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627A4F" w:rsidP="00B3272C">
            <w:r w:rsidRPr="00BF62B1">
              <w:t>Completion of audit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27A4F" w:rsidRPr="00BF62B1" w:rsidRDefault="00627A4F" w:rsidP="00B3272C">
            <w:r w:rsidRPr="00BF62B1">
              <w:t>Review</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27A4F" w:rsidRDefault="00627A4F" w:rsidP="00B3272C">
            <w:r>
              <w:t>JISC</w:t>
            </w:r>
          </w:p>
        </w:tc>
      </w:tr>
      <w:tr w:rsidR="00627A4F" w:rsidRPr="00627A4F"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27A4F" w:rsidRPr="000349A2" w:rsidRDefault="00C34068" w:rsidP="000349A2">
            <w:pPr>
              <w:pStyle w:val="Heading4"/>
              <w:spacing w:before="0" w:after="0"/>
              <w:ind w:left="720" w:hanging="720"/>
              <w:rPr>
                <w:rFonts w:ascii="Arial" w:hAnsi="Arial" w:cs="Arial"/>
                <w:sz w:val="20"/>
                <w:szCs w:val="20"/>
              </w:rPr>
            </w:pPr>
            <w:bookmarkStart w:id="86" w:name="_Toc325535149"/>
            <w:r w:rsidRPr="000349A2">
              <w:rPr>
                <w:rFonts w:ascii="Arial" w:hAnsi="Arial" w:cs="Arial"/>
                <w:sz w:val="20"/>
                <w:szCs w:val="20"/>
              </w:rPr>
              <w:t>13</w:t>
            </w:r>
            <w:r w:rsidR="00627A4F" w:rsidRPr="000349A2">
              <w:rPr>
                <w:rFonts w:ascii="Arial" w:hAnsi="Arial" w:cs="Arial"/>
                <w:sz w:val="20"/>
                <w:szCs w:val="20"/>
              </w:rPr>
              <w:t>.3</w:t>
            </w:r>
            <w:r w:rsidR="00627A4F" w:rsidRPr="000349A2">
              <w:rPr>
                <w:rFonts w:ascii="Arial" w:hAnsi="Arial" w:cs="Arial"/>
                <w:sz w:val="20"/>
                <w:szCs w:val="20"/>
              </w:rPr>
              <w:tab/>
              <w:t>Environmental Hazard Identification and Risk Assessment</w:t>
            </w:r>
            <w:bookmarkEnd w:id="86"/>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7A3EA8">
              <w:t>.3.1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Documentation of identified environmental hazards to the institution, or hazards created by its operations, and the conduct and results of risk assessments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Elimination of risk or updating of risk assessment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A4DC3" w:rsidRDefault="008A4DC3" w:rsidP="00B3272C">
            <w:r>
              <w:t>JISC</w:t>
            </w:r>
          </w:p>
        </w:tc>
      </w:tr>
      <w:tr w:rsidR="007A3EA8" w:rsidRPr="007A3EA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7A3EA8" w:rsidRPr="000349A2" w:rsidRDefault="00C34068" w:rsidP="000349A2">
            <w:pPr>
              <w:pStyle w:val="Heading4"/>
              <w:spacing w:before="0" w:after="0"/>
              <w:ind w:left="720" w:hanging="720"/>
              <w:rPr>
                <w:rFonts w:ascii="Arial" w:hAnsi="Arial" w:cs="Arial"/>
                <w:sz w:val="20"/>
                <w:szCs w:val="20"/>
              </w:rPr>
            </w:pPr>
            <w:bookmarkStart w:id="87" w:name="_Toc325535150"/>
            <w:r w:rsidRPr="000349A2">
              <w:rPr>
                <w:rFonts w:ascii="Arial" w:hAnsi="Arial" w:cs="Arial"/>
                <w:sz w:val="20"/>
                <w:szCs w:val="20"/>
              </w:rPr>
              <w:t>13</w:t>
            </w:r>
            <w:r w:rsidR="007A3EA8" w:rsidRPr="000349A2">
              <w:rPr>
                <w:rFonts w:ascii="Arial" w:hAnsi="Arial" w:cs="Arial"/>
                <w:sz w:val="20"/>
                <w:szCs w:val="20"/>
              </w:rPr>
              <w:t>.4</w:t>
            </w:r>
            <w:r w:rsidR="007A3EA8" w:rsidRPr="000349A2">
              <w:rPr>
                <w:rFonts w:ascii="Arial" w:hAnsi="Arial" w:cs="Arial"/>
                <w:sz w:val="20"/>
                <w:szCs w:val="20"/>
              </w:rPr>
              <w:tab/>
              <w:t>Environmental Management Scheme Accreditation</w:t>
            </w:r>
            <w:bookmarkEnd w:id="87"/>
          </w:p>
        </w:tc>
      </w:tr>
      <w:tr w:rsidR="008A4DC3" w:rsidRPr="002A1C6E"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C34068" w:rsidP="00B3272C">
            <w:r>
              <w:t>13</w:t>
            </w:r>
            <w:r w:rsidR="007A3EA8">
              <w:t>.4.1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8A4DC3" w:rsidP="00B3272C">
            <w:r w:rsidRPr="002A1C6E">
              <w:t xml:space="preserve">Attainment and maintenance of </w:t>
            </w:r>
            <w:smartTag w:uri="urn:schemas-microsoft-com:office:smarttags" w:element="place">
              <w:smartTag w:uri="urn:schemas-microsoft-com:office:smarttags" w:element="PlaceName">
                <w:r w:rsidRPr="002A1C6E">
                  <w:t>Oxford</w:t>
                </w:r>
              </w:smartTag>
              <w:r w:rsidRPr="002A1C6E">
                <w:t xml:space="preserve"> </w:t>
              </w:r>
              <w:smartTag w:uri="urn:schemas-microsoft-com:office:smarttags" w:element="PlaceName">
                <w:r w:rsidRPr="002A1C6E">
                  <w:t>Brookes</w:t>
                </w:r>
              </w:smartTag>
              <w:r w:rsidRPr="002A1C6E">
                <w:t xml:space="preserve"> </w:t>
              </w:r>
              <w:smartTag w:uri="urn:schemas-microsoft-com:office:smarttags" w:element="PlaceName">
                <w:r w:rsidRPr="002A1C6E">
                  <w:t>University</w:t>
                </w:r>
              </w:smartTag>
            </w:smartTag>
            <w:r w:rsidRPr="002A1C6E">
              <w:t>'s accreditation under established environmental management schemes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8A4DC3" w:rsidP="00B3272C">
            <w:r w:rsidRPr="002A1C6E">
              <w:t>End of accreditation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8A4DC3" w:rsidP="00B3272C">
            <w:r w:rsidRPr="002A1C6E">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7A3EA8" w:rsidP="00B3272C">
            <w:r>
              <w:t>JISC</w:t>
            </w:r>
          </w:p>
        </w:tc>
      </w:tr>
      <w:tr w:rsidR="007A3EA8" w:rsidRPr="007A3EA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7A3EA8" w:rsidRPr="000349A2" w:rsidRDefault="00C34068" w:rsidP="000349A2">
            <w:pPr>
              <w:pStyle w:val="Heading4"/>
              <w:spacing w:before="0" w:after="0"/>
              <w:ind w:left="720" w:hanging="720"/>
              <w:rPr>
                <w:rFonts w:ascii="Arial" w:hAnsi="Arial" w:cs="Arial"/>
                <w:sz w:val="20"/>
                <w:szCs w:val="20"/>
              </w:rPr>
            </w:pPr>
            <w:bookmarkStart w:id="88" w:name="_Toc325535151"/>
            <w:r w:rsidRPr="000349A2">
              <w:rPr>
                <w:rFonts w:ascii="Arial" w:hAnsi="Arial" w:cs="Arial"/>
                <w:sz w:val="20"/>
                <w:szCs w:val="20"/>
              </w:rPr>
              <w:t>13</w:t>
            </w:r>
            <w:r w:rsidR="007A3EA8" w:rsidRPr="000349A2">
              <w:rPr>
                <w:rFonts w:ascii="Arial" w:hAnsi="Arial" w:cs="Arial"/>
                <w:sz w:val="20"/>
                <w:szCs w:val="20"/>
              </w:rPr>
              <w:t>.5</w:t>
            </w:r>
            <w:r w:rsidR="007A3EA8" w:rsidRPr="000349A2">
              <w:rPr>
                <w:rFonts w:ascii="Arial" w:hAnsi="Arial" w:cs="Arial"/>
                <w:sz w:val="20"/>
                <w:szCs w:val="20"/>
              </w:rPr>
              <w:tab/>
              <w:t>Environmental Awareness Promotion</w:t>
            </w:r>
            <w:bookmarkEnd w:id="88"/>
          </w:p>
        </w:tc>
      </w:tr>
      <w:tr w:rsidR="008A4DC3" w:rsidRPr="002A1C6E"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C34068" w:rsidP="00B3272C">
            <w:r>
              <w:t>13</w:t>
            </w:r>
            <w:r w:rsidR="007A3EA8">
              <w:t>.5.1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8A4DC3" w:rsidP="00B3272C">
            <w:r w:rsidRPr="002A1C6E">
              <w:t>Action taken to raise awareness of environmental issues among employees, other staff and students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8A4DC3" w:rsidP="00B3272C">
            <w:r w:rsidRPr="002A1C6E">
              <w:t>Current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8A4DC3" w:rsidP="00B3272C">
            <w:r w:rsidRPr="002A1C6E">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A4DC3" w:rsidRPr="002A1C6E" w:rsidRDefault="007A3EA8" w:rsidP="00B3272C">
            <w:r>
              <w:t>JISC</w:t>
            </w:r>
          </w:p>
        </w:tc>
      </w:tr>
      <w:tr w:rsidR="007A3EA8" w:rsidRPr="007A3EA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7A3EA8" w:rsidRPr="000349A2" w:rsidRDefault="00C34068" w:rsidP="000349A2">
            <w:pPr>
              <w:pStyle w:val="Heading4"/>
              <w:spacing w:before="0" w:after="0"/>
              <w:ind w:left="720" w:hanging="720"/>
              <w:rPr>
                <w:rFonts w:ascii="Arial" w:hAnsi="Arial" w:cs="Arial"/>
                <w:sz w:val="20"/>
                <w:szCs w:val="20"/>
              </w:rPr>
            </w:pPr>
            <w:bookmarkStart w:id="89" w:name="_Toc325535152"/>
            <w:r w:rsidRPr="000349A2">
              <w:rPr>
                <w:rFonts w:ascii="Arial" w:hAnsi="Arial" w:cs="Arial"/>
                <w:sz w:val="20"/>
                <w:szCs w:val="20"/>
              </w:rPr>
              <w:t>13</w:t>
            </w:r>
            <w:r w:rsidR="007A3EA8" w:rsidRPr="000349A2">
              <w:rPr>
                <w:rFonts w:ascii="Arial" w:hAnsi="Arial" w:cs="Arial"/>
                <w:sz w:val="20"/>
                <w:szCs w:val="20"/>
              </w:rPr>
              <w:t>.6</w:t>
            </w:r>
            <w:r w:rsidR="007A3EA8" w:rsidRPr="000349A2">
              <w:rPr>
                <w:rFonts w:ascii="Arial" w:hAnsi="Arial" w:cs="Arial"/>
                <w:sz w:val="20"/>
                <w:szCs w:val="20"/>
              </w:rPr>
              <w:tab/>
              <w:t>Environmental Incident Recording, Reporting and Investigation</w:t>
            </w:r>
            <w:bookmarkEnd w:id="89"/>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7A3EA8">
              <w:t>.6.1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 xml:space="preserve">Recording of environmental incidents on </w:t>
            </w:r>
            <w:smartTag w:uri="urn:schemas-microsoft-com:office:smarttags" w:element="place">
              <w:smartTag w:uri="urn:schemas-microsoft-com:office:smarttags" w:element="PlaceName">
                <w:r w:rsidRPr="004A794E">
                  <w:t>Oxford</w:t>
                </w:r>
              </w:smartTag>
              <w:r w:rsidRPr="004A794E">
                <w:t xml:space="preserve"> </w:t>
              </w:r>
              <w:smartTag w:uri="urn:schemas-microsoft-com:office:smarttags" w:element="PlaceName">
                <w:r w:rsidRPr="004A794E">
                  <w:t>Brookes</w:t>
                </w:r>
              </w:smartTag>
              <w:r w:rsidRPr="004A794E">
                <w:t xml:space="preserve"> </w:t>
              </w:r>
              <w:smartTag w:uri="urn:schemas-microsoft-com:office:smarttags" w:element="PlaceName">
                <w:r w:rsidRPr="004A794E">
                  <w:t>University</w:t>
                </w:r>
              </w:smartTag>
            </w:smartTag>
            <w:r>
              <w:t xml:space="preserve"> </w:t>
            </w:r>
            <w:r w:rsidRPr="00BF62B1">
              <w:t>premises or caused by operations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Last action + 40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Archive</w:t>
            </w:r>
          </w:p>
          <w:p w:rsidR="008A4DC3" w:rsidRPr="00BF62B1" w:rsidRDefault="008A4DC3" w:rsidP="00B3272C">
            <w:r w:rsidRPr="00BF62B1">
              <w:t>(Potential long-term liability)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8A4DC3" w:rsidRDefault="008A4DC3" w:rsidP="00B3272C">
            <w:r>
              <w:t>JISC</w:t>
            </w:r>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7A3EA8">
              <w:t>.6.2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 xml:space="preserve">Records of the investigation of environmental incidents on </w:t>
            </w:r>
            <w:smartTag w:uri="urn:schemas-microsoft-com:office:smarttags" w:element="place">
              <w:smartTag w:uri="urn:schemas-microsoft-com:office:smarttags" w:element="PlaceName">
                <w:r w:rsidRPr="00BF62B1">
                  <w:t>Oxford</w:t>
                </w:r>
              </w:smartTag>
              <w:r w:rsidRPr="00BF62B1">
                <w:t xml:space="preserve"> </w:t>
              </w:r>
              <w:smartTag w:uri="urn:schemas-microsoft-com:office:smarttags" w:element="PlaceName">
                <w:r w:rsidRPr="00BF62B1">
                  <w:t>Brookes</w:t>
                </w:r>
              </w:smartTag>
              <w:r w:rsidRPr="00BF62B1">
                <w:t xml:space="preserve"> </w:t>
              </w:r>
              <w:smartTag w:uri="urn:schemas-microsoft-com:office:smarttags" w:element="PlaceName">
                <w:r w:rsidRPr="00BF62B1">
                  <w:t>University</w:t>
                </w:r>
              </w:smartTag>
            </w:smartTag>
            <w:r w:rsidRPr="00BF62B1">
              <w:t xml:space="preserve"> premises or caused by operations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Closure of investigation + 40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Archive</w:t>
            </w:r>
          </w:p>
          <w:p w:rsidR="008A4DC3" w:rsidRPr="00BF62B1" w:rsidRDefault="008A4DC3" w:rsidP="00B3272C">
            <w:r w:rsidRPr="00BF62B1">
              <w:t>(Potential long-term liability)</w:t>
            </w:r>
          </w:p>
        </w:tc>
        <w:tc>
          <w:tcPr>
            <w:tcW w:w="1848" w:type="dxa"/>
            <w:vMerge/>
            <w:tcBorders>
              <w:left w:val="single" w:sz="4" w:space="0" w:color="auto"/>
              <w:right w:val="single" w:sz="4" w:space="0" w:color="auto"/>
            </w:tcBorders>
            <w:shd w:val="clear" w:color="auto" w:fill="auto"/>
          </w:tcPr>
          <w:p w:rsidR="008A4DC3" w:rsidRDefault="008A4DC3" w:rsidP="00B3272C"/>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7A3EA8">
              <w:t>.6.3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Notifications and reports of reportable environmental incidents to enforcing authorities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Date of notification or report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BF62B1">
              <w:t>Destroy</w:t>
            </w:r>
          </w:p>
        </w:tc>
        <w:tc>
          <w:tcPr>
            <w:tcW w:w="1848" w:type="dxa"/>
            <w:vMerge/>
            <w:tcBorders>
              <w:left w:val="single" w:sz="4" w:space="0" w:color="auto"/>
              <w:bottom w:val="single" w:sz="4" w:space="0" w:color="auto"/>
              <w:right w:val="single" w:sz="4" w:space="0" w:color="auto"/>
            </w:tcBorders>
            <w:shd w:val="clear" w:color="auto" w:fill="auto"/>
          </w:tcPr>
          <w:p w:rsidR="008A4DC3" w:rsidRDefault="008A4DC3" w:rsidP="00B3272C"/>
        </w:tc>
      </w:tr>
    </w:tbl>
    <w:p w:rsidR="00115DA2" w:rsidRDefault="00115DA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417"/>
        <w:gridCol w:w="1880"/>
        <w:gridCol w:w="1470"/>
        <w:gridCol w:w="1848"/>
      </w:tblGrid>
      <w:tr w:rsidR="00814591" w:rsidRPr="00814591"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814591" w:rsidRPr="000349A2" w:rsidRDefault="00B66942" w:rsidP="000349A2">
            <w:pPr>
              <w:pStyle w:val="Heading4"/>
              <w:spacing w:before="0" w:after="0"/>
              <w:ind w:left="720" w:hanging="720"/>
              <w:rPr>
                <w:rFonts w:ascii="Arial" w:hAnsi="Arial" w:cs="Arial"/>
                <w:sz w:val="20"/>
                <w:szCs w:val="20"/>
              </w:rPr>
            </w:pPr>
            <w:r w:rsidRPr="000349A2">
              <w:rPr>
                <w:b w:val="0"/>
                <w:bCs w:val="0"/>
              </w:rPr>
              <w:br w:type="page"/>
            </w:r>
            <w:bookmarkStart w:id="90" w:name="_Toc325535153"/>
            <w:r w:rsidR="00C34068" w:rsidRPr="000349A2">
              <w:rPr>
                <w:rFonts w:ascii="Arial" w:hAnsi="Arial" w:cs="Arial"/>
                <w:sz w:val="20"/>
                <w:szCs w:val="20"/>
              </w:rPr>
              <w:t>13</w:t>
            </w:r>
            <w:r w:rsidR="00814591" w:rsidRPr="000349A2">
              <w:rPr>
                <w:rFonts w:ascii="Arial" w:hAnsi="Arial" w:cs="Arial"/>
                <w:sz w:val="20"/>
                <w:szCs w:val="20"/>
              </w:rPr>
              <w:t>.7</w:t>
            </w:r>
            <w:r w:rsidR="00814591" w:rsidRPr="000349A2">
              <w:rPr>
                <w:rFonts w:ascii="Arial" w:hAnsi="Arial" w:cs="Arial"/>
                <w:sz w:val="20"/>
                <w:szCs w:val="20"/>
              </w:rPr>
              <w:tab/>
              <w:t>Energy Management</w:t>
            </w:r>
            <w:bookmarkEnd w:id="90"/>
          </w:p>
        </w:tc>
      </w:tr>
      <w:tr w:rsidR="008A4DC3" w:rsidRPr="00814591"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C34068" w:rsidP="00B3272C">
            <w:r>
              <w:t>13</w:t>
            </w:r>
            <w:r w:rsidR="00814591" w:rsidRPr="00814591">
              <w:t>.7.1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8A4DC3" w:rsidP="00B3272C">
            <w:r w:rsidRPr="00814591">
              <w:t>Routine monitoring of the use and consumption of energy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8A4DC3" w:rsidP="00B3272C">
            <w:r w:rsidRPr="00814591">
              <w:t>Current Financial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8A4DC3" w:rsidP="00B3272C">
            <w:r w:rsidRPr="00814591">
              <w:t>Destroy</w:t>
            </w:r>
          </w:p>
        </w:tc>
        <w:tc>
          <w:tcPr>
            <w:tcW w:w="1848" w:type="dxa"/>
            <w:vMerge w:val="restart"/>
            <w:tcBorders>
              <w:left w:val="single" w:sz="4" w:space="0" w:color="auto"/>
              <w:right w:val="single" w:sz="4" w:space="0" w:color="auto"/>
            </w:tcBorders>
            <w:shd w:val="clear" w:color="auto" w:fill="auto"/>
            <w:vAlign w:val="center"/>
          </w:tcPr>
          <w:p w:rsidR="008A4DC3" w:rsidRPr="00814591" w:rsidRDefault="008A4DC3" w:rsidP="00B3272C">
            <w:r w:rsidRPr="00814591">
              <w:t>JISC</w:t>
            </w:r>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C34068" w:rsidP="00B3272C">
            <w:r>
              <w:t>13</w:t>
            </w:r>
            <w:r w:rsidR="00814591" w:rsidRPr="00814591">
              <w:t>.7.2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8A4DC3" w:rsidP="00B3272C">
            <w:r w:rsidRPr="00814591">
              <w:t>Conduct and results of formal reviews of the use and consumption of energy, and action taken to address issues raised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814591" w:rsidRDefault="008A4DC3" w:rsidP="00B3272C">
            <w:r w:rsidRPr="00814591">
              <w:t>Completion of review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BF62B1" w:rsidRDefault="008A4DC3" w:rsidP="00B3272C">
            <w:r w:rsidRPr="00814591">
              <w:t>Destroy</w:t>
            </w:r>
          </w:p>
        </w:tc>
        <w:tc>
          <w:tcPr>
            <w:tcW w:w="1848" w:type="dxa"/>
            <w:vMerge/>
            <w:tcBorders>
              <w:left w:val="single" w:sz="4" w:space="0" w:color="auto"/>
              <w:bottom w:val="single" w:sz="4" w:space="0" w:color="auto"/>
              <w:right w:val="single" w:sz="4" w:space="0" w:color="auto"/>
            </w:tcBorders>
            <w:shd w:val="clear" w:color="auto" w:fill="auto"/>
          </w:tcPr>
          <w:p w:rsidR="008A4DC3" w:rsidRDefault="008A4DC3" w:rsidP="00B3272C"/>
        </w:tc>
      </w:tr>
      <w:tr w:rsidR="00814591" w:rsidRPr="00814591"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814591" w:rsidRPr="000349A2" w:rsidRDefault="00C34068" w:rsidP="000349A2">
            <w:pPr>
              <w:pStyle w:val="Heading4"/>
              <w:spacing w:before="0" w:after="0"/>
              <w:ind w:left="720" w:hanging="720"/>
              <w:rPr>
                <w:rFonts w:ascii="Arial" w:hAnsi="Arial" w:cs="Arial"/>
                <w:sz w:val="20"/>
                <w:szCs w:val="20"/>
              </w:rPr>
            </w:pPr>
            <w:bookmarkStart w:id="91" w:name="_Toc325535154"/>
            <w:r w:rsidRPr="000349A2">
              <w:rPr>
                <w:rFonts w:ascii="Arial" w:hAnsi="Arial" w:cs="Arial"/>
                <w:sz w:val="20"/>
                <w:szCs w:val="20"/>
              </w:rPr>
              <w:t>13</w:t>
            </w:r>
            <w:r w:rsidR="00814591" w:rsidRPr="000349A2">
              <w:rPr>
                <w:rFonts w:ascii="Arial" w:hAnsi="Arial" w:cs="Arial"/>
                <w:sz w:val="20"/>
                <w:szCs w:val="20"/>
              </w:rPr>
              <w:t>.8</w:t>
            </w:r>
            <w:r w:rsidR="00814591" w:rsidRPr="000349A2">
              <w:rPr>
                <w:rFonts w:ascii="Arial" w:hAnsi="Arial" w:cs="Arial"/>
                <w:sz w:val="20"/>
                <w:szCs w:val="20"/>
              </w:rPr>
              <w:tab/>
              <w:t>Waste Management</w:t>
            </w:r>
            <w:bookmarkEnd w:id="91"/>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814591">
              <w:t>.8.1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 xml:space="preserve">Classification, collection and storage of 'controlled waste' prior to removal from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premises for</w:t>
            </w:r>
          </w:p>
          <w:p w:rsidR="008A4DC3" w:rsidRPr="003978AD" w:rsidRDefault="008A4DC3" w:rsidP="00B3272C">
            <w:r w:rsidRPr="003978AD">
              <w:t>disposal</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Removal of waste consignment + 2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8A4DC3" w:rsidRPr="000349A2" w:rsidRDefault="008A4DC3" w:rsidP="00B3272C">
            <w:pPr>
              <w:rPr>
                <w:b/>
                <w:color w:val="FF0000"/>
              </w:rPr>
            </w:pPr>
            <w:r w:rsidRPr="000349A2">
              <w:rPr>
                <w:b/>
                <w:color w:val="FF0000"/>
              </w:rPr>
              <w:t>SI 1991/2839</w:t>
            </w:r>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814591">
              <w:t>.8.2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 xml:space="preserve">Register of 'controlled waste' removed from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premises for disposal by registered / licensed contractors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Removal of waste consignment + 2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Destroy</w:t>
            </w:r>
          </w:p>
        </w:tc>
        <w:tc>
          <w:tcPr>
            <w:tcW w:w="1848" w:type="dxa"/>
            <w:vMerge/>
            <w:tcBorders>
              <w:left w:val="single" w:sz="4" w:space="0" w:color="auto"/>
              <w:right w:val="single" w:sz="4" w:space="0" w:color="auto"/>
            </w:tcBorders>
            <w:shd w:val="clear" w:color="auto" w:fill="auto"/>
          </w:tcPr>
          <w:p w:rsidR="008A4DC3" w:rsidRPr="000349A2" w:rsidRDefault="008A4DC3" w:rsidP="00B3272C">
            <w:pPr>
              <w:rPr>
                <w:b/>
                <w:color w:val="FF0000"/>
              </w:rPr>
            </w:pPr>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814591">
              <w:t>.8.3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 xml:space="preserve">Records of the classification, collection and storage of 'special waste' prior to removal from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premises for disposal</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Removal of waste consignment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8A4DC3" w:rsidRPr="000349A2" w:rsidRDefault="008A4DC3" w:rsidP="00B3272C">
            <w:pPr>
              <w:rPr>
                <w:b/>
                <w:color w:val="FF0000"/>
              </w:rPr>
            </w:pPr>
            <w:r w:rsidRPr="000349A2">
              <w:rPr>
                <w:b/>
                <w:color w:val="FF0000"/>
              </w:rPr>
              <w:t>SI 1996/972</w:t>
            </w:r>
          </w:p>
        </w:tc>
      </w:tr>
      <w:tr w:rsidR="008A4DC3"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8A4DC3" w:rsidRDefault="00C34068" w:rsidP="00B3272C">
            <w:r>
              <w:t>13</w:t>
            </w:r>
            <w:r w:rsidR="00814591">
              <w:t>.8.4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 xml:space="preserve">Register of 'special waste' removed from </w:t>
            </w:r>
            <w:smartTag w:uri="urn:schemas-microsoft-com:office:smarttags" w:element="place">
              <w:smartTag w:uri="urn:schemas-microsoft-com:office:smarttags" w:element="PlaceName">
                <w:r w:rsidRPr="003978AD">
                  <w:t>Oxford</w:t>
                </w:r>
              </w:smartTag>
              <w:r w:rsidRPr="003978AD">
                <w:t xml:space="preserve"> </w:t>
              </w:r>
              <w:smartTag w:uri="urn:schemas-microsoft-com:office:smarttags" w:element="PlaceName">
                <w:r w:rsidRPr="003978AD">
                  <w:t>Brookes</w:t>
                </w:r>
              </w:smartTag>
              <w:r w:rsidRPr="003978AD">
                <w:t xml:space="preserve"> </w:t>
              </w:r>
              <w:smartTag w:uri="urn:schemas-microsoft-com:office:smarttags" w:element="PlaceName">
                <w:r w:rsidRPr="003978AD">
                  <w:t>University</w:t>
                </w:r>
              </w:smartTag>
            </w:smartTag>
            <w:r w:rsidRPr="003978AD">
              <w:t xml:space="preserve"> premises for disposal by registered / licensed contractors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Removal of Waste consignment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A4DC3" w:rsidRPr="003978AD" w:rsidRDefault="008A4DC3" w:rsidP="00B3272C">
            <w:r w:rsidRPr="003978AD">
              <w:t>Destroy</w:t>
            </w:r>
          </w:p>
        </w:tc>
        <w:tc>
          <w:tcPr>
            <w:tcW w:w="1848" w:type="dxa"/>
            <w:vMerge/>
            <w:tcBorders>
              <w:left w:val="single" w:sz="4" w:space="0" w:color="auto"/>
              <w:bottom w:val="single" w:sz="4" w:space="0" w:color="auto"/>
              <w:right w:val="single" w:sz="4" w:space="0" w:color="auto"/>
            </w:tcBorders>
            <w:shd w:val="clear" w:color="auto" w:fill="auto"/>
          </w:tcPr>
          <w:p w:rsidR="008A4DC3" w:rsidRDefault="008A4DC3" w:rsidP="00B3272C"/>
        </w:tc>
      </w:tr>
    </w:tbl>
    <w:p w:rsidR="008A4DC3" w:rsidRDefault="008A4DC3" w:rsidP="00B3272C"/>
    <w:p w:rsidR="00D3338E" w:rsidRDefault="008A4DC3" w:rsidP="00D3338E">
      <w:pPr>
        <w:pStyle w:val="Heading3"/>
        <w:numPr>
          <w:ilvl w:val="0"/>
          <w:numId w:val="15"/>
        </w:numPr>
        <w:ind w:hanging="720"/>
      </w:pPr>
      <w:r>
        <w:br w:type="page"/>
      </w:r>
      <w:bookmarkStart w:id="92" w:name="_Toc325535155"/>
      <w:r w:rsidR="00D3338E">
        <w:lastRenderedPageBreak/>
        <w:t>Estate Management</w:t>
      </w:r>
      <w:bookmarkEnd w:id="92"/>
    </w:p>
    <w:p w:rsidR="00D3338E" w:rsidRDefault="00D3338E"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331"/>
        <w:gridCol w:w="1855"/>
        <w:gridCol w:w="1448"/>
        <w:gridCol w:w="1817"/>
      </w:tblGrid>
      <w:tr w:rsidR="00D3338E" w:rsidRPr="000349A2"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D3338E" w:rsidP="00B3272C">
            <w:pPr>
              <w:rPr>
                <w:b/>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D3338E" w:rsidP="00B3272C">
            <w:pPr>
              <w:rPr>
                <w:b/>
              </w:rPr>
            </w:pPr>
            <w:r w:rsidRPr="000349A2">
              <w:rPr>
                <w:b/>
              </w:rPr>
              <w:t>Type of Record</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D3338E" w:rsidP="00B3272C">
            <w:pPr>
              <w:rPr>
                <w:b/>
              </w:rPr>
            </w:pPr>
            <w:r w:rsidRPr="000349A2">
              <w:rPr>
                <w:b/>
              </w:rPr>
              <w:t>Retention Period</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D3338E" w:rsidP="00B3272C">
            <w:pPr>
              <w:rPr>
                <w:b/>
              </w:rPr>
            </w:pPr>
            <w:r w:rsidRPr="000349A2">
              <w:rPr>
                <w:b/>
              </w:rPr>
              <w:t>Action</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D3338E" w:rsidP="00B3272C">
            <w:pPr>
              <w:rPr>
                <w:b/>
              </w:rPr>
            </w:pPr>
            <w:r w:rsidRPr="000349A2">
              <w:rPr>
                <w:b/>
              </w:rPr>
              <w:t>Citation</w:t>
            </w:r>
          </w:p>
        </w:tc>
      </w:tr>
      <w:tr w:rsidR="00034322" w:rsidRPr="0003432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034322" w:rsidRPr="000349A2" w:rsidRDefault="00034322" w:rsidP="000349A2">
            <w:pPr>
              <w:pStyle w:val="Heading4"/>
              <w:spacing w:before="0" w:after="0"/>
              <w:ind w:left="720" w:hanging="720"/>
              <w:rPr>
                <w:rFonts w:ascii="Arial" w:hAnsi="Arial" w:cs="Arial"/>
                <w:sz w:val="20"/>
                <w:szCs w:val="20"/>
              </w:rPr>
            </w:pPr>
            <w:bookmarkStart w:id="93" w:name="_Toc325535156"/>
            <w:r w:rsidRPr="000349A2">
              <w:rPr>
                <w:rFonts w:ascii="Arial" w:hAnsi="Arial" w:cs="Arial"/>
                <w:sz w:val="20"/>
                <w:szCs w:val="20"/>
              </w:rPr>
              <w:t>14.1</w:t>
            </w:r>
            <w:r w:rsidRPr="000349A2">
              <w:rPr>
                <w:rFonts w:ascii="Arial" w:hAnsi="Arial" w:cs="Arial"/>
                <w:sz w:val="20"/>
                <w:szCs w:val="20"/>
              </w:rPr>
              <w:tab/>
              <w:t>Strategy</w:t>
            </w:r>
            <w:bookmarkEnd w:id="93"/>
          </w:p>
        </w:tc>
      </w:tr>
      <w:tr w:rsidR="009B5A59" w:rsidRPr="00034322"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9B5A59" w:rsidRPr="00034322" w:rsidRDefault="00034322" w:rsidP="00B3272C">
            <w:r>
              <w:t>14.1.1</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9B5A59" w:rsidRPr="00034322" w:rsidRDefault="00034322" w:rsidP="00B3272C">
            <w:r>
              <w:t>T</w:t>
            </w:r>
            <w:r w:rsidR="009B5A59" w:rsidRPr="00034322">
              <w:t>he development and establishment of the institution's estate strategy.</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Superseded + 10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Review</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JISC</w:t>
            </w:r>
          </w:p>
        </w:tc>
      </w:tr>
      <w:tr w:rsidR="009B5A59" w:rsidRPr="009B5A59"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034322" w:rsidP="00B3272C">
            <w:r>
              <w:t>14.1.2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Records documenting the conduct and results of audits and reviews of the estate management function, and responses to the results.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Current Year + 10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Review</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9B5A59" w:rsidP="00B3272C">
            <w:r w:rsidRPr="009B5A59">
              <w:t>JISC</w:t>
            </w:r>
          </w:p>
        </w:tc>
      </w:tr>
      <w:tr w:rsidR="009B5A59" w:rsidRPr="009B5A59"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034322" w:rsidP="00B3272C">
            <w:r>
              <w:t>14.1.3</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9B5A59" w:rsidRPr="00034322" w:rsidRDefault="00034322" w:rsidP="00B3272C">
            <w:r>
              <w:t>T</w:t>
            </w:r>
            <w:r w:rsidRPr="00034322">
              <w:t>he development and establishment of the institution's estate management policies.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034322" w:rsidP="00B3272C">
            <w:r w:rsidRPr="009B5A59">
              <w:t>Superseded + 10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034322" w:rsidP="00B3272C">
            <w:r>
              <w:t>Review</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9B5A59" w:rsidRPr="009B5A59" w:rsidRDefault="00034322" w:rsidP="00B3272C">
            <w:r>
              <w:t>JISC</w:t>
            </w:r>
          </w:p>
        </w:tc>
      </w:tr>
      <w:tr w:rsidR="009B5A59" w:rsidRPr="009B5A59"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9B5A59" w:rsidRPr="000349A2" w:rsidRDefault="009B5A59" w:rsidP="000349A2">
            <w:pPr>
              <w:pStyle w:val="Heading4"/>
              <w:spacing w:before="0" w:after="0"/>
              <w:ind w:left="720" w:hanging="720"/>
              <w:rPr>
                <w:rFonts w:ascii="Arial" w:hAnsi="Arial" w:cs="Arial"/>
                <w:sz w:val="20"/>
                <w:szCs w:val="20"/>
              </w:rPr>
            </w:pPr>
            <w:bookmarkStart w:id="94" w:name="_Toc325535157"/>
            <w:r w:rsidRPr="000349A2">
              <w:rPr>
                <w:rFonts w:ascii="Arial" w:hAnsi="Arial" w:cs="Arial"/>
                <w:sz w:val="20"/>
                <w:szCs w:val="20"/>
              </w:rPr>
              <w:t>14.2</w:t>
            </w:r>
            <w:r w:rsidRPr="000349A2">
              <w:rPr>
                <w:rFonts w:ascii="Arial" w:hAnsi="Arial" w:cs="Arial"/>
                <w:sz w:val="20"/>
                <w:szCs w:val="20"/>
              </w:rPr>
              <w:tab/>
              <w:t>Property Acquisition</w:t>
            </w:r>
            <w:bookmarkEnd w:id="94"/>
          </w:p>
        </w:tc>
      </w:tr>
      <w:tr w:rsidR="00D3338E" w:rsidRPr="00820E09"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034322" w:rsidP="00B3272C">
            <w:r>
              <w:t>14.2.1</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Acquisition of property ownership</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Ownership of property</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Archive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034322" w:rsidP="00B3272C">
            <w:r>
              <w:t>JISC</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14.2.2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Deeds and certificates of title for University properties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Ownership of property</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Transfer to new owner with property</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JISC</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14.2.3</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Negotiations for properties where the properties were not acquired</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Last action + 6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t>Review</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D3338E" w:rsidP="00B3272C">
            <w:pPr>
              <w:rPr>
                <w:b/>
                <w:color w:val="FF0000"/>
              </w:rPr>
            </w:pPr>
            <w:r w:rsidRPr="000349A2">
              <w:rPr>
                <w:b/>
                <w:color w:val="FF0000"/>
              </w:rPr>
              <w:t>1980 c.58</w:t>
            </w:r>
          </w:p>
        </w:tc>
      </w:tr>
      <w:tr w:rsidR="00D3338E" w:rsidRPr="00820E09"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034322" w:rsidP="00B3272C">
            <w:r>
              <w:t>14.2.4</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Acquisition of use of properties by lease or rental</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Disposal of property + 6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Review</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3338E" w:rsidRPr="000349A2" w:rsidRDefault="00034322" w:rsidP="00B3272C">
            <w:pPr>
              <w:rPr>
                <w:b/>
                <w:color w:val="FF0000"/>
              </w:rPr>
            </w:pPr>
            <w:r w:rsidRPr="000349A2">
              <w:rPr>
                <w:b/>
                <w:color w:val="FF0000"/>
              </w:rPr>
              <w:t>1980 c.58</w:t>
            </w:r>
          </w:p>
        </w:tc>
      </w:tr>
      <w:tr w:rsidR="00034322" w:rsidRPr="0003432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034322" w:rsidRPr="000349A2" w:rsidRDefault="00034322" w:rsidP="000349A2">
            <w:pPr>
              <w:pStyle w:val="Heading4"/>
              <w:spacing w:before="0" w:after="0"/>
              <w:ind w:left="720" w:hanging="720"/>
              <w:rPr>
                <w:rFonts w:ascii="Arial" w:hAnsi="Arial" w:cs="Arial"/>
                <w:sz w:val="20"/>
                <w:szCs w:val="20"/>
              </w:rPr>
            </w:pPr>
            <w:bookmarkStart w:id="95" w:name="_Toc325535158"/>
            <w:r w:rsidRPr="000349A2">
              <w:rPr>
                <w:rFonts w:ascii="Arial" w:hAnsi="Arial" w:cs="Arial"/>
                <w:sz w:val="20"/>
                <w:szCs w:val="20"/>
              </w:rPr>
              <w:t>14.3</w:t>
            </w:r>
            <w:r w:rsidRPr="000349A2">
              <w:rPr>
                <w:rFonts w:ascii="Arial" w:hAnsi="Arial" w:cs="Arial"/>
                <w:sz w:val="20"/>
                <w:szCs w:val="20"/>
              </w:rPr>
              <w:tab/>
              <w:t>Property Development</w:t>
            </w:r>
            <w:bookmarkEnd w:id="95"/>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14.3.1</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Development of properties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Ownership of property</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Transfer to new owner with property</w:t>
            </w:r>
          </w:p>
        </w:tc>
        <w:tc>
          <w:tcPr>
            <w:tcW w:w="1817" w:type="dxa"/>
            <w:vMerge w:val="restart"/>
            <w:tcBorders>
              <w:top w:val="single" w:sz="4" w:space="0" w:color="auto"/>
              <w:left w:val="single" w:sz="4" w:space="0" w:color="auto"/>
              <w:right w:val="single" w:sz="4" w:space="0" w:color="auto"/>
            </w:tcBorders>
            <w:shd w:val="clear" w:color="auto" w:fill="auto"/>
            <w:vAlign w:val="center"/>
          </w:tcPr>
          <w:p w:rsidR="00D3338E" w:rsidRDefault="00D3338E" w:rsidP="00B3272C">
            <w:r>
              <w:t>JISC</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14.3.2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Restoration of contaminated land</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Ownership of land</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Transfer to new owner with land</w:t>
            </w:r>
          </w:p>
        </w:tc>
        <w:tc>
          <w:tcPr>
            <w:tcW w:w="1817" w:type="dxa"/>
            <w:vMerge/>
            <w:tcBorders>
              <w:left w:val="single" w:sz="4" w:space="0" w:color="auto"/>
              <w:bottom w:val="single" w:sz="4" w:space="0" w:color="auto"/>
              <w:right w:val="single" w:sz="4" w:space="0" w:color="auto"/>
            </w:tcBorders>
            <w:shd w:val="clear" w:color="auto" w:fill="auto"/>
          </w:tcPr>
          <w:p w:rsidR="00D3338E" w:rsidRDefault="00D3338E" w:rsidP="00B3272C"/>
        </w:tc>
      </w:tr>
      <w:tr w:rsidR="00034322" w:rsidRPr="0003432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034322" w:rsidRPr="000349A2" w:rsidRDefault="00034322" w:rsidP="000349A2">
            <w:pPr>
              <w:pStyle w:val="Heading4"/>
              <w:spacing w:before="0" w:after="0"/>
              <w:ind w:left="720" w:hanging="720"/>
              <w:rPr>
                <w:rFonts w:ascii="Arial" w:hAnsi="Arial" w:cs="Arial"/>
                <w:sz w:val="20"/>
                <w:szCs w:val="20"/>
              </w:rPr>
            </w:pPr>
            <w:bookmarkStart w:id="96" w:name="_Toc325535159"/>
            <w:r w:rsidRPr="000349A2">
              <w:rPr>
                <w:rFonts w:ascii="Arial" w:hAnsi="Arial" w:cs="Arial"/>
                <w:sz w:val="20"/>
                <w:szCs w:val="20"/>
              </w:rPr>
              <w:t>14.4</w:t>
            </w:r>
            <w:r w:rsidRPr="000349A2">
              <w:rPr>
                <w:rFonts w:ascii="Arial" w:hAnsi="Arial" w:cs="Arial"/>
                <w:sz w:val="20"/>
                <w:szCs w:val="20"/>
              </w:rPr>
              <w:tab/>
              <w:t>Property Maintenance</w:t>
            </w:r>
            <w:bookmarkEnd w:id="96"/>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14.4.1</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Inspection, maintenance and repair of properties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 xml:space="preserve">Completion of Work + </w:t>
            </w:r>
            <w:r w:rsidR="00034322">
              <w:t>2</w:t>
            </w:r>
            <w:r w:rsidRPr="003978AD">
              <w:t xml:space="preserve">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Destroy</w:t>
            </w:r>
          </w:p>
        </w:tc>
        <w:tc>
          <w:tcPr>
            <w:tcW w:w="1817" w:type="dxa"/>
            <w:tcBorders>
              <w:left w:val="single" w:sz="4" w:space="0" w:color="auto"/>
              <w:right w:val="single" w:sz="4" w:space="0" w:color="auto"/>
            </w:tcBorders>
            <w:shd w:val="clear" w:color="auto" w:fill="auto"/>
          </w:tcPr>
          <w:p w:rsidR="00D3338E" w:rsidRPr="00E47A96" w:rsidRDefault="00D3338E" w:rsidP="00B3272C">
            <w:r w:rsidRPr="000349A2">
              <w:rPr>
                <w:b/>
                <w:color w:val="FF0000"/>
              </w:rPr>
              <w:t>SI 1997/1840</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14.4.2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Major property maintenance works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Ownership of property</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Transfer to new owner with property</w:t>
            </w:r>
          </w:p>
        </w:tc>
        <w:tc>
          <w:tcPr>
            <w:tcW w:w="1817" w:type="dxa"/>
            <w:tcBorders>
              <w:left w:val="single" w:sz="4" w:space="0" w:color="auto"/>
              <w:right w:val="single" w:sz="4" w:space="0" w:color="auto"/>
            </w:tcBorders>
            <w:shd w:val="clear" w:color="auto" w:fill="auto"/>
          </w:tcPr>
          <w:p w:rsidR="00D3338E" w:rsidRDefault="00D3338E" w:rsidP="00B3272C">
            <w:r>
              <w:t>JISC</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034322" w:rsidP="00B3272C">
            <w:r>
              <w:t>14.4.3</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Inspections to assess whether asbestos is (or is liable to be) present in a building or on land</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034322" w:rsidP="00B3272C">
            <w:r>
              <w:t>Review of Assessment</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t>Review</w:t>
            </w:r>
          </w:p>
        </w:tc>
        <w:tc>
          <w:tcPr>
            <w:tcW w:w="1817" w:type="dxa"/>
            <w:tcBorders>
              <w:left w:val="single" w:sz="4" w:space="0" w:color="auto"/>
              <w:right w:val="single" w:sz="4" w:space="0" w:color="auto"/>
            </w:tcBorders>
            <w:shd w:val="clear" w:color="auto" w:fill="auto"/>
          </w:tcPr>
          <w:p w:rsidR="00D3338E" w:rsidRPr="00E47A96" w:rsidRDefault="00D3338E" w:rsidP="00B3272C">
            <w:r w:rsidRPr="000349A2">
              <w:rPr>
                <w:b/>
                <w:color w:val="FF0000"/>
              </w:rPr>
              <w:t>SI 2002/2675</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034322" w:rsidP="00B3272C">
            <w:r w:rsidRPr="00115DA2">
              <w:t>14.4.4</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Documentation of the removal of hazardous materials from properties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Removal of material + 6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Review</w:t>
            </w:r>
          </w:p>
        </w:tc>
        <w:tc>
          <w:tcPr>
            <w:tcW w:w="1817" w:type="dxa"/>
            <w:tcBorders>
              <w:left w:val="single" w:sz="4" w:space="0" w:color="auto"/>
              <w:right w:val="single" w:sz="4" w:space="0" w:color="auto"/>
            </w:tcBorders>
            <w:shd w:val="clear" w:color="auto" w:fill="auto"/>
          </w:tcPr>
          <w:p w:rsidR="00D3338E" w:rsidRDefault="009A6228" w:rsidP="00B3272C">
            <w:r w:rsidRPr="00115DA2">
              <w:t>Internal Guidelines</w:t>
            </w:r>
          </w:p>
        </w:tc>
      </w:tr>
      <w:tr w:rsidR="00D3338E"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Default="009A6228" w:rsidP="00B3272C">
            <w:r>
              <w:t>14.4.5</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rsidRPr="003978AD">
              <w:t>Monitoring of the condition of asbestos in premises</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t>Removal of asbestos + 6</w:t>
            </w:r>
            <w:r w:rsidRPr="003978AD">
              <w:t xml:space="preserve"> ye</w:t>
            </w:r>
            <w:r>
              <w:t>ars or Subsequent inspection + 6</w:t>
            </w:r>
            <w:r w:rsidRPr="003978AD">
              <w:t xml:space="preserve">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3978AD" w:rsidRDefault="00D3338E" w:rsidP="00B3272C">
            <w:r>
              <w:t>Review</w:t>
            </w:r>
          </w:p>
        </w:tc>
        <w:tc>
          <w:tcPr>
            <w:tcW w:w="1817" w:type="dxa"/>
            <w:tcBorders>
              <w:left w:val="single" w:sz="4" w:space="0" w:color="auto"/>
              <w:right w:val="single" w:sz="4" w:space="0" w:color="auto"/>
            </w:tcBorders>
            <w:shd w:val="clear" w:color="auto" w:fill="auto"/>
          </w:tcPr>
          <w:p w:rsidR="00D3338E" w:rsidRPr="00E47A96" w:rsidRDefault="00D3338E" w:rsidP="00B3272C">
            <w:r w:rsidRPr="000349A2">
              <w:rPr>
                <w:b/>
                <w:color w:val="FF0000"/>
              </w:rPr>
              <w:t>SI 2002/2675</w:t>
            </w:r>
          </w:p>
        </w:tc>
      </w:tr>
      <w:tr w:rsidR="009A6228" w:rsidRPr="009A622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9A6228" w:rsidRPr="000349A2" w:rsidRDefault="009A6228" w:rsidP="000349A2">
            <w:pPr>
              <w:pStyle w:val="Heading4"/>
              <w:spacing w:before="0" w:after="0"/>
              <w:ind w:left="720" w:hanging="720"/>
              <w:rPr>
                <w:rFonts w:ascii="Arial" w:hAnsi="Arial" w:cs="Arial"/>
                <w:sz w:val="20"/>
                <w:szCs w:val="20"/>
              </w:rPr>
            </w:pPr>
            <w:bookmarkStart w:id="97" w:name="_Toc325535160"/>
            <w:r w:rsidRPr="000349A2">
              <w:rPr>
                <w:rFonts w:ascii="Arial" w:hAnsi="Arial" w:cs="Arial"/>
                <w:sz w:val="20"/>
                <w:szCs w:val="20"/>
              </w:rPr>
              <w:t>14.5</w:t>
            </w:r>
            <w:r w:rsidRPr="000349A2">
              <w:rPr>
                <w:rFonts w:ascii="Arial" w:hAnsi="Arial" w:cs="Arial"/>
                <w:sz w:val="20"/>
                <w:szCs w:val="20"/>
              </w:rPr>
              <w:tab/>
              <w:t>Property Disposal</w:t>
            </w:r>
            <w:bookmarkEnd w:id="97"/>
          </w:p>
        </w:tc>
      </w:tr>
      <w:tr w:rsidR="00D3338E" w:rsidRPr="00820E09" w:rsidTr="000349A2">
        <w:tc>
          <w:tcPr>
            <w:tcW w:w="938"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9A6228" w:rsidP="00B3272C">
            <w:r>
              <w:t>14.5.1</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Disposal of property</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Disposal of property + 6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820E09" w:rsidRDefault="00D3338E" w:rsidP="00B3272C">
            <w:r w:rsidRPr="00820E09">
              <w:t>Archive</w:t>
            </w:r>
          </w:p>
        </w:tc>
        <w:tc>
          <w:tcPr>
            <w:tcW w:w="1817" w:type="dxa"/>
            <w:tcBorders>
              <w:left w:val="single" w:sz="4" w:space="0" w:color="auto"/>
              <w:right w:val="single" w:sz="4" w:space="0" w:color="auto"/>
            </w:tcBorders>
            <w:shd w:val="clear" w:color="auto" w:fill="auto"/>
          </w:tcPr>
          <w:p w:rsidR="00D3338E" w:rsidRPr="00820E09" w:rsidRDefault="009A6228" w:rsidP="00B3272C">
            <w:r>
              <w:t>JISC</w:t>
            </w:r>
          </w:p>
        </w:tc>
      </w:tr>
    </w:tbl>
    <w:p w:rsidR="00115DA2" w:rsidRDefault="00115DA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4"/>
        <w:gridCol w:w="3276"/>
        <w:gridCol w:w="55"/>
        <w:gridCol w:w="1799"/>
        <w:gridCol w:w="56"/>
        <w:gridCol w:w="1392"/>
        <w:gridCol w:w="56"/>
        <w:gridCol w:w="1761"/>
        <w:gridCol w:w="56"/>
      </w:tblGrid>
      <w:tr w:rsidR="009A6228" w:rsidRPr="009A6228" w:rsidTr="000349A2">
        <w:tc>
          <w:tcPr>
            <w:tcW w:w="9389" w:type="dxa"/>
            <w:gridSpan w:val="10"/>
            <w:tcBorders>
              <w:top w:val="single" w:sz="4" w:space="0" w:color="auto"/>
              <w:left w:val="single" w:sz="4" w:space="0" w:color="auto"/>
              <w:bottom w:val="single" w:sz="4" w:space="0" w:color="auto"/>
              <w:right w:val="single" w:sz="4" w:space="0" w:color="auto"/>
            </w:tcBorders>
            <w:shd w:val="clear" w:color="auto" w:fill="auto"/>
          </w:tcPr>
          <w:p w:rsidR="009A6228" w:rsidRPr="000349A2" w:rsidRDefault="009A6228" w:rsidP="000349A2">
            <w:pPr>
              <w:pStyle w:val="Heading4"/>
              <w:spacing w:before="0" w:after="0"/>
              <w:ind w:left="720" w:hanging="720"/>
              <w:rPr>
                <w:rFonts w:ascii="Arial" w:hAnsi="Arial" w:cs="Arial"/>
                <w:sz w:val="20"/>
                <w:szCs w:val="20"/>
              </w:rPr>
            </w:pPr>
            <w:bookmarkStart w:id="98" w:name="_Toc325535161"/>
            <w:r w:rsidRPr="000349A2">
              <w:rPr>
                <w:rFonts w:ascii="Arial" w:hAnsi="Arial" w:cs="Arial"/>
                <w:sz w:val="20"/>
                <w:szCs w:val="20"/>
              </w:rPr>
              <w:t>14.6</w:t>
            </w:r>
            <w:r w:rsidRPr="000349A2">
              <w:rPr>
                <w:rFonts w:ascii="Arial" w:hAnsi="Arial" w:cs="Arial"/>
                <w:sz w:val="20"/>
                <w:szCs w:val="20"/>
              </w:rPr>
              <w:tab/>
              <w:t>Property Compliance</w:t>
            </w:r>
            <w:bookmarkEnd w:id="98"/>
          </w:p>
        </w:tc>
      </w:tr>
      <w:tr w:rsidR="00D3338E" w:rsidTr="000349A2">
        <w:tc>
          <w:tcPr>
            <w:tcW w:w="93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Default="009A6228" w:rsidP="00B3272C">
            <w:r>
              <w:t>14.6.1</w:t>
            </w: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Conduct and results of inspections of properties by the enforcing authorities, and action taken to address issues raised</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Superseded</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val="restart"/>
            <w:tcBorders>
              <w:left w:val="single" w:sz="4" w:space="0" w:color="auto"/>
              <w:right w:val="single" w:sz="4" w:space="0" w:color="auto"/>
            </w:tcBorders>
            <w:shd w:val="clear" w:color="auto" w:fill="auto"/>
            <w:vAlign w:val="center"/>
          </w:tcPr>
          <w:p w:rsidR="00D3338E" w:rsidRDefault="00D3338E" w:rsidP="00B3272C">
            <w:r>
              <w:t>JISC</w:t>
            </w:r>
          </w:p>
        </w:tc>
      </w:tr>
      <w:tr w:rsidR="00D3338E"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9A6228" w:rsidP="00B3272C">
            <w:r>
              <w:t>14.6.2</w:t>
            </w:r>
          </w:p>
        </w:tc>
        <w:tc>
          <w:tcPr>
            <w:tcW w:w="3385" w:type="dxa"/>
            <w:gridSpan w:val="3"/>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 xml:space="preserve">Fire certificates </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Superseded</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tcBorders>
              <w:left w:val="single" w:sz="4" w:space="0" w:color="auto"/>
              <w:bottom w:val="single" w:sz="4" w:space="0" w:color="auto"/>
              <w:right w:val="single" w:sz="4" w:space="0" w:color="auto"/>
            </w:tcBorders>
            <w:shd w:val="clear" w:color="auto" w:fill="auto"/>
          </w:tcPr>
          <w:p w:rsidR="00D3338E" w:rsidRDefault="00D3338E" w:rsidP="00B3272C"/>
        </w:tc>
      </w:tr>
      <w:tr w:rsidR="009A6228" w:rsidRPr="009A6228" w:rsidTr="000349A2">
        <w:trPr>
          <w:gridAfter w:val="1"/>
          <w:wAfter w:w="56" w:type="dxa"/>
        </w:trPr>
        <w:tc>
          <w:tcPr>
            <w:tcW w:w="9333" w:type="dxa"/>
            <w:gridSpan w:val="9"/>
            <w:tcBorders>
              <w:top w:val="single" w:sz="4" w:space="0" w:color="auto"/>
              <w:left w:val="single" w:sz="4" w:space="0" w:color="auto"/>
              <w:bottom w:val="single" w:sz="4" w:space="0" w:color="auto"/>
              <w:right w:val="single" w:sz="4" w:space="0" w:color="auto"/>
            </w:tcBorders>
            <w:shd w:val="clear" w:color="auto" w:fill="auto"/>
          </w:tcPr>
          <w:p w:rsidR="009A6228" w:rsidRPr="000349A2" w:rsidRDefault="009A6228" w:rsidP="000349A2">
            <w:pPr>
              <w:pStyle w:val="Heading4"/>
              <w:spacing w:before="0" w:after="0"/>
              <w:ind w:left="720" w:hanging="720"/>
              <w:rPr>
                <w:rFonts w:ascii="Arial" w:hAnsi="Arial" w:cs="Arial"/>
                <w:sz w:val="20"/>
                <w:szCs w:val="20"/>
              </w:rPr>
            </w:pPr>
            <w:bookmarkStart w:id="99" w:name="_Toc325535162"/>
            <w:r w:rsidRPr="000349A2">
              <w:rPr>
                <w:rFonts w:ascii="Arial" w:hAnsi="Arial" w:cs="Arial"/>
                <w:sz w:val="20"/>
                <w:szCs w:val="20"/>
              </w:rPr>
              <w:t>14.7</w:t>
            </w:r>
            <w:r w:rsidRPr="000349A2">
              <w:rPr>
                <w:rFonts w:ascii="Arial" w:hAnsi="Arial" w:cs="Arial"/>
                <w:sz w:val="20"/>
                <w:szCs w:val="20"/>
              </w:rPr>
              <w:tab/>
              <w:t>Property Security</w:t>
            </w:r>
            <w:bookmarkEnd w:id="99"/>
          </w:p>
        </w:tc>
      </w:tr>
      <w:tr w:rsidR="00D3338E"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9A6228" w:rsidP="00B3272C">
            <w:r w:rsidRPr="00115DA2">
              <w:t>14.7.1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Conduct and results of security inspections of properties, and action taken to address issues raised</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Superseded</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Destroy</w:t>
            </w:r>
          </w:p>
        </w:tc>
        <w:tc>
          <w:tcPr>
            <w:tcW w:w="1817" w:type="dxa"/>
            <w:gridSpan w:val="2"/>
            <w:vMerge w:val="restart"/>
            <w:tcBorders>
              <w:left w:val="single" w:sz="4" w:space="0" w:color="auto"/>
              <w:right w:val="single" w:sz="4" w:space="0" w:color="auto"/>
            </w:tcBorders>
            <w:shd w:val="clear" w:color="auto" w:fill="auto"/>
            <w:vAlign w:val="center"/>
          </w:tcPr>
          <w:p w:rsidR="00D3338E" w:rsidRDefault="00D3338E" w:rsidP="00B3272C">
            <w:r w:rsidRPr="00115DA2">
              <w:t>JISC</w:t>
            </w:r>
          </w:p>
          <w:p w:rsidR="00D3338E" w:rsidRDefault="00D3338E" w:rsidP="00B3272C"/>
        </w:tc>
      </w:tr>
      <w:tr w:rsidR="00D3338E"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9A6228" w:rsidP="00B3272C">
            <w:r>
              <w:t>14.7.2</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Control of access to secure areas (e.g. access registers, key registers, security data logs)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t>Superseded</w:t>
            </w:r>
            <w:r w:rsidRPr="00BF62B1">
              <w:t xml:space="preserve"> + 2 years</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tcBorders>
              <w:left w:val="single" w:sz="4" w:space="0" w:color="auto"/>
              <w:right w:val="single" w:sz="4" w:space="0" w:color="auto"/>
            </w:tcBorders>
            <w:shd w:val="clear" w:color="auto" w:fill="auto"/>
          </w:tcPr>
          <w:p w:rsidR="00D3338E" w:rsidRDefault="00D3338E" w:rsidP="00B3272C"/>
        </w:tc>
      </w:tr>
      <w:tr w:rsidR="00910176"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910176" w:rsidRDefault="00910176" w:rsidP="00B3272C">
            <w:r>
              <w:t>14.7.3</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910176" w:rsidRPr="00BF62B1" w:rsidRDefault="00910176" w:rsidP="00B3272C">
            <w:r>
              <w:t>CCTV Recordings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910176" w:rsidRPr="00BF62B1" w:rsidRDefault="00910176" w:rsidP="00B3272C">
            <w:r>
              <w:t>Creation + 1 month</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910176" w:rsidRPr="00BF62B1" w:rsidRDefault="00910176" w:rsidP="00B3272C">
            <w:r>
              <w:t>Destroy</w:t>
            </w:r>
          </w:p>
        </w:tc>
        <w:tc>
          <w:tcPr>
            <w:tcW w:w="1817" w:type="dxa"/>
            <w:gridSpan w:val="2"/>
            <w:vMerge/>
            <w:tcBorders>
              <w:left w:val="single" w:sz="4" w:space="0" w:color="auto"/>
              <w:right w:val="single" w:sz="4" w:space="0" w:color="auto"/>
            </w:tcBorders>
            <w:shd w:val="clear" w:color="auto" w:fill="auto"/>
          </w:tcPr>
          <w:p w:rsidR="00910176" w:rsidRDefault="00910176" w:rsidP="00B3272C"/>
        </w:tc>
      </w:tr>
      <w:tr w:rsidR="00D3338E"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910176" w:rsidP="00B3272C">
            <w:r>
              <w:t>14.7.4</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Issue of security passes to visitors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Expiry of pass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tcBorders>
              <w:left w:val="single" w:sz="4" w:space="0" w:color="auto"/>
              <w:right w:val="single" w:sz="4" w:space="0" w:color="auto"/>
            </w:tcBorders>
            <w:shd w:val="clear" w:color="auto" w:fill="auto"/>
          </w:tcPr>
          <w:p w:rsidR="00D3338E" w:rsidRDefault="00D3338E" w:rsidP="00B3272C"/>
        </w:tc>
      </w:tr>
      <w:tr w:rsidR="00D3338E"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910176" w:rsidP="00B3272C">
            <w:r>
              <w:t>14.7.5</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Issue of security passes to employees, other staff and students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Expiry of pass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tcBorders>
              <w:left w:val="single" w:sz="4" w:space="0" w:color="auto"/>
              <w:right w:val="single" w:sz="4" w:space="0" w:color="auto"/>
            </w:tcBorders>
            <w:shd w:val="clear" w:color="auto" w:fill="auto"/>
          </w:tcPr>
          <w:p w:rsidR="00D3338E" w:rsidRDefault="00D3338E" w:rsidP="00B3272C"/>
        </w:tc>
      </w:tr>
      <w:tr w:rsidR="00D3338E"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910176" w:rsidP="00B3272C">
            <w:r>
              <w:t>14.7.6</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Conduct of routine security surveillance of properties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Creation + 1 month</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tcBorders>
              <w:left w:val="single" w:sz="4" w:space="0" w:color="auto"/>
              <w:right w:val="single" w:sz="4" w:space="0" w:color="auto"/>
            </w:tcBorders>
            <w:shd w:val="clear" w:color="auto" w:fill="auto"/>
          </w:tcPr>
          <w:p w:rsidR="00D3338E" w:rsidRDefault="00D3338E" w:rsidP="00B3272C"/>
        </w:tc>
      </w:tr>
      <w:tr w:rsidR="00D3338E"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910176" w:rsidP="00B3272C">
            <w:r>
              <w:t>14.7.7</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Security breaches or incidents and action taken</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Last action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vMerge/>
            <w:tcBorders>
              <w:left w:val="single" w:sz="4" w:space="0" w:color="auto"/>
              <w:bottom w:val="single" w:sz="4" w:space="0" w:color="auto"/>
              <w:right w:val="single" w:sz="4" w:space="0" w:color="auto"/>
            </w:tcBorders>
            <w:shd w:val="clear" w:color="auto" w:fill="auto"/>
          </w:tcPr>
          <w:p w:rsidR="00D3338E" w:rsidRDefault="00D3338E" w:rsidP="00B3272C"/>
        </w:tc>
      </w:tr>
      <w:tr w:rsidR="00B13996" w:rsidRPr="00B13996" w:rsidTr="000349A2">
        <w:trPr>
          <w:gridAfter w:val="1"/>
          <w:wAfter w:w="56" w:type="dxa"/>
        </w:trPr>
        <w:tc>
          <w:tcPr>
            <w:tcW w:w="9333" w:type="dxa"/>
            <w:gridSpan w:val="9"/>
            <w:tcBorders>
              <w:top w:val="single" w:sz="4" w:space="0" w:color="auto"/>
              <w:left w:val="single" w:sz="4" w:space="0" w:color="auto"/>
              <w:bottom w:val="single" w:sz="4" w:space="0" w:color="auto"/>
              <w:right w:val="single" w:sz="4" w:space="0" w:color="auto"/>
            </w:tcBorders>
            <w:shd w:val="clear" w:color="auto" w:fill="auto"/>
          </w:tcPr>
          <w:p w:rsidR="00B13996" w:rsidRPr="000349A2" w:rsidRDefault="00B13996" w:rsidP="000349A2">
            <w:pPr>
              <w:pStyle w:val="Heading4"/>
              <w:spacing w:before="0" w:after="0"/>
              <w:ind w:left="720" w:hanging="720"/>
              <w:rPr>
                <w:rFonts w:ascii="Arial" w:hAnsi="Arial" w:cs="Arial"/>
                <w:sz w:val="20"/>
                <w:szCs w:val="20"/>
              </w:rPr>
            </w:pPr>
            <w:bookmarkStart w:id="100" w:name="_Toc325535163"/>
            <w:r w:rsidRPr="000349A2">
              <w:rPr>
                <w:rFonts w:ascii="Arial" w:hAnsi="Arial" w:cs="Arial"/>
                <w:sz w:val="20"/>
                <w:szCs w:val="20"/>
              </w:rPr>
              <w:t>14.8</w:t>
            </w:r>
            <w:r w:rsidRPr="000349A2">
              <w:rPr>
                <w:rFonts w:ascii="Arial" w:hAnsi="Arial" w:cs="Arial"/>
                <w:sz w:val="20"/>
                <w:szCs w:val="20"/>
              </w:rPr>
              <w:tab/>
              <w:t>Property Leasing-Out</w:t>
            </w:r>
            <w:bookmarkEnd w:id="100"/>
          </w:p>
        </w:tc>
      </w:tr>
      <w:tr w:rsidR="00D3338E" w:rsidRPr="007B3950"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Pr="007B3950" w:rsidRDefault="00B13996" w:rsidP="00B3272C">
            <w:r>
              <w:t>14.8.1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7B3950" w:rsidRDefault="00D3338E" w:rsidP="00B3272C">
            <w:r w:rsidRPr="007B3950">
              <w:t>Leasing-out arrangements for properties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7B3950" w:rsidRDefault="00D3338E" w:rsidP="00B3272C">
            <w:r w:rsidRPr="007B3950">
              <w:t>End of Lease + 6 years</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7B3950" w:rsidRDefault="00D3338E" w:rsidP="00B3272C">
            <w:r w:rsidRPr="007B3950">
              <w:t>Review</w:t>
            </w:r>
          </w:p>
        </w:tc>
        <w:tc>
          <w:tcPr>
            <w:tcW w:w="1817" w:type="dxa"/>
            <w:gridSpan w:val="2"/>
            <w:tcBorders>
              <w:left w:val="single" w:sz="4" w:space="0" w:color="auto"/>
              <w:right w:val="single" w:sz="4" w:space="0" w:color="auto"/>
            </w:tcBorders>
            <w:shd w:val="clear" w:color="auto" w:fill="auto"/>
          </w:tcPr>
          <w:p w:rsidR="00D3338E" w:rsidRPr="007B3950" w:rsidRDefault="00B13996" w:rsidP="00B3272C">
            <w:r w:rsidRPr="000349A2">
              <w:rPr>
                <w:b/>
                <w:color w:val="FF0000"/>
              </w:rPr>
              <w:t>1980 c.58</w:t>
            </w:r>
          </w:p>
        </w:tc>
      </w:tr>
      <w:tr w:rsidR="00B13996" w:rsidRPr="00B13996" w:rsidTr="000349A2">
        <w:trPr>
          <w:gridAfter w:val="1"/>
          <w:wAfter w:w="56" w:type="dxa"/>
        </w:trPr>
        <w:tc>
          <w:tcPr>
            <w:tcW w:w="9333" w:type="dxa"/>
            <w:gridSpan w:val="9"/>
            <w:tcBorders>
              <w:top w:val="single" w:sz="4" w:space="0" w:color="auto"/>
              <w:left w:val="single" w:sz="4" w:space="0" w:color="auto"/>
              <w:bottom w:val="single" w:sz="4" w:space="0" w:color="auto"/>
              <w:right w:val="single" w:sz="4" w:space="0" w:color="auto"/>
            </w:tcBorders>
            <w:shd w:val="clear" w:color="auto" w:fill="auto"/>
          </w:tcPr>
          <w:p w:rsidR="00B13996" w:rsidRPr="000349A2" w:rsidRDefault="00B13996" w:rsidP="000349A2">
            <w:pPr>
              <w:pStyle w:val="Heading4"/>
              <w:spacing w:before="0" w:after="0"/>
              <w:ind w:left="720" w:hanging="720"/>
              <w:rPr>
                <w:rFonts w:ascii="Arial" w:hAnsi="Arial" w:cs="Arial"/>
                <w:sz w:val="20"/>
                <w:szCs w:val="20"/>
              </w:rPr>
            </w:pPr>
            <w:bookmarkStart w:id="101" w:name="_Toc325535164"/>
            <w:r w:rsidRPr="000349A2">
              <w:rPr>
                <w:rFonts w:ascii="Arial" w:hAnsi="Arial" w:cs="Arial"/>
                <w:sz w:val="20"/>
                <w:szCs w:val="20"/>
              </w:rPr>
              <w:t>14.9</w:t>
            </w:r>
            <w:r w:rsidRPr="000349A2">
              <w:rPr>
                <w:rFonts w:ascii="Arial" w:hAnsi="Arial" w:cs="Arial"/>
                <w:sz w:val="20"/>
                <w:szCs w:val="20"/>
              </w:rPr>
              <w:tab/>
              <w:t>Facility Development</w:t>
            </w:r>
            <w:bookmarkEnd w:id="101"/>
          </w:p>
        </w:tc>
      </w:tr>
      <w:tr w:rsidR="00B13996" w:rsidRPr="007B3950"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t>14.9.1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rsidRPr="007B3950">
              <w:t>Specification of requirements for facilities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rsidRPr="007B3950">
              <w:t>Superseded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t>Destroy</w:t>
            </w:r>
          </w:p>
        </w:tc>
        <w:tc>
          <w:tcPr>
            <w:tcW w:w="1817" w:type="dxa"/>
            <w:gridSpan w:val="2"/>
            <w:vMerge w:val="restart"/>
            <w:tcBorders>
              <w:left w:val="single" w:sz="4" w:space="0" w:color="auto"/>
              <w:right w:val="single" w:sz="4" w:space="0" w:color="auto"/>
            </w:tcBorders>
            <w:shd w:val="clear" w:color="auto" w:fill="auto"/>
            <w:vAlign w:val="center"/>
          </w:tcPr>
          <w:p w:rsidR="00B13996" w:rsidRPr="007B3950" w:rsidRDefault="00B13996" w:rsidP="00B3272C">
            <w:r>
              <w:t>JISC</w:t>
            </w:r>
          </w:p>
        </w:tc>
      </w:tr>
      <w:tr w:rsidR="00B13996" w:rsidRPr="007B3950"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t>14.9.2</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rsidRPr="007B3950">
              <w:t>Development of interior design and fitting-out schemes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rsidRPr="007B3950">
              <w:t>Superseded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7B3950" w:rsidRDefault="00B13996" w:rsidP="00B3272C">
            <w:r w:rsidRPr="007B3950">
              <w:t>Review</w:t>
            </w:r>
          </w:p>
        </w:tc>
        <w:tc>
          <w:tcPr>
            <w:tcW w:w="1817" w:type="dxa"/>
            <w:gridSpan w:val="2"/>
            <w:vMerge/>
            <w:tcBorders>
              <w:left w:val="single" w:sz="4" w:space="0" w:color="auto"/>
              <w:right w:val="single" w:sz="4" w:space="0" w:color="auto"/>
            </w:tcBorders>
            <w:shd w:val="clear" w:color="auto" w:fill="auto"/>
          </w:tcPr>
          <w:p w:rsidR="00B13996" w:rsidRPr="007B3950" w:rsidRDefault="00B13996" w:rsidP="00B3272C"/>
        </w:tc>
      </w:tr>
      <w:tr w:rsidR="00B13996" w:rsidRPr="007B3950"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B13996" w:rsidRDefault="00B13996" w:rsidP="00B3272C">
            <w:r>
              <w:t>14.9.3</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BF62B1" w:rsidRDefault="00B13996" w:rsidP="00B3272C">
            <w:r>
              <w:t>Contracts for c</w:t>
            </w:r>
            <w:r w:rsidRPr="00BF62B1">
              <w:t>arrying out interior decoration and fitting-out works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BF62B1" w:rsidRDefault="00B13996" w:rsidP="00B3272C">
            <w:r w:rsidRPr="00BF62B1">
              <w:t>Superseded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B13996" w:rsidRPr="00BF62B1" w:rsidRDefault="00B13996" w:rsidP="00B3272C">
            <w:r>
              <w:t>Review</w:t>
            </w:r>
          </w:p>
        </w:tc>
        <w:tc>
          <w:tcPr>
            <w:tcW w:w="1817" w:type="dxa"/>
            <w:gridSpan w:val="2"/>
            <w:vMerge/>
            <w:tcBorders>
              <w:left w:val="single" w:sz="4" w:space="0" w:color="auto"/>
              <w:right w:val="single" w:sz="4" w:space="0" w:color="auto"/>
            </w:tcBorders>
            <w:shd w:val="clear" w:color="auto" w:fill="auto"/>
          </w:tcPr>
          <w:p w:rsidR="00B13996" w:rsidRPr="007B3950" w:rsidRDefault="00B13996" w:rsidP="00B3272C"/>
        </w:tc>
      </w:tr>
      <w:tr w:rsidR="00B13996" w:rsidRPr="00B13996" w:rsidTr="000349A2">
        <w:trPr>
          <w:gridAfter w:val="1"/>
          <w:wAfter w:w="56" w:type="dxa"/>
        </w:trPr>
        <w:tc>
          <w:tcPr>
            <w:tcW w:w="9333" w:type="dxa"/>
            <w:gridSpan w:val="9"/>
            <w:tcBorders>
              <w:top w:val="single" w:sz="4" w:space="0" w:color="auto"/>
              <w:left w:val="single" w:sz="4" w:space="0" w:color="auto"/>
              <w:bottom w:val="single" w:sz="4" w:space="0" w:color="auto"/>
              <w:right w:val="single" w:sz="4" w:space="0" w:color="auto"/>
            </w:tcBorders>
            <w:shd w:val="clear" w:color="auto" w:fill="auto"/>
          </w:tcPr>
          <w:p w:rsidR="00B13996" w:rsidRPr="000349A2" w:rsidRDefault="00B13996" w:rsidP="000349A2">
            <w:pPr>
              <w:pStyle w:val="Heading4"/>
              <w:spacing w:before="0" w:after="0"/>
              <w:ind w:left="720" w:hanging="720"/>
              <w:rPr>
                <w:rFonts w:ascii="Arial" w:hAnsi="Arial" w:cs="Arial"/>
                <w:sz w:val="20"/>
                <w:szCs w:val="20"/>
              </w:rPr>
            </w:pPr>
            <w:bookmarkStart w:id="102" w:name="_Toc325535165"/>
            <w:r w:rsidRPr="000349A2">
              <w:rPr>
                <w:rFonts w:ascii="Arial" w:hAnsi="Arial" w:cs="Arial"/>
                <w:sz w:val="20"/>
                <w:szCs w:val="20"/>
              </w:rPr>
              <w:t>14.10</w:t>
            </w:r>
            <w:r w:rsidRPr="000349A2">
              <w:rPr>
                <w:rFonts w:ascii="Arial" w:hAnsi="Arial" w:cs="Arial"/>
                <w:sz w:val="20"/>
                <w:szCs w:val="20"/>
              </w:rPr>
              <w:tab/>
              <w:t>Facility Maintenance</w:t>
            </w:r>
            <w:bookmarkEnd w:id="102"/>
          </w:p>
        </w:tc>
      </w:tr>
      <w:tr w:rsidR="00D3338E" w:rsidRPr="007B3950"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B13996" w:rsidP="00B3272C">
            <w:r>
              <w:t>14.10.1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Conduct and results of inspections of facilities, and action taken to address issues raised</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Superseded</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BF62B1" w:rsidRDefault="00D3338E" w:rsidP="00B3272C">
            <w:r w:rsidRPr="00BF62B1">
              <w:t>Destroy</w:t>
            </w:r>
          </w:p>
        </w:tc>
        <w:tc>
          <w:tcPr>
            <w:tcW w:w="1817" w:type="dxa"/>
            <w:gridSpan w:val="2"/>
            <w:tcBorders>
              <w:left w:val="single" w:sz="4" w:space="0" w:color="auto"/>
              <w:right w:val="single" w:sz="4" w:space="0" w:color="auto"/>
            </w:tcBorders>
            <w:shd w:val="clear" w:color="auto" w:fill="auto"/>
            <w:vAlign w:val="center"/>
          </w:tcPr>
          <w:p w:rsidR="00D3338E" w:rsidRDefault="00D3338E" w:rsidP="00B3272C">
            <w:r>
              <w:t>JISC</w:t>
            </w:r>
          </w:p>
        </w:tc>
      </w:tr>
      <w:tr w:rsidR="00115DA2" w:rsidRPr="00115DA2"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14.10.2</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Carrying out planned preventive maintenance works within facilities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Current Financial Year + 6 years</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Destroy</w:t>
            </w:r>
          </w:p>
        </w:tc>
        <w:tc>
          <w:tcPr>
            <w:tcW w:w="1817" w:type="dxa"/>
            <w:gridSpan w:val="2"/>
            <w:vMerge w:val="restart"/>
            <w:tcBorders>
              <w:left w:val="single" w:sz="4" w:space="0" w:color="auto"/>
              <w:right w:val="single" w:sz="4" w:space="0" w:color="auto"/>
            </w:tcBorders>
            <w:shd w:val="clear" w:color="auto" w:fill="auto"/>
          </w:tcPr>
          <w:p w:rsidR="00115DA2" w:rsidRPr="00115DA2" w:rsidRDefault="00115DA2" w:rsidP="00B3272C">
            <w:r>
              <w:t>Internal Guidelines</w:t>
            </w:r>
          </w:p>
        </w:tc>
      </w:tr>
      <w:tr w:rsidR="00115DA2" w:rsidRPr="007B3950"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14.10.3</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Carrying out repairs to interior decoration, fixtures and fittings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Current Year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115DA2" w:rsidRPr="00BF62B1" w:rsidRDefault="00115DA2" w:rsidP="00B3272C">
            <w:r w:rsidRPr="00115DA2">
              <w:t>Destroy</w:t>
            </w:r>
          </w:p>
        </w:tc>
        <w:tc>
          <w:tcPr>
            <w:tcW w:w="1817" w:type="dxa"/>
            <w:gridSpan w:val="2"/>
            <w:vMerge/>
            <w:tcBorders>
              <w:left w:val="single" w:sz="4" w:space="0" w:color="auto"/>
              <w:bottom w:val="single" w:sz="4" w:space="0" w:color="auto"/>
              <w:right w:val="single" w:sz="4" w:space="0" w:color="auto"/>
            </w:tcBorders>
            <w:shd w:val="clear" w:color="auto" w:fill="auto"/>
          </w:tcPr>
          <w:p w:rsidR="00115DA2" w:rsidRDefault="00115DA2" w:rsidP="00B3272C"/>
        </w:tc>
      </w:tr>
      <w:tr w:rsidR="00B13996" w:rsidRPr="00115DA2" w:rsidTr="000349A2">
        <w:trPr>
          <w:gridAfter w:val="1"/>
          <w:wAfter w:w="56" w:type="dxa"/>
        </w:trPr>
        <w:tc>
          <w:tcPr>
            <w:tcW w:w="9333" w:type="dxa"/>
            <w:gridSpan w:val="9"/>
            <w:tcBorders>
              <w:top w:val="single" w:sz="4" w:space="0" w:color="auto"/>
              <w:left w:val="single" w:sz="4" w:space="0" w:color="auto"/>
              <w:bottom w:val="single" w:sz="4" w:space="0" w:color="auto"/>
              <w:right w:val="single" w:sz="4" w:space="0" w:color="auto"/>
            </w:tcBorders>
            <w:shd w:val="clear" w:color="auto" w:fill="auto"/>
          </w:tcPr>
          <w:p w:rsidR="00B13996" w:rsidRPr="000349A2" w:rsidRDefault="00B13996" w:rsidP="000349A2">
            <w:pPr>
              <w:pStyle w:val="Heading4"/>
              <w:spacing w:before="0" w:after="0"/>
              <w:ind w:left="720" w:hanging="720"/>
              <w:rPr>
                <w:rFonts w:ascii="Arial" w:hAnsi="Arial" w:cs="Arial"/>
                <w:sz w:val="20"/>
                <w:szCs w:val="20"/>
              </w:rPr>
            </w:pPr>
            <w:bookmarkStart w:id="103" w:name="_Toc325535166"/>
            <w:r w:rsidRPr="000349A2">
              <w:rPr>
                <w:rFonts w:ascii="Arial" w:hAnsi="Arial" w:cs="Arial"/>
                <w:sz w:val="20"/>
                <w:szCs w:val="20"/>
              </w:rPr>
              <w:t>14.11</w:t>
            </w:r>
            <w:r w:rsidRPr="000349A2">
              <w:rPr>
                <w:rFonts w:ascii="Arial" w:hAnsi="Arial" w:cs="Arial"/>
                <w:sz w:val="20"/>
                <w:szCs w:val="20"/>
              </w:rPr>
              <w:tab/>
              <w:t>Facility Security</w:t>
            </w:r>
            <w:bookmarkEnd w:id="103"/>
          </w:p>
        </w:tc>
      </w:tr>
      <w:tr w:rsidR="00D3338E" w:rsidRPr="00115DA2"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B13996" w:rsidP="00B3272C">
            <w:r w:rsidRPr="00115DA2">
              <w:t>14.11.1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Conduct and results of security inspections of facilities and action taken to address issues raised</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Superseded</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Destroy</w:t>
            </w:r>
          </w:p>
        </w:tc>
        <w:tc>
          <w:tcPr>
            <w:tcW w:w="1817" w:type="dxa"/>
            <w:gridSpan w:val="2"/>
            <w:vMerge w:val="restart"/>
            <w:tcBorders>
              <w:left w:val="single" w:sz="4" w:space="0" w:color="auto"/>
              <w:right w:val="single" w:sz="4" w:space="0" w:color="auto"/>
            </w:tcBorders>
            <w:shd w:val="clear" w:color="auto" w:fill="auto"/>
            <w:vAlign w:val="center"/>
          </w:tcPr>
          <w:p w:rsidR="00D3338E" w:rsidRPr="00115DA2" w:rsidRDefault="00D3338E" w:rsidP="00B3272C">
            <w:r w:rsidRPr="00115DA2">
              <w:t>JISC</w:t>
            </w:r>
          </w:p>
        </w:tc>
      </w:tr>
      <w:tr w:rsidR="00D3338E" w:rsidRPr="00115DA2"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B13996" w:rsidP="00B3272C">
            <w:r w:rsidRPr="00115DA2">
              <w:t>14.11.2</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Conduct of routine surveillance of facilities</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Creation + 1 month</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Destroy</w:t>
            </w:r>
          </w:p>
        </w:tc>
        <w:tc>
          <w:tcPr>
            <w:tcW w:w="1817" w:type="dxa"/>
            <w:gridSpan w:val="2"/>
            <w:vMerge/>
            <w:tcBorders>
              <w:left w:val="single" w:sz="4" w:space="0" w:color="auto"/>
              <w:bottom w:val="single" w:sz="4" w:space="0" w:color="auto"/>
              <w:right w:val="single" w:sz="4" w:space="0" w:color="auto"/>
            </w:tcBorders>
            <w:shd w:val="clear" w:color="auto" w:fill="auto"/>
          </w:tcPr>
          <w:p w:rsidR="00D3338E" w:rsidRPr="00115DA2" w:rsidRDefault="00D3338E" w:rsidP="00B3272C"/>
        </w:tc>
      </w:tr>
      <w:tr w:rsidR="00D3338E" w:rsidRPr="00115DA2" w:rsidTr="000349A2">
        <w:trPr>
          <w:gridAfter w:val="1"/>
          <w:wAfter w:w="56" w:type="dxa"/>
        </w:trPr>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B13996" w:rsidP="00B3272C">
            <w:r w:rsidRPr="00115DA2">
              <w:t>14.11.3</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Occurrences of unauthorised access to facilities, and action taken</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Last action + 1 year</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Review</w:t>
            </w:r>
          </w:p>
        </w:tc>
        <w:tc>
          <w:tcPr>
            <w:tcW w:w="1817" w:type="dxa"/>
            <w:gridSpan w:val="2"/>
            <w:tcBorders>
              <w:left w:val="single" w:sz="4" w:space="0" w:color="auto"/>
              <w:right w:val="single" w:sz="4" w:space="0" w:color="auto"/>
            </w:tcBorders>
            <w:shd w:val="clear" w:color="auto" w:fill="auto"/>
          </w:tcPr>
          <w:p w:rsidR="00D3338E" w:rsidRPr="00115DA2" w:rsidRDefault="00D3338E" w:rsidP="00B3272C">
            <w:r w:rsidRPr="00115DA2">
              <w:t>Internal Guidelines</w:t>
            </w:r>
          </w:p>
        </w:tc>
      </w:tr>
    </w:tbl>
    <w:p w:rsidR="00115DA2" w:rsidRDefault="00115DA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30"/>
        <w:gridCol w:w="1854"/>
        <w:gridCol w:w="1448"/>
        <w:gridCol w:w="1817"/>
      </w:tblGrid>
      <w:tr w:rsidR="00B13996" w:rsidRPr="00115DA2" w:rsidTr="000349A2">
        <w:tc>
          <w:tcPr>
            <w:tcW w:w="9333" w:type="dxa"/>
            <w:gridSpan w:val="5"/>
            <w:tcBorders>
              <w:top w:val="single" w:sz="4" w:space="0" w:color="auto"/>
              <w:left w:val="single" w:sz="4" w:space="0" w:color="auto"/>
              <w:bottom w:val="single" w:sz="4" w:space="0" w:color="auto"/>
              <w:right w:val="single" w:sz="4" w:space="0" w:color="auto"/>
            </w:tcBorders>
            <w:shd w:val="clear" w:color="auto" w:fill="auto"/>
          </w:tcPr>
          <w:p w:rsidR="00B13996" w:rsidRPr="000349A2" w:rsidRDefault="00B13996" w:rsidP="000349A2">
            <w:pPr>
              <w:pStyle w:val="Heading4"/>
              <w:spacing w:before="0" w:after="0"/>
              <w:ind w:left="720" w:hanging="720"/>
              <w:rPr>
                <w:rFonts w:ascii="Arial" w:hAnsi="Arial" w:cs="Arial"/>
                <w:sz w:val="20"/>
                <w:szCs w:val="20"/>
              </w:rPr>
            </w:pPr>
            <w:bookmarkStart w:id="104" w:name="_Toc325535167"/>
            <w:r w:rsidRPr="000349A2">
              <w:rPr>
                <w:rFonts w:ascii="Arial" w:hAnsi="Arial" w:cs="Arial"/>
                <w:sz w:val="20"/>
                <w:szCs w:val="20"/>
              </w:rPr>
              <w:t>14.12</w:t>
            </w:r>
            <w:r w:rsidRPr="000349A2">
              <w:rPr>
                <w:rFonts w:ascii="Arial" w:hAnsi="Arial" w:cs="Arial"/>
                <w:sz w:val="20"/>
                <w:szCs w:val="20"/>
              </w:rPr>
              <w:tab/>
              <w:t>Facility Compliance</w:t>
            </w:r>
            <w:bookmarkEnd w:id="104"/>
          </w:p>
        </w:tc>
      </w:tr>
      <w:tr w:rsidR="00D3338E" w:rsidRPr="007B395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B13996" w:rsidP="00B3272C">
            <w:r w:rsidRPr="00115DA2">
              <w:t>14.12.1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Conduct and results of inspections of facilities by enforcing authorities and action taken to address issues raised</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Inspection Superseded.</w:t>
            </w:r>
          </w:p>
          <w:p w:rsidR="00D3338E" w:rsidRPr="00115DA2" w:rsidRDefault="00D3338E" w:rsidP="00B3272C">
            <w:r w:rsidRPr="00115DA2">
              <w:t>Longer retention periods may be required by enforcing authorities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115DA2" w:rsidRDefault="00D3338E" w:rsidP="00B3272C">
            <w:r w:rsidRPr="00115DA2">
              <w:t>Destroy</w:t>
            </w:r>
          </w:p>
        </w:tc>
        <w:tc>
          <w:tcPr>
            <w:tcW w:w="1817" w:type="dxa"/>
            <w:tcBorders>
              <w:left w:val="single" w:sz="4" w:space="0" w:color="auto"/>
              <w:right w:val="single" w:sz="4" w:space="0" w:color="auto"/>
            </w:tcBorders>
            <w:shd w:val="clear" w:color="auto" w:fill="auto"/>
          </w:tcPr>
          <w:p w:rsidR="00D3338E" w:rsidRDefault="00D3338E" w:rsidP="00B3272C">
            <w:r w:rsidRPr="00115DA2">
              <w:t>JISC</w:t>
            </w:r>
          </w:p>
        </w:tc>
      </w:tr>
      <w:tr w:rsidR="00B13996" w:rsidRPr="00B13996" w:rsidTr="000349A2">
        <w:tc>
          <w:tcPr>
            <w:tcW w:w="9333" w:type="dxa"/>
            <w:gridSpan w:val="5"/>
            <w:tcBorders>
              <w:top w:val="single" w:sz="4" w:space="0" w:color="auto"/>
              <w:left w:val="single" w:sz="4" w:space="0" w:color="auto"/>
              <w:bottom w:val="single" w:sz="4" w:space="0" w:color="auto"/>
              <w:right w:val="single" w:sz="4" w:space="0" w:color="auto"/>
            </w:tcBorders>
            <w:shd w:val="clear" w:color="auto" w:fill="auto"/>
          </w:tcPr>
          <w:p w:rsidR="00B13996" w:rsidRPr="000349A2" w:rsidRDefault="00B13996" w:rsidP="000349A2">
            <w:pPr>
              <w:pStyle w:val="Heading4"/>
              <w:spacing w:before="0" w:after="0"/>
              <w:ind w:left="720" w:hanging="720"/>
              <w:rPr>
                <w:rFonts w:ascii="Arial" w:hAnsi="Arial" w:cs="Arial"/>
                <w:sz w:val="20"/>
                <w:szCs w:val="20"/>
              </w:rPr>
            </w:pPr>
            <w:bookmarkStart w:id="105" w:name="_Toc325535168"/>
            <w:r w:rsidRPr="000349A2">
              <w:rPr>
                <w:rFonts w:ascii="Arial" w:hAnsi="Arial" w:cs="Arial"/>
                <w:sz w:val="20"/>
                <w:szCs w:val="20"/>
              </w:rPr>
              <w:t>14.13</w:t>
            </w:r>
            <w:r w:rsidRPr="000349A2">
              <w:rPr>
                <w:rFonts w:ascii="Arial" w:hAnsi="Arial" w:cs="Arial"/>
                <w:sz w:val="20"/>
                <w:szCs w:val="20"/>
              </w:rPr>
              <w:tab/>
              <w:t>Facility Relocation</w:t>
            </w:r>
            <w:bookmarkEnd w:id="105"/>
          </w:p>
        </w:tc>
      </w:tr>
      <w:tr w:rsidR="00D3338E" w:rsidRPr="007B395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B13996" w:rsidP="00B3272C">
            <w:r>
              <w:t>14.13.1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3338E" w:rsidRPr="004A794E" w:rsidRDefault="00D3338E" w:rsidP="00B3272C">
            <w:r w:rsidRPr="004A794E">
              <w:t>Planning for the relocation of facilities within buildings or to other buildings</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3338E" w:rsidRPr="004A794E" w:rsidRDefault="00D3338E" w:rsidP="00B3272C">
            <w:r w:rsidRPr="004A794E">
              <w:t>Completion of relocation + 10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4A794E" w:rsidRDefault="00D3338E" w:rsidP="00B3272C">
            <w:r w:rsidRPr="004A794E">
              <w:t>Review</w:t>
            </w:r>
          </w:p>
        </w:tc>
        <w:tc>
          <w:tcPr>
            <w:tcW w:w="1817" w:type="dxa"/>
            <w:vMerge w:val="restart"/>
            <w:tcBorders>
              <w:left w:val="single" w:sz="4" w:space="0" w:color="auto"/>
              <w:right w:val="single" w:sz="4" w:space="0" w:color="auto"/>
            </w:tcBorders>
            <w:shd w:val="clear" w:color="auto" w:fill="auto"/>
          </w:tcPr>
          <w:p w:rsidR="00D3338E" w:rsidRDefault="00B13996" w:rsidP="00B3272C">
            <w:r>
              <w:t>JISC</w:t>
            </w:r>
          </w:p>
        </w:tc>
      </w:tr>
      <w:tr w:rsidR="00D3338E" w:rsidRPr="007B395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3338E" w:rsidRDefault="00B13996" w:rsidP="00B3272C">
            <w:r>
              <w:t>14.13.2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3338E" w:rsidRPr="004A794E" w:rsidRDefault="00D3338E" w:rsidP="00B3272C">
            <w:r w:rsidRPr="004A794E">
              <w:t>Physical relocation of facilities</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3338E" w:rsidRPr="004A794E" w:rsidRDefault="00D3338E" w:rsidP="00B3272C">
            <w:r w:rsidRPr="004A794E">
              <w:t>Completion of relocation + 2 years</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3338E" w:rsidRPr="004A794E" w:rsidRDefault="00D3338E" w:rsidP="00B3272C">
            <w:r w:rsidRPr="004A794E">
              <w:t>Review</w:t>
            </w:r>
          </w:p>
        </w:tc>
        <w:tc>
          <w:tcPr>
            <w:tcW w:w="1817" w:type="dxa"/>
            <w:vMerge/>
            <w:tcBorders>
              <w:left w:val="single" w:sz="4" w:space="0" w:color="auto"/>
              <w:bottom w:val="single" w:sz="4" w:space="0" w:color="auto"/>
              <w:right w:val="single" w:sz="4" w:space="0" w:color="auto"/>
            </w:tcBorders>
            <w:shd w:val="clear" w:color="auto" w:fill="auto"/>
          </w:tcPr>
          <w:p w:rsidR="00D3338E" w:rsidRDefault="00D3338E" w:rsidP="00B3272C"/>
        </w:tc>
      </w:tr>
    </w:tbl>
    <w:p w:rsidR="00D3338E" w:rsidRDefault="00D3338E" w:rsidP="00B3272C"/>
    <w:p w:rsidR="002754C7" w:rsidRDefault="00D3338E" w:rsidP="002754C7">
      <w:pPr>
        <w:pStyle w:val="Heading3"/>
        <w:numPr>
          <w:ilvl w:val="0"/>
          <w:numId w:val="15"/>
        </w:numPr>
        <w:ind w:hanging="720"/>
      </w:pPr>
      <w:r>
        <w:br w:type="page"/>
      </w:r>
      <w:bookmarkStart w:id="106" w:name="_Toc325535169"/>
      <w:r w:rsidR="002754C7">
        <w:lastRenderedPageBreak/>
        <w:t>Equipment and Consumables</w:t>
      </w:r>
      <w:bookmarkEnd w:id="106"/>
    </w:p>
    <w:p w:rsidR="002754C7" w:rsidRDefault="002754C7"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7"/>
        <w:gridCol w:w="1881"/>
        <w:gridCol w:w="1470"/>
        <w:gridCol w:w="1848"/>
      </w:tblGrid>
      <w:tr w:rsidR="002754C7"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Pr="000349A2" w:rsidRDefault="002754C7" w:rsidP="00B3272C">
            <w:pPr>
              <w:rPr>
                <w:b/>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0349A2" w:rsidRDefault="002754C7" w:rsidP="00B3272C">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0349A2" w:rsidRDefault="002754C7"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0349A2" w:rsidRDefault="002754C7"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2754C7" w:rsidRPr="000349A2" w:rsidRDefault="002754C7" w:rsidP="00B3272C">
            <w:pPr>
              <w:rPr>
                <w:b/>
              </w:rPr>
            </w:pPr>
            <w:r w:rsidRPr="000349A2">
              <w:rPr>
                <w:b/>
              </w:rPr>
              <w:t>Citation</w:t>
            </w:r>
          </w:p>
        </w:tc>
      </w:tr>
      <w:tr w:rsidR="002E2B49" w:rsidRPr="009E5CB3"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2E2B49" w:rsidRPr="000349A2" w:rsidRDefault="002E2B49" w:rsidP="000349A2">
            <w:pPr>
              <w:pStyle w:val="Heading4"/>
              <w:spacing w:before="0" w:after="0"/>
              <w:ind w:left="720" w:hanging="720"/>
              <w:rPr>
                <w:rFonts w:ascii="Arial" w:hAnsi="Arial" w:cs="Arial"/>
                <w:sz w:val="20"/>
                <w:szCs w:val="20"/>
              </w:rPr>
            </w:pPr>
            <w:bookmarkStart w:id="107" w:name="_Toc325535170"/>
            <w:r w:rsidRPr="000349A2">
              <w:rPr>
                <w:rFonts w:ascii="Arial" w:hAnsi="Arial" w:cs="Arial"/>
                <w:sz w:val="20"/>
                <w:szCs w:val="20"/>
              </w:rPr>
              <w:t>15.1</w:t>
            </w:r>
            <w:r w:rsidRPr="000349A2">
              <w:rPr>
                <w:rFonts w:ascii="Arial" w:hAnsi="Arial" w:cs="Arial"/>
                <w:sz w:val="20"/>
                <w:szCs w:val="20"/>
              </w:rPr>
              <w:tab/>
              <w:t>Strategy</w:t>
            </w:r>
            <w:bookmarkEnd w:id="107"/>
          </w:p>
        </w:tc>
      </w:tr>
      <w:tr w:rsidR="00101AB0"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15.1.1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01AB0" w:rsidRPr="00547BCD" w:rsidRDefault="00101AB0" w:rsidP="00B3272C">
            <w:r>
              <w:t>T</w:t>
            </w:r>
            <w:r w:rsidRPr="00547BCD">
              <w:t xml:space="preserve">he development and establishment of the institution's equipment and consumables management </w:t>
            </w:r>
            <w:r>
              <w:t>strategy</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101AB0" w:rsidRPr="00DE418F" w:rsidRDefault="00101AB0" w:rsidP="00B3272C">
            <w:r>
              <w:t>JISC</w:t>
            </w:r>
          </w:p>
        </w:tc>
      </w:tr>
      <w:tr w:rsidR="00101AB0"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15.1.2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01AB0" w:rsidRPr="00547BCD" w:rsidRDefault="00101AB0" w:rsidP="00B3272C">
            <w:r>
              <w:t>T</w:t>
            </w:r>
            <w:r w:rsidRPr="00547BCD">
              <w:t>he development and establishment of the institution's equipment and consumables management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Review</w:t>
            </w:r>
          </w:p>
        </w:tc>
        <w:tc>
          <w:tcPr>
            <w:tcW w:w="1848" w:type="dxa"/>
            <w:vMerge/>
            <w:tcBorders>
              <w:left w:val="single" w:sz="4" w:space="0" w:color="auto"/>
              <w:right w:val="single" w:sz="4" w:space="0" w:color="auto"/>
            </w:tcBorders>
            <w:shd w:val="clear" w:color="auto" w:fill="auto"/>
          </w:tcPr>
          <w:p w:rsidR="00101AB0" w:rsidRPr="00DE418F" w:rsidRDefault="00101AB0" w:rsidP="00B3272C"/>
        </w:tc>
      </w:tr>
      <w:tr w:rsidR="00101AB0"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15.1.3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01AB0" w:rsidRPr="00547BCD" w:rsidRDefault="00101AB0" w:rsidP="00B3272C">
            <w:r>
              <w:t>T</w:t>
            </w:r>
            <w:r w:rsidRPr="00547BCD">
              <w:t>he development of the institution's equipment and consumables management procedures.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Superseded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01AB0" w:rsidRPr="00DE418F" w:rsidRDefault="00101AB0" w:rsidP="00B3272C">
            <w:r>
              <w:t>Destroy</w:t>
            </w:r>
          </w:p>
        </w:tc>
        <w:tc>
          <w:tcPr>
            <w:tcW w:w="1848" w:type="dxa"/>
            <w:vMerge/>
            <w:tcBorders>
              <w:left w:val="single" w:sz="4" w:space="0" w:color="auto"/>
              <w:right w:val="single" w:sz="4" w:space="0" w:color="auto"/>
            </w:tcBorders>
            <w:shd w:val="clear" w:color="auto" w:fill="auto"/>
          </w:tcPr>
          <w:p w:rsidR="00101AB0" w:rsidRPr="00DE418F" w:rsidRDefault="00101AB0" w:rsidP="00B3272C"/>
        </w:tc>
      </w:tr>
      <w:tr w:rsidR="00101AB0" w:rsidRPr="00101AB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01AB0" w:rsidRPr="000349A2" w:rsidRDefault="00101AB0" w:rsidP="000349A2">
            <w:pPr>
              <w:pStyle w:val="Heading4"/>
              <w:spacing w:before="0" w:after="0"/>
              <w:ind w:left="720" w:hanging="720"/>
              <w:rPr>
                <w:rFonts w:ascii="Arial" w:hAnsi="Arial" w:cs="Arial"/>
                <w:sz w:val="20"/>
                <w:szCs w:val="20"/>
              </w:rPr>
            </w:pPr>
            <w:bookmarkStart w:id="108" w:name="_Toc325535171"/>
            <w:r w:rsidRPr="000349A2">
              <w:rPr>
                <w:rFonts w:ascii="Arial" w:hAnsi="Arial" w:cs="Arial"/>
                <w:sz w:val="20"/>
                <w:szCs w:val="20"/>
              </w:rPr>
              <w:t>15.2</w:t>
            </w:r>
            <w:r w:rsidRPr="000349A2">
              <w:rPr>
                <w:rFonts w:ascii="Arial" w:hAnsi="Arial" w:cs="Arial"/>
                <w:sz w:val="20"/>
                <w:szCs w:val="20"/>
              </w:rPr>
              <w:tab/>
              <w:t>Selection</w:t>
            </w:r>
            <w:bookmarkEnd w:id="108"/>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101AB0" w:rsidP="00B3272C">
            <w:r>
              <w:t>15.2.1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rsidRPr="00DE418F">
              <w:t>Specification and selection of a major item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rsidRPr="00DE418F">
              <w:t>Life of the item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rsidRPr="00DE418F">
              <w:t>Review</w:t>
            </w:r>
          </w:p>
        </w:tc>
        <w:tc>
          <w:tcPr>
            <w:tcW w:w="1848" w:type="dxa"/>
            <w:tcBorders>
              <w:top w:val="single" w:sz="4" w:space="0" w:color="auto"/>
              <w:left w:val="single" w:sz="4" w:space="0" w:color="auto"/>
              <w:right w:val="single" w:sz="4" w:space="0" w:color="auto"/>
            </w:tcBorders>
            <w:shd w:val="clear" w:color="auto" w:fill="auto"/>
          </w:tcPr>
          <w:p w:rsidR="002754C7" w:rsidRPr="00DE418F" w:rsidRDefault="00101AB0" w:rsidP="00B3272C">
            <w:r w:rsidRPr="000349A2">
              <w:rPr>
                <w:b/>
                <w:color w:val="FF0000"/>
              </w:rPr>
              <w:t>1980 c.58</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101AB0" w:rsidP="00B3272C">
            <w:r>
              <w:t>15.2.2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rsidRPr="00DE418F">
              <w:t>Specification and selection of an item which is safety critical or associated with hazardous operations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rsidRPr="00DE418F">
              <w:t>Life of the item + 40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rsidRPr="00DE418F">
              <w:t>Review</w:t>
            </w:r>
          </w:p>
        </w:tc>
        <w:tc>
          <w:tcPr>
            <w:tcW w:w="1848" w:type="dxa"/>
            <w:tcBorders>
              <w:left w:val="single" w:sz="4" w:space="0" w:color="auto"/>
              <w:bottom w:val="single" w:sz="4" w:space="0" w:color="auto"/>
              <w:right w:val="single" w:sz="4" w:space="0" w:color="auto"/>
            </w:tcBorders>
            <w:shd w:val="clear" w:color="auto" w:fill="auto"/>
          </w:tcPr>
          <w:p w:rsidR="002754C7" w:rsidRPr="00DE418F" w:rsidRDefault="00101AB0" w:rsidP="00B3272C">
            <w:r>
              <w:t>JISC</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101AB0" w:rsidP="00B3272C">
            <w:r>
              <w:t>15.2.3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Specification and selection of any other item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Life of the item</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2754C7" w:rsidRPr="00DE418F" w:rsidRDefault="002754C7" w:rsidP="00B3272C">
            <w:r>
              <w:t>JISC</w:t>
            </w:r>
          </w:p>
        </w:tc>
      </w:tr>
      <w:tr w:rsidR="00101AB0" w:rsidRPr="00101AB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01AB0" w:rsidRPr="000349A2" w:rsidRDefault="00101AB0" w:rsidP="000349A2">
            <w:pPr>
              <w:pStyle w:val="Heading4"/>
              <w:spacing w:before="0" w:after="0"/>
              <w:ind w:left="720" w:hanging="720"/>
              <w:rPr>
                <w:rFonts w:ascii="Arial" w:hAnsi="Arial" w:cs="Arial"/>
                <w:sz w:val="20"/>
                <w:szCs w:val="20"/>
              </w:rPr>
            </w:pPr>
            <w:bookmarkStart w:id="109" w:name="_Toc325535172"/>
            <w:r w:rsidRPr="000349A2">
              <w:rPr>
                <w:rFonts w:ascii="Arial" w:hAnsi="Arial" w:cs="Arial"/>
                <w:sz w:val="20"/>
                <w:szCs w:val="20"/>
              </w:rPr>
              <w:t>15.3</w:t>
            </w:r>
            <w:r w:rsidRPr="000349A2">
              <w:rPr>
                <w:rFonts w:ascii="Arial" w:hAnsi="Arial" w:cs="Arial"/>
                <w:sz w:val="20"/>
                <w:szCs w:val="20"/>
              </w:rPr>
              <w:tab/>
              <w:t>Storage</w:t>
            </w:r>
            <w:bookmarkEnd w:id="109"/>
          </w:p>
        </w:tc>
      </w:tr>
      <w:tr w:rsidR="00115DA2" w:rsidRPr="00115D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15.3.1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Monitoring of the condition of stored items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Current Financial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115DA2" w:rsidRPr="00115DA2" w:rsidRDefault="00115DA2" w:rsidP="00B3272C">
            <w:r w:rsidRPr="00115DA2">
              <w:t>Internal Guidelines</w:t>
            </w:r>
          </w:p>
        </w:tc>
      </w:tr>
      <w:tr w:rsidR="00115DA2" w:rsidRPr="00115D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15.3.2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Stock inventory</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Destroy</w:t>
            </w:r>
          </w:p>
        </w:tc>
        <w:tc>
          <w:tcPr>
            <w:tcW w:w="1848" w:type="dxa"/>
            <w:vMerge/>
            <w:tcBorders>
              <w:left w:val="single" w:sz="4" w:space="0" w:color="auto"/>
              <w:right w:val="single" w:sz="4" w:space="0" w:color="auto"/>
            </w:tcBorders>
            <w:shd w:val="clear" w:color="auto" w:fill="auto"/>
          </w:tcPr>
          <w:p w:rsidR="00115DA2" w:rsidRPr="00115DA2" w:rsidRDefault="00115DA2" w:rsidP="00B3272C"/>
        </w:tc>
      </w:tr>
      <w:tr w:rsidR="00115DA2"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15.3.3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Routine stocktaking and stock checking</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Current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Destroy</w:t>
            </w:r>
          </w:p>
        </w:tc>
        <w:tc>
          <w:tcPr>
            <w:tcW w:w="1848" w:type="dxa"/>
            <w:vMerge w:val="restart"/>
            <w:tcBorders>
              <w:left w:val="single" w:sz="4" w:space="0" w:color="auto"/>
              <w:right w:val="single" w:sz="4" w:space="0" w:color="auto"/>
            </w:tcBorders>
            <w:shd w:val="clear" w:color="auto" w:fill="auto"/>
            <w:vAlign w:val="center"/>
          </w:tcPr>
          <w:p w:rsidR="00115DA2" w:rsidRDefault="00115DA2" w:rsidP="00115DA2">
            <w:r w:rsidRPr="00115DA2">
              <w:t>JISC</w:t>
            </w:r>
          </w:p>
        </w:tc>
      </w:tr>
      <w:tr w:rsidR="00115DA2"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115DA2" w:rsidRDefault="00115DA2" w:rsidP="00B3272C">
            <w:r>
              <w:t>15.3.4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15DA2" w:rsidRPr="00BF62B1" w:rsidRDefault="00115DA2" w:rsidP="00B3272C">
            <w:r w:rsidRPr="00BF62B1">
              <w:t>Movement of stock into and out of storage</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15DA2" w:rsidRPr="00BF62B1" w:rsidRDefault="00115DA2" w:rsidP="00B3272C">
            <w:r w:rsidRPr="00BF62B1">
              <w:t>Current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15DA2" w:rsidRPr="00BF62B1" w:rsidRDefault="00115DA2" w:rsidP="00B3272C">
            <w:r w:rsidRPr="00BF62B1">
              <w:t>Destroy</w:t>
            </w:r>
          </w:p>
        </w:tc>
        <w:tc>
          <w:tcPr>
            <w:tcW w:w="1848" w:type="dxa"/>
            <w:vMerge/>
            <w:tcBorders>
              <w:left w:val="single" w:sz="4" w:space="0" w:color="auto"/>
              <w:bottom w:val="single" w:sz="4" w:space="0" w:color="auto"/>
              <w:right w:val="single" w:sz="4" w:space="0" w:color="auto"/>
            </w:tcBorders>
            <w:shd w:val="clear" w:color="auto" w:fill="auto"/>
          </w:tcPr>
          <w:p w:rsidR="00115DA2" w:rsidRDefault="00115DA2" w:rsidP="00B3272C"/>
        </w:tc>
      </w:tr>
      <w:tr w:rsidR="00101AB0" w:rsidRPr="00101AB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01AB0" w:rsidRPr="000349A2" w:rsidRDefault="00101AB0" w:rsidP="000349A2">
            <w:pPr>
              <w:pStyle w:val="Heading4"/>
              <w:spacing w:before="0" w:after="0"/>
              <w:ind w:left="720" w:hanging="720"/>
              <w:rPr>
                <w:rFonts w:ascii="Arial" w:hAnsi="Arial" w:cs="Arial"/>
                <w:sz w:val="20"/>
                <w:szCs w:val="20"/>
              </w:rPr>
            </w:pPr>
            <w:bookmarkStart w:id="110" w:name="_Toc325535173"/>
            <w:r w:rsidRPr="000349A2">
              <w:rPr>
                <w:rFonts w:ascii="Arial" w:hAnsi="Arial" w:cs="Arial"/>
                <w:sz w:val="20"/>
                <w:szCs w:val="20"/>
              </w:rPr>
              <w:t>15.4</w:t>
            </w:r>
            <w:r w:rsidRPr="000349A2">
              <w:rPr>
                <w:rFonts w:ascii="Arial" w:hAnsi="Arial" w:cs="Arial"/>
                <w:sz w:val="20"/>
                <w:szCs w:val="20"/>
              </w:rPr>
              <w:tab/>
              <w:t>Installation / Commissioning</w:t>
            </w:r>
            <w:bookmarkEnd w:id="110"/>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15.4.1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Installation of a major item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 / removal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2754C7" w:rsidRPr="000349A2" w:rsidRDefault="002754C7" w:rsidP="00B3272C">
            <w:pPr>
              <w:rPr>
                <w:b/>
                <w:color w:val="FF0000"/>
              </w:rPr>
            </w:pPr>
            <w:r w:rsidRPr="000349A2">
              <w:rPr>
                <w:b/>
                <w:color w:val="FF0000"/>
              </w:rPr>
              <w:t>1980 c.58;</w:t>
            </w:r>
            <w:r w:rsidRPr="000349A2">
              <w:rPr>
                <w:b/>
                <w:color w:val="FF0000"/>
              </w:rPr>
              <w:br/>
              <w:t>SI 1998/2306</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15.4.2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Installation of an item which is safety critical or associated with hazardous operations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 / removal + 40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101AB0" w:rsidP="00B3272C">
            <w:r>
              <w:t>Review</w:t>
            </w:r>
          </w:p>
        </w:tc>
        <w:tc>
          <w:tcPr>
            <w:tcW w:w="1848" w:type="dxa"/>
            <w:vMerge/>
            <w:tcBorders>
              <w:left w:val="single" w:sz="4" w:space="0" w:color="auto"/>
              <w:bottom w:val="single" w:sz="4" w:space="0" w:color="auto"/>
              <w:right w:val="single" w:sz="4" w:space="0" w:color="auto"/>
            </w:tcBorders>
            <w:shd w:val="clear" w:color="auto" w:fill="auto"/>
          </w:tcPr>
          <w:p w:rsidR="002754C7" w:rsidRPr="000349A2" w:rsidRDefault="002754C7" w:rsidP="00B3272C">
            <w:pPr>
              <w:rPr>
                <w:b/>
                <w:color w:val="FF0000"/>
              </w:rPr>
            </w:pP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15.4.3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Installation of any other item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 / removal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tcBorders>
              <w:left w:val="single" w:sz="4" w:space="0" w:color="auto"/>
              <w:bottom w:val="single" w:sz="4" w:space="0" w:color="auto"/>
              <w:right w:val="single" w:sz="4" w:space="0" w:color="auto"/>
            </w:tcBorders>
            <w:shd w:val="clear" w:color="auto" w:fill="auto"/>
          </w:tcPr>
          <w:p w:rsidR="002754C7" w:rsidRPr="000349A2" w:rsidRDefault="002754C7" w:rsidP="00B3272C">
            <w:pPr>
              <w:rPr>
                <w:b/>
                <w:color w:val="FF0000"/>
              </w:rPr>
            </w:pPr>
            <w:r w:rsidRPr="000349A2">
              <w:rPr>
                <w:b/>
                <w:color w:val="FF0000"/>
              </w:rPr>
              <w:t>SI 1998/2306</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15.4.4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Pre-commissioning examinations of lifting equipment, as required by S.I. 1998/2307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2754C7" w:rsidRPr="000349A2" w:rsidRDefault="00101AB0" w:rsidP="00B3272C">
            <w:pPr>
              <w:rPr>
                <w:b/>
                <w:color w:val="FF0000"/>
              </w:rPr>
            </w:pPr>
            <w:r w:rsidRPr="000349A2">
              <w:rPr>
                <w:b/>
                <w:color w:val="FF0000"/>
              </w:rPr>
              <w:t>SI 1998/2307</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Pre-commissioning examinations of</w:t>
            </w:r>
            <w:r w:rsidR="00101AB0">
              <w:t xml:space="preserve"> </w:t>
            </w:r>
            <w:r w:rsidRPr="003978AD">
              <w:t>accessories for lifting, as required by</w:t>
            </w:r>
            <w:r w:rsidR="00101AB0">
              <w:t xml:space="preserve"> </w:t>
            </w:r>
            <w:r w:rsidRPr="003978AD">
              <w:t>S.I. 1998/2307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Issue of report + 2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tcBorders>
              <w:left w:val="single" w:sz="4" w:space="0" w:color="auto"/>
              <w:right w:val="single" w:sz="4" w:space="0" w:color="auto"/>
            </w:tcBorders>
            <w:shd w:val="clear" w:color="auto" w:fill="auto"/>
          </w:tcPr>
          <w:p w:rsidR="002754C7" w:rsidRDefault="002754C7" w:rsidP="00B3272C"/>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15.4.6</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Post-installation examinations of lifting equipment, as required by S.I. 1998/2307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tcBorders>
              <w:left w:val="single" w:sz="4" w:space="0" w:color="auto"/>
              <w:bottom w:val="single" w:sz="4" w:space="0" w:color="auto"/>
              <w:right w:val="single" w:sz="4" w:space="0" w:color="auto"/>
            </w:tcBorders>
            <w:shd w:val="clear" w:color="auto" w:fill="auto"/>
          </w:tcPr>
          <w:p w:rsidR="002754C7" w:rsidRDefault="002754C7" w:rsidP="00B3272C"/>
        </w:tc>
      </w:tr>
    </w:tbl>
    <w:p w:rsidR="00115DA2" w:rsidRDefault="00115DA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7"/>
        <w:gridCol w:w="1881"/>
        <w:gridCol w:w="1470"/>
        <w:gridCol w:w="1848"/>
      </w:tblGrid>
      <w:tr w:rsidR="00101AB0" w:rsidRPr="00101AB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01AB0" w:rsidRPr="000349A2" w:rsidRDefault="00101AB0" w:rsidP="000349A2">
            <w:pPr>
              <w:pStyle w:val="Heading4"/>
              <w:spacing w:before="0" w:after="0"/>
              <w:ind w:left="720" w:hanging="720"/>
              <w:rPr>
                <w:rFonts w:ascii="Arial" w:hAnsi="Arial" w:cs="Arial"/>
                <w:sz w:val="20"/>
                <w:szCs w:val="20"/>
              </w:rPr>
            </w:pPr>
            <w:bookmarkStart w:id="111" w:name="_Toc325535174"/>
            <w:r w:rsidRPr="000349A2">
              <w:rPr>
                <w:rFonts w:ascii="Arial" w:hAnsi="Arial" w:cs="Arial"/>
                <w:sz w:val="20"/>
                <w:szCs w:val="20"/>
              </w:rPr>
              <w:t>15.5</w:t>
            </w:r>
            <w:r w:rsidRPr="000349A2">
              <w:rPr>
                <w:rFonts w:ascii="Arial" w:hAnsi="Arial" w:cs="Arial"/>
                <w:sz w:val="20"/>
                <w:szCs w:val="20"/>
              </w:rPr>
              <w:tab/>
              <w:t>Inspection and Testing</w:t>
            </w:r>
            <w:bookmarkEnd w:id="111"/>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15.5.1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Inspection and testing of items which are not safety critical or associated with hazardous operations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Completion of next inspection or disposal of item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tcBorders>
              <w:left w:val="single" w:sz="4" w:space="0" w:color="auto"/>
              <w:bottom w:val="single" w:sz="4" w:space="0" w:color="auto"/>
              <w:right w:val="single" w:sz="4" w:space="0" w:color="auto"/>
            </w:tcBorders>
            <w:shd w:val="clear" w:color="auto" w:fill="auto"/>
            <w:vAlign w:val="center"/>
          </w:tcPr>
          <w:p w:rsidR="002754C7" w:rsidRPr="000349A2" w:rsidRDefault="002754C7" w:rsidP="00B3272C">
            <w:pPr>
              <w:rPr>
                <w:b/>
                <w:color w:val="FF0000"/>
              </w:rPr>
            </w:pPr>
            <w:r w:rsidRPr="000349A2">
              <w:rPr>
                <w:b/>
                <w:color w:val="FF0000"/>
              </w:rPr>
              <w:t>SI 1998/2306</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15.5.2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Inspection and testing of items which are safety critical or associated with hazardous operations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Disposal of item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tcBorders>
              <w:left w:val="single" w:sz="4" w:space="0" w:color="auto"/>
              <w:bottom w:val="single" w:sz="4" w:space="0" w:color="auto"/>
              <w:right w:val="single" w:sz="4" w:space="0" w:color="auto"/>
            </w:tcBorders>
            <w:shd w:val="clear" w:color="auto" w:fill="auto"/>
          </w:tcPr>
          <w:p w:rsidR="002754C7" w:rsidRPr="000349A2" w:rsidRDefault="002754C7" w:rsidP="00B3272C">
            <w:pPr>
              <w:rPr>
                <w:b/>
                <w:color w:val="FF0000"/>
              </w:rPr>
            </w:pPr>
            <w:r w:rsidRPr="000349A2">
              <w:rPr>
                <w:b/>
                <w:color w:val="FF0000"/>
              </w:rPr>
              <w:t>SI 1997/1840</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15.5.3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Examination, testing and repair of items provided to control exposure to hazardous substances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tcBorders>
              <w:left w:val="single" w:sz="4" w:space="0" w:color="auto"/>
              <w:bottom w:val="single" w:sz="4" w:space="0" w:color="auto"/>
              <w:right w:val="single" w:sz="4" w:space="0" w:color="auto"/>
            </w:tcBorders>
            <w:shd w:val="clear" w:color="auto" w:fill="auto"/>
          </w:tcPr>
          <w:p w:rsidR="002754C7" w:rsidRPr="000349A2" w:rsidRDefault="002754C7" w:rsidP="00B3272C">
            <w:pPr>
              <w:rPr>
                <w:b/>
                <w:color w:val="FF0000"/>
              </w:rPr>
            </w:pPr>
            <w:r w:rsidRPr="000349A2">
              <w:rPr>
                <w:b/>
                <w:color w:val="FF0000"/>
              </w:rPr>
              <w:t>SI 2002/2677</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15.5.4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Examination, testing and repair of items provided to control exposure to asbestos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Creation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tcBorders>
              <w:left w:val="single" w:sz="4" w:space="0" w:color="auto"/>
              <w:bottom w:val="single" w:sz="4" w:space="0" w:color="auto"/>
              <w:right w:val="single" w:sz="4" w:space="0" w:color="auto"/>
            </w:tcBorders>
            <w:shd w:val="clear" w:color="auto" w:fill="auto"/>
          </w:tcPr>
          <w:p w:rsidR="002754C7" w:rsidRPr="000349A2" w:rsidRDefault="002754C7" w:rsidP="00B3272C">
            <w:pPr>
              <w:rPr>
                <w:b/>
                <w:color w:val="FF0000"/>
              </w:rPr>
            </w:pPr>
            <w:r w:rsidRPr="000349A2">
              <w:rPr>
                <w:b/>
                <w:color w:val="FF0000"/>
              </w:rPr>
              <w:t>SI 2002/2675</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15.5.5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Inspections of lifting equipment, as defined in S.I. 1998/2307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Completion of next inspection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2754C7" w:rsidRPr="000349A2" w:rsidRDefault="002754C7" w:rsidP="00B3272C">
            <w:pPr>
              <w:rPr>
                <w:b/>
                <w:color w:val="FF0000"/>
              </w:rPr>
            </w:pPr>
            <w:r w:rsidRPr="000349A2">
              <w:rPr>
                <w:b/>
                <w:color w:val="FF0000"/>
              </w:rPr>
              <w:t>SI 1998/2307</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15.5.6</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Inspections and ‘thorough examinations’ of lifting equipment, as required by S.I. 1998/2307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Completion of next report or issue of report + 2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tcBorders>
              <w:left w:val="single" w:sz="4" w:space="0" w:color="auto"/>
              <w:bottom w:val="single" w:sz="4" w:space="0" w:color="auto"/>
              <w:right w:val="single" w:sz="4" w:space="0" w:color="auto"/>
            </w:tcBorders>
            <w:shd w:val="clear" w:color="auto" w:fill="auto"/>
          </w:tcPr>
          <w:p w:rsidR="002754C7" w:rsidRDefault="002754C7" w:rsidP="00B3272C"/>
        </w:tc>
      </w:tr>
      <w:tr w:rsidR="00101AB0" w:rsidRPr="00101AB0"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01AB0" w:rsidRPr="000349A2" w:rsidRDefault="00101AB0" w:rsidP="000349A2">
            <w:pPr>
              <w:pStyle w:val="Heading4"/>
              <w:spacing w:before="0" w:after="0"/>
              <w:ind w:left="720" w:hanging="720"/>
              <w:rPr>
                <w:rFonts w:ascii="Arial" w:hAnsi="Arial" w:cs="Arial"/>
                <w:sz w:val="20"/>
                <w:szCs w:val="20"/>
              </w:rPr>
            </w:pPr>
            <w:bookmarkStart w:id="112" w:name="_Toc325535175"/>
            <w:r w:rsidRPr="000349A2">
              <w:rPr>
                <w:rFonts w:ascii="Arial" w:hAnsi="Arial" w:cs="Arial"/>
                <w:sz w:val="20"/>
                <w:szCs w:val="20"/>
              </w:rPr>
              <w:t>15.6</w:t>
            </w:r>
            <w:r w:rsidRPr="000349A2">
              <w:rPr>
                <w:rFonts w:ascii="Arial" w:hAnsi="Arial" w:cs="Arial"/>
                <w:sz w:val="20"/>
                <w:szCs w:val="20"/>
              </w:rPr>
              <w:tab/>
              <w:t>Maintenance</w:t>
            </w:r>
            <w:bookmarkEnd w:id="112"/>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01AB0" w:rsidP="00B3272C">
            <w:r>
              <w:t>15.6.1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Maintenance: major items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 / removal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2754C7" w:rsidRPr="000349A2" w:rsidRDefault="002754C7" w:rsidP="00B3272C">
            <w:pPr>
              <w:rPr>
                <w:b/>
                <w:color w:val="FF0000"/>
              </w:rPr>
            </w:pPr>
            <w:r w:rsidRPr="000349A2">
              <w:rPr>
                <w:b/>
                <w:color w:val="FF0000"/>
              </w:rPr>
              <w:t>1980 c.58;</w:t>
            </w:r>
          </w:p>
          <w:p w:rsidR="002754C7" w:rsidRPr="000349A2" w:rsidRDefault="002754C7" w:rsidP="00B3272C">
            <w:pPr>
              <w:rPr>
                <w:b/>
                <w:color w:val="FF0000"/>
              </w:rPr>
            </w:pPr>
            <w:r w:rsidRPr="000349A2">
              <w:rPr>
                <w:b/>
                <w:color w:val="FF0000"/>
              </w:rPr>
              <w:t>SI 1998/2306</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15.6.2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Maintenance: items which are safety critical or are associated with hazardous operations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Decommissioning / removal + 40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tcBorders>
              <w:left w:val="single" w:sz="4" w:space="0" w:color="auto"/>
              <w:bottom w:val="single" w:sz="4" w:space="0" w:color="auto"/>
              <w:right w:val="single" w:sz="4" w:space="0" w:color="auto"/>
            </w:tcBorders>
            <w:shd w:val="clear" w:color="auto" w:fill="auto"/>
          </w:tcPr>
          <w:p w:rsidR="002754C7" w:rsidRPr="000349A2" w:rsidRDefault="002754C7" w:rsidP="00B3272C">
            <w:pPr>
              <w:rPr>
                <w:b/>
                <w:color w:val="FF0000"/>
              </w:rPr>
            </w:pP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15.6.3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Maintenance: items proved to control exposure to asbestos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Creation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2754C7" w:rsidRPr="000349A2" w:rsidRDefault="002754C7" w:rsidP="00B3272C">
            <w:pPr>
              <w:rPr>
                <w:b/>
                <w:color w:val="FF0000"/>
              </w:rPr>
            </w:pPr>
            <w:r w:rsidRPr="000349A2">
              <w:rPr>
                <w:b/>
                <w:color w:val="FF0000"/>
              </w:rPr>
              <w:t>SI 2002/2675</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15.6.4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Maintenance: equipment provided to meet the requirements of S.I. 2002/2675</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Creation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vMerge/>
            <w:tcBorders>
              <w:left w:val="single" w:sz="4" w:space="0" w:color="auto"/>
              <w:bottom w:val="single" w:sz="4" w:space="0" w:color="auto"/>
              <w:right w:val="single" w:sz="4" w:space="0" w:color="auto"/>
            </w:tcBorders>
            <w:shd w:val="clear" w:color="auto" w:fill="auto"/>
          </w:tcPr>
          <w:p w:rsidR="002754C7" w:rsidRDefault="002754C7" w:rsidP="00B3272C"/>
        </w:tc>
      </w:tr>
      <w:tr w:rsidR="001A267A" w:rsidRPr="001A267A"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A267A" w:rsidRPr="000349A2" w:rsidRDefault="001A267A" w:rsidP="000349A2">
            <w:pPr>
              <w:pStyle w:val="Heading4"/>
              <w:spacing w:before="0" w:after="0"/>
              <w:ind w:left="720" w:hanging="720"/>
              <w:rPr>
                <w:rFonts w:ascii="Arial" w:hAnsi="Arial" w:cs="Arial"/>
                <w:sz w:val="20"/>
                <w:szCs w:val="20"/>
              </w:rPr>
            </w:pPr>
            <w:bookmarkStart w:id="113" w:name="_Toc325535176"/>
            <w:r w:rsidRPr="000349A2">
              <w:rPr>
                <w:rFonts w:ascii="Arial" w:hAnsi="Arial" w:cs="Arial"/>
                <w:sz w:val="20"/>
                <w:szCs w:val="20"/>
              </w:rPr>
              <w:t>15.7</w:t>
            </w:r>
            <w:r w:rsidRPr="000349A2">
              <w:rPr>
                <w:rFonts w:ascii="Arial" w:hAnsi="Arial" w:cs="Arial"/>
                <w:sz w:val="20"/>
                <w:szCs w:val="20"/>
              </w:rPr>
              <w:tab/>
              <w:t>Disposal</w:t>
            </w:r>
            <w:bookmarkEnd w:id="113"/>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15.7.1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Authorisations for the disposal of items, and the evaluation of alternative methods of disposal</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Disposal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Destroy</w:t>
            </w:r>
          </w:p>
        </w:tc>
        <w:tc>
          <w:tcPr>
            <w:tcW w:w="1848" w:type="dxa"/>
            <w:tcBorders>
              <w:left w:val="single" w:sz="4" w:space="0" w:color="auto"/>
              <w:right w:val="single" w:sz="4" w:space="0" w:color="auto"/>
            </w:tcBorders>
            <w:shd w:val="clear" w:color="auto" w:fill="auto"/>
          </w:tcPr>
          <w:p w:rsidR="002754C7" w:rsidRDefault="002754C7" w:rsidP="00B3272C">
            <w:r>
              <w:t>JISC</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15.7.2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Cleaning / sanitisation prior to disposal of items used in connection with operations involving substances hazardous to health</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Disposal of item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3978AD" w:rsidRDefault="002754C7" w:rsidP="00B3272C">
            <w:r w:rsidRPr="003978AD">
              <w:t>Destroy</w:t>
            </w:r>
          </w:p>
        </w:tc>
        <w:tc>
          <w:tcPr>
            <w:tcW w:w="1848" w:type="dxa"/>
            <w:tcBorders>
              <w:left w:val="single" w:sz="4" w:space="0" w:color="auto"/>
              <w:right w:val="single" w:sz="4" w:space="0" w:color="auto"/>
            </w:tcBorders>
            <w:shd w:val="clear" w:color="auto" w:fill="auto"/>
            <w:vAlign w:val="center"/>
          </w:tcPr>
          <w:p w:rsidR="002754C7" w:rsidRPr="000349A2" w:rsidRDefault="002754C7" w:rsidP="00B3272C">
            <w:pPr>
              <w:rPr>
                <w:b/>
                <w:color w:val="FF0000"/>
              </w:rPr>
            </w:pPr>
            <w:r w:rsidRPr="000349A2">
              <w:rPr>
                <w:b/>
                <w:color w:val="FF0000"/>
              </w:rPr>
              <w:t>1980 c.58</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15.7.3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Cleaning / sanitisation of other items prior to disposal</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Disposal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Destroy</w:t>
            </w:r>
          </w:p>
        </w:tc>
        <w:tc>
          <w:tcPr>
            <w:tcW w:w="1848" w:type="dxa"/>
            <w:vMerge w:val="restart"/>
            <w:tcBorders>
              <w:left w:val="single" w:sz="4" w:space="0" w:color="auto"/>
              <w:right w:val="single" w:sz="4" w:space="0" w:color="auto"/>
            </w:tcBorders>
            <w:shd w:val="clear" w:color="auto" w:fill="auto"/>
            <w:vAlign w:val="center"/>
          </w:tcPr>
          <w:p w:rsidR="002754C7" w:rsidRDefault="002754C7" w:rsidP="00B3272C">
            <w:r>
              <w:t>JISC</w:t>
            </w:r>
          </w:p>
        </w:tc>
      </w:tr>
      <w:tr w:rsidR="002754C7" w:rsidRPr="00DE418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2754C7" w:rsidRDefault="001A267A" w:rsidP="00B3272C">
            <w:r>
              <w:t>15.7.4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Transfers of ownership</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Disposal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2754C7" w:rsidRPr="00BF62B1" w:rsidRDefault="002754C7" w:rsidP="00B3272C">
            <w:r w:rsidRPr="00BF62B1">
              <w:t>Destroy</w:t>
            </w:r>
          </w:p>
        </w:tc>
        <w:tc>
          <w:tcPr>
            <w:tcW w:w="1848" w:type="dxa"/>
            <w:vMerge/>
            <w:tcBorders>
              <w:left w:val="single" w:sz="4" w:space="0" w:color="auto"/>
              <w:bottom w:val="single" w:sz="4" w:space="0" w:color="auto"/>
              <w:right w:val="single" w:sz="4" w:space="0" w:color="auto"/>
            </w:tcBorders>
            <w:shd w:val="clear" w:color="auto" w:fill="auto"/>
          </w:tcPr>
          <w:p w:rsidR="002754C7" w:rsidRDefault="002754C7" w:rsidP="00B3272C"/>
        </w:tc>
      </w:tr>
    </w:tbl>
    <w:p w:rsidR="002754C7" w:rsidRDefault="002754C7" w:rsidP="00B3272C"/>
    <w:p w:rsidR="00A02F06" w:rsidRPr="00D913B1" w:rsidRDefault="00101AB0" w:rsidP="008A46FA">
      <w:pPr>
        <w:pStyle w:val="Heading3"/>
        <w:numPr>
          <w:ilvl w:val="0"/>
          <w:numId w:val="15"/>
        </w:numPr>
        <w:ind w:hanging="720"/>
      </w:pPr>
      <w:r>
        <w:br w:type="page"/>
      </w:r>
      <w:bookmarkStart w:id="114" w:name="_Toc325535177"/>
      <w:r w:rsidR="00A02F06" w:rsidRPr="00D913B1">
        <w:lastRenderedPageBreak/>
        <w:t>Internal Services</w:t>
      </w:r>
      <w:bookmarkEnd w:id="114"/>
    </w:p>
    <w:p w:rsidR="00A02F06" w:rsidRDefault="00A02F06" w:rsidP="00B3272C"/>
    <w:p w:rsidR="00A02F06" w:rsidRDefault="00A02F06" w:rsidP="00B3272C">
      <w:r>
        <w:t xml:space="preserve">The management of services operated by </w:t>
      </w:r>
      <w:smartTag w:uri="urn:schemas-microsoft-com:office:smarttags" w:element="place">
        <w:smartTag w:uri="urn:schemas-microsoft-com:office:smarttags" w:element="PlaceName">
          <w:r w:rsidRPr="006F6918">
            <w:t>Oxford</w:t>
          </w:r>
        </w:smartTag>
        <w:r w:rsidRPr="006F6918">
          <w:t xml:space="preserve"> </w:t>
        </w:r>
        <w:smartTag w:uri="urn:schemas-microsoft-com:office:smarttags" w:element="PlaceName">
          <w:r w:rsidRPr="006F6918">
            <w:t>Brookes</w:t>
          </w:r>
        </w:smartTag>
        <w:r w:rsidRPr="006F6918">
          <w:t xml:space="preserve"> </w:t>
        </w:r>
        <w:smartTag w:uri="urn:schemas-microsoft-com:office:smarttags" w:element="PlaceName">
          <w:r w:rsidRPr="006F6918">
            <w:t>University</w:t>
          </w:r>
        </w:smartTag>
      </w:smartTag>
      <w:r>
        <w:t xml:space="preserve"> to support its employees and, in some cases, its students, including:</w:t>
      </w:r>
    </w:p>
    <w:p w:rsidR="00A02F06" w:rsidRDefault="00A02F06" w:rsidP="00B3272C"/>
    <w:p w:rsidR="00A02F06" w:rsidRDefault="00A02F06" w:rsidP="00B3272C">
      <w:r>
        <w:t>Mail</w:t>
      </w:r>
    </w:p>
    <w:p w:rsidR="00A02F06" w:rsidRDefault="00A02F06" w:rsidP="00B3272C">
      <w:r>
        <w:t>Caretaking</w:t>
      </w:r>
    </w:p>
    <w:p w:rsidR="00A02F06" w:rsidRDefault="00A02F06" w:rsidP="00B3272C">
      <w:r>
        <w:t>Printing services</w:t>
      </w:r>
    </w:p>
    <w:p w:rsidR="00A02F06" w:rsidRDefault="00A02F06" w:rsidP="00B3272C">
      <w:r>
        <w:t>Catering</w:t>
      </w:r>
    </w:p>
    <w:p w:rsidR="00A02F06" w:rsidRDefault="00A02F06" w:rsidP="00B3272C">
      <w:r>
        <w:t>Records management</w:t>
      </w:r>
    </w:p>
    <w:p w:rsidR="00A02F06" w:rsidRDefault="00A02F06" w:rsidP="00B3272C">
      <w:r>
        <w:t>Archives</w:t>
      </w:r>
    </w:p>
    <w:p w:rsidR="00A02F06" w:rsidRDefault="00A02F06" w:rsidP="00B3272C">
      <w:r>
        <w:t>Special collections</w:t>
      </w:r>
    </w:p>
    <w:p w:rsidR="00A02F06" w:rsidRDefault="00A02F06" w:rsidP="00B3272C">
      <w:r>
        <w:t>Library</w:t>
      </w:r>
    </w:p>
    <w:p w:rsidR="00A02F06" w:rsidRDefault="00A02F06" w:rsidP="00B3272C">
      <w:r>
        <w:t>IT support</w:t>
      </w:r>
    </w:p>
    <w:p w:rsidR="00A02F06" w:rsidRDefault="00A02F06" w:rsidP="00B3272C">
      <w:r>
        <w:t>Reception</w:t>
      </w:r>
    </w:p>
    <w:p w:rsidR="00A02F06" w:rsidRDefault="00A02F06" w:rsidP="00B3272C">
      <w:r>
        <w:t>Help-desks</w:t>
      </w:r>
    </w:p>
    <w:p w:rsidR="00A02F06" w:rsidRDefault="00A02F06" w:rsidP="00B3272C">
      <w:r>
        <w:t>Security</w:t>
      </w:r>
    </w:p>
    <w:p w:rsidR="00A02F06" w:rsidRDefault="00A02F06" w:rsidP="00B3272C"/>
    <w:p w:rsidR="00A02F06" w:rsidRDefault="00A02F06" w:rsidP="00B3272C">
      <w:r>
        <w:t>Internal services may be:</w:t>
      </w:r>
    </w:p>
    <w:p w:rsidR="00A02F06" w:rsidRDefault="00A02F06" w:rsidP="00B3272C"/>
    <w:p w:rsidR="00A02F06" w:rsidRDefault="00A02F06" w:rsidP="00B3272C">
      <w:r>
        <w:t xml:space="preserve">managed and provided directly by </w:t>
      </w:r>
      <w:smartTag w:uri="urn:schemas-microsoft-com:office:smarttags" w:element="place">
        <w:smartTag w:uri="urn:schemas-microsoft-com:office:smarttags" w:element="PlaceName">
          <w:r w:rsidRPr="005E5915">
            <w:t>Oxford</w:t>
          </w:r>
        </w:smartTag>
        <w:r w:rsidRPr="005E5915">
          <w:t xml:space="preserve"> </w:t>
        </w:r>
        <w:smartTag w:uri="urn:schemas-microsoft-com:office:smarttags" w:element="PlaceName">
          <w:r w:rsidRPr="005E5915">
            <w:t>Brookes</w:t>
          </w:r>
        </w:smartTag>
        <w:r w:rsidRPr="005E5915">
          <w:t xml:space="preserve"> </w:t>
        </w:r>
        <w:smartTag w:uri="urn:schemas-microsoft-com:office:smarttags" w:element="PlaceName">
          <w:r w:rsidRPr="005E5915">
            <w:t>University</w:t>
          </w:r>
        </w:smartTag>
      </w:smartTag>
    </w:p>
    <w:p w:rsidR="00A02F06" w:rsidRDefault="00A02F06" w:rsidP="00B3272C">
      <w:r>
        <w:t>managed and provided by a third-party organisation under contract</w:t>
      </w:r>
    </w:p>
    <w:p w:rsidR="00A02F06" w:rsidRDefault="00A02F06" w:rsidP="00B3272C">
      <w:r>
        <w:t xml:space="preserve">managed and provided as a joint venture between </w:t>
      </w:r>
      <w:smartTag w:uri="urn:schemas-microsoft-com:office:smarttags" w:element="place">
        <w:smartTag w:uri="urn:schemas-microsoft-com:office:smarttags" w:element="PlaceName">
          <w:r w:rsidRPr="005E5915">
            <w:t>Oxford</w:t>
          </w:r>
        </w:smartTag>
        <w:r w:rsidRPr="005E5915">
          <w:t xml:space="preserve"> </w:t>
        </w:r>
        <w:smartTag w:uri="urn:schemas-microsoft-com:office:smarttags" w:element="PlaceName">
          <w:r w:rsidRPr="005E5915">
            <w:t>Brookes</w:t>
          </w:r>
        </w:smartTag>
        <w:r w:rsidRPr="005E5915">
          <w:t xml:space="preserve"> </w:t>
        </w:r>
        <w:smartTag w:uri="urn:schemas-microsoft-com:office:smarttags" w:element="PlaceName">
          <w:r w:rsidRPr="005E5915">
            <w:t>University</w:t>
          </w:r>
        </w:smartTag>
      </w:smartTag>
      <w:r>
        <w:t xml:space="preserve"> and other organisations</w:t>
      </w:r>
    </w:p>
    <w:p w:rsidR="00A02F06" w:rsidRDefault="00A02F06" w:rsidP="00B3272C"/>
    <w:p w:rsidR="00A02F06" w:rsidRDefault="00A02F06" w:rsidP="00B3272C">
      <w:r>
        <w:t xml:space="preserve">Use this section for </w:t>
      </w:r>
      <w:r w:rsidR="001376B8">
        <w:t>services, which</w:t>
      </w:r>
      <w:r>
        <w:t xml:space="preserve"> are integrated for employees and students (eg library and computing services)</w:t>
      </w:r>
    </w:p>
    <w:p w:rsidR="00A02F06" w:rsidRDefault="00A02F06" w:rsidP="00B3272C"/>
    <w:p w:rsidR="00A02F06" w:rsidRDefault="00A02F06" w:rsidP="00B3272C">
      <w:r>
        <w:t xml:space="preserve">For services which are provided exclusively for students (eg student accommodation services), see section </w:t>
      </w:r>
      <w:r w:rsidR="00115DA2">
        <w:rPr>
          <w:b/>
          <w:i/>
        </w:rPr>
        <w:t>22</w:t>
      </w:r>
      <w:r w:rsidRPr="00D913B1">
        <w:rPr>
          <w:b/>
          <w:i/>
        </w:rPr>
        <w:t xml:space="preserve"> Student Support</w:t>
      </w:r>
      <w:r>
        <w:t>.</w:t>
      </w:r>
    </w:p>
    <w:p w:rsidR="00A02F06" w:rsidRDefault="00A02F06"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60"/>
        <w:gridCol w:w="1863"/>
        <w:gridCol w:w="1454"/>
        <w:gridCol w:w="1828"/>
      </w:tblGrid>
      <w:tr w:rsidR="00A02F06" w:rsidRPr="000349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B3272C">
            <w:pPr>
              <w:rPr>
                <w:b/>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B3272C">
            <w:pPr>
              <w:rPr>
                <w:b/>
              </w:rPr>
            </w:pPr>
            <w:r w:rsidRPr="000349A2">
              <w:rPr>
                <w:b/>
              </w:rPr>
              <w:t>Type of Record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B3272C">
            <w:pPr>
              <w:rPr>
                <w:b/>
              </w:rPr>
            </w:pPr>
            <w:r w:rsidRPr="000349A2">
              <w:rPr>
                <w:b/>
              </w:rPr>
              <w:t>Retention Period</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B3272C">
            <w:pPr>
              <w:rPr>
                <w:b/>
              </w:rPr>
            </w:pPr>
            <w:r w:rsidRPr="000349A2">
              <w:rPr>
                <w:b/>
              </w:rPr>
              <w:t>Action</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2F06" w:rsidRPr="000349A2" w:rsidRDefault="00A02F06" w:rsidP="00B3272C">
            <w:pPr>
              <w:rPr>
                <w:b/>
              </w:rPr>
            </w:pPr>
            <w:r w:rsidRPr="000349A2">
              <w:rPr>
                <w:b/>
              </w:rPr>
              <w:t>Citation</w:t>
            </w:r>
          </w:p>
        </w:tc>
      </w:tr>
      <w:tr w:rsidR="008A46FA" w:rsidRPr="008A46FA"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8A46FA" w:rsidRPr="000349A2" w:rsidRDefault="008A46FA" w:rsidP="000349A2">
            <w:pPr>
              <w:pStyle w:val="Heading4"/>
              <w:spacing w:before="0" w:after="0"/>
              <w:ind w:left="720" w:hanging="720"/>
              <w:rPr>
                <w:rFonts w:ascii="Arial" w:hAnsi="Arial" w:cs="Arial"/>
                <w:sz w:val="20"/>
                <w:szCs w:val="20"/>
              </w:rPr>
            </w:pPr>
            <w:bookmarkStart w:id="115" w:name="_Toc325535178"/>
            <w:r w:rsidRPr="000349A2">
              <w:rPr>
                <w:rFonts w:ascii="Arial" w:hAnsi="Arial" w:cs="Arial"/>
                <w:sz w:val="20"/>
                <w:szCs w:val="20"/>
              </w:rPr>
              <w:t>16.1</w:t>
            </w:r>
            <w:r w:rsidRPr="000349A2">
              <w:rPr>
                <w:rFonts w:ascii="Arial" w:hAnsi="Arial" w:cs="Arial"/>
                <w:sz w:val="20"/>
                <w:szCs w:val="20"/>
              </w:rPr>
              <w:tab/>
            </w:r>
            <w:r w:rsidR="001C30A6" w:rsidRPr="000349A2">
              <w:rPr>
                <w:rFonts w:ascii="Arial" w:hAnsi="Arial" w:cs="Arial"/>
                <w:sz w:val="20"/>
                <w:szCs w:val="20"/>
              </w:rPr>
              <w:t>Strategy</w:t>
            </w:r>
            <w:bookmarkEnd w:id="115"/>
          </w:p>
        </w:tc>
      </w:tr>
      <w:tr w:rsidR="001C30A6" w:rsidRPr="00011BCD"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16.1.1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C30A6" w:rsidRPr="001C30A6" w:rsidRDefault="001C30A6" w:rsidP="00B3272C">
            <w:r>
              <w:t>The</w:t>
            </w:r>
            <w:r w:rsidRPr="001C30A6">
              <w:t xml:space="preserve"> development and establishment of the institution's internal services strategy.</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Superseded + 5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A77D2F" w:rsidP="00B3272C">
            <w:r>
              <w:t>Archive</w:t>
            </w:r>
          </w:p>
        </w:tc>
        <w:tc>
          <w:tcPr>
            <w:tcW w:w="1828" w:type="dxa"/>
            <w:tcBorders>
              <w:top w:val="single" w:sz="4" w:space="0" w:color="auto"/>
              <w:left w:val="single" w:sz="4" w:space="0" w:color="auto"/>
              <w:right w:val="single" w:sz="4" w:space="0" w:color="auto"/>
            </w:tcBorders>
            <w:shd w:val="clear" w:color="auto" w:fill="auto"/>
            <w:vAlign w:val="center"/>
          </w:tcPr>
          <w:p w:rsidR="001C30A6" w:rsidRPr="00011BCD" w:rsidRDefault="00A77D2F" w:rsidP="00B3272C">
            <w:r>
              <w:t>Internal Guidelines</w:t>
            </w:r>
          </w:p>
        </w:tc>
      </w:tr>
      <w:tr w:rsidR="001C30A6" w:rsidRPr="00011BCD" w:rsidTr="00A77D2F">
        <w:tc>
          <w:tcPr>
            <w:tcW w:w="88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16.1.2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C30A6" w:rsidRPr="001C30A6" w:rsidRDefault="001C30A6" w:rsidP="00B3272C">
            <w:r w:rsidRPr="001C30A6">
              <w:t>Conduct and results of audits and reviews of the overall management of internal services, and the responses to the results.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Current Year + 5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Review</w:t>
            </w:r>
          </w:p>
        </w:tc>
        <w:tc>
          <w:tcPr>
            <w:tcW w:w="1828" w:type="dxa"/>
            <w:tcBorders>
              <w:left w:val="single" w:sz="4" w:space="0" w:color="auto"/>
              <w:right w:val="single" w:sz="4" w:space="0" w:color="auto"/>
            </w:tcBorders>
            <w:shd w:val="clear" w:color="auto" w:fill="auto"/>
            <w:vAlign w:val="center"/>
          </w:tcPr>
          <w:p w:rsidR="001C30A6" w:rsidRPr="00011BCD" w:rsidRDefault="00A77D2F" w:rsidP="00A77D2F">
            <w:r>
              <w:t>JISC</w:t>
            </w:r>
          </w:p>
        </w:tc>
      </w:tr>
      <w:tr w:rsidR="001C30A6" w:rsidRPr="00011BCD"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16.1.3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C30A6" w:rsidRPr="001C30A6" w:rsidRDefault="001C30A6" w:rsidP="00B3272C">
            <w:r w:rsidRPr="001C30A6">
              <w:t>Development and establishment of the institution's policies on the overall management and development of internal services.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Superseded + 5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A77D2F" w:rsidP="00B3272C">
            <w:r>
              <w:t>Archive</w:t>
            </w:r>
          </w:p>
        </w:tc>
        <w:tc>
          <w:tcPr>
            <w:tcW w:w="1828" w:type="dxa"/>
            <w:tcBorders>
              <w:left w:val="single" w:sz="4" w:space="0" w:color="auto"/>
              <w:right w:val="single" w:sz="4" w:space="0" w:color="auto"/>
            </w:tcBorders>
            <w:shd w:val="clear" w:color="auto" w:fill="auto"/>
          </w:tcPr>
          <w:p w:rsidR="001C30A6" w:rsidRPr="00011BCD" w:rsidRDefault="00A77D2F" w:rsidP="00B3272C">
            <w:r>
              <w:t>Internal Guidelines</w:t>
            </w:r>
          </w:p>
        </w:tc>
      </w:tr>
      <w:tr w:rsidR="001C30A6" w:rsidRPr="00011BCD"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16.1.4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C30A6" w:rsidRPr="001C30A6" w:rsidRDefault="001C30A6" w:rsidP="00B3272C">
            <w:r w:rsidRPr="001C30A6">
              <w:t>Development of the institution's procedures for the overall management and development of internal services.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Superseded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C30A6" w:rsidRPr="00011BCD" w:rsidRDefault="001C30A6" w:rsidP="00B3272C">
            <w:r>
              <w:t>Destroy</w:t>
            </w:r>
          </w:p>
        </w:tc>
        <w:tc>
          <w:tcPr>
            <w:tcW w:w="1828" w:type="dxa"/>
            <w:tcBorders>
              <w:left w:val="single" w:sz="4" w:space="0" w:color="auto"/>
              <w:right w:val="single" w:sz="4" w:space="0" w:color="auto"/>
            </w:tcBorders>
            <w:shd w:val="clear" w:color="auto" w:fill="auto"/>
          </w:tcPr>
          <w:p w:rsidR="001C30A6" w:rsidRPr="00011BCD" w:rsidRDefault="00A77D2F" w:rsidP="00B3272C">
            <w:r>
              <w:t>JISC</w:t>
            </w:r>
          </w:p>
        </w:tc>
      </w:tr>
      <w:tr w:rsidR="001C30A6" w:rsidRPr="00115D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C30A6" w:rsidRPr="000349A2" w:rsidRDefault="001C30A6" w:rsidP="000349A2">
            <w:pPr>
              <w:pStyle w:val="Heading4"/>
              <w:spacing w:before="0" w:after="0"/>
              <w:ind w:left="720" w:hanging="720"/>
              <w:rPr>
                <w:rFonts w:ascii="Arial" w:hAnsi="Arial" w:cs="Arial"/>
                <w:sz w:val="20"/>
                <w:szCs w:val="20"/>
              </w:rPr>
            </w:pPr>
            <w:bookmarkStart w:id="116" w:name="_Toc325535179"/>
            <w:r w:rsidRPr="000349A2">
              <w:rPr>
                <w:rFonts w:ascii="Arial" w:hAnsi="Arial" w:cs="Arial"/>
                <w:sz w:val="20"/>
                <w:szCs w:val="20"/>
              </w:rPr>
              <w:t>16.2</w:t>
            </w:r>
            <w:r w:rsidRPr="000349A2">
              <w:rPr>
                <w:rFonts w:ascii="Arial" w:hAnsi="Arial" w:cs="Arial"/>
                <w:sz w:val="20"/>
                <w:szCs w:val="20"/>
              </w:rPr>
              <w:tab/>
              <w:t>Internal Service Proposal Development</w:t>
            </w:r>
            <w:bookmarkEnd w:id="116"/>
          </w:p>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1C30A6" w:rsidP="00B3272C">
            <w:r w:rsidRPr="00115DA2">
              <w:t>16.2.1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A46FA" w:rsidRPr="00115DA2" w:rsidRDefault="00A02F06" w:rsidP="00B3272C">
            <w:r w:rsidRPr="00115DA2">
              <w:t xml:space="preserve">Development and evaluation of a proposal to set up an internal service: </w:t>
            </w:r>
          </w:p>
          <w:p w:rsidR="00A02F06" w:rsidRPr="00115DA2" w:rsidRDefault="00A02F06" w:rsidP="00B3272C">
            <w:r w:rsidRPr="00115DA2">
              <w:t>where a decision is made to proceed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Life of the service</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Review</w:t>
            </w:r>
          </w:p>
        </w:tc>
        <w:tc>
          <w:tcPr>
            <w:tcW w:w="1828" w:type="dxa"/>
            <w:vMerge w:val="restart"/>
            <w:tcBorders>
              <w:top w:val="single" w:sz="4" w:space="0" w:color="auto"/>
              <w:left w:val="single" w:sz="4" w:space="0" w:color="auto"/>
              <w:right w:val="single" w:sz="4" w:space="0" w:color="auto"/>
            </w:tcBorders>
            <w:shd w:val="clear" w:color="auto" w:fill="auto"/>
            <w:vAlign w:val="center"/>
          </w:tcPr>
          <w:p w:rsidR="00A02F06" w:rsidRPr="00115DA2" w:rsidRDefault="00115DA2" w:rsidP="00B3272C">
            <w:r w:rsidRPr="00115DA2">
              <w:t>Internal Guidelines</w:t>
            </w:r>
          </w:p>
        </w:tc>
      </w:tr>
      <w:tr w:rsidR="00A02F06" w:rsidRPr="00011BCD"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1C30A6" w:rsidP="00B3272C">
            <w:r w:rsidRPr="00115DA2">
              <w:t>16.2.2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 xml:space="preserve">Development and evaluation of a proposal to set up an internal service: </w:t>
            </w:r>
          </w:p>
          <w:p w:rsidR="00A02F06" w:rsidRPr="00115DA2" w:rsidRDefault="00A02F06" w:rsidP="00B3272C">
            <w:r w:rsidRPr="00115DA2">
              <w:t>where a decision is made to not proceed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Last action + 5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011BCD" w:rsidRDefault="00A02F06" w:rsidP="00B3272C">
            <w:r w:rsidRPr="00115DA2">
              <w:t>Destroy</w:t>
            </w:r>
          </w:p>
        </w:tc>
        <w:tc>
          <w:tcPr>
            <w:tcW w:w="1828" w:type="dxa"/>
            <w:vMerge/>
            <w:tcBorders>
              <w:left w:val="single" w:sz="4" w:space="0" w:color="auto"/>
              <w:bottom w:val="single" w:sz="4" w:space="0" w:color="auto"/>
              <w:right w:val="single" w:sz="4" w:space="0" w:color="auto"/>
            </w:tcBorders>
            <w:shd w:val="clear" w:color="auto" w:fill="auto"/>
          </w:tcPr>
          <w:p w:rsidR="00A02F06" w:rsidRPr="00011BCD" w:rsidRDefault="00A02F06" w:rsidP="00B3272C"/>
        </w:tc>
      </w:tr>
      <w:tr w:rsidR="001C30A6" w:rsidRPr="001C30A6"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C30A6" w:rsidRPr="000349A2" w:rsidRDefault="001C30A6" w:rsidP="000349A2">
            <w:pPr>
              <w:pStyle w:val="Heading4"/>
              <w:spacing w:before="0" w:after="0"/>
              <w:ind w:left="720" w:hanging="720"/>
              <w:rPr>
                <w:rFonts w:ascii="Arial" w:hAnsi="Arial" w:cs="Arial"/>
                <w:sz w:val="20"/>
                <w:szCs w:val="20"/>
              </w:rPr>
            </w:pPr>
            <w:bookmarkStart w:id="117" w:name="_Toc325535180"/>
            <w:r w:rsidRPr="000349A2">
              <w:rPr>
                <w:rFonts w:ascii="Arial" w:hAnsi="Arial" w:cs="Arial"/>
                <w:sz w:val="20"/>
                <w:szCs w:val="20"/>
              </w:rPr>
              <w:lastRenderedPageBreak/>
              <w:t>16.3</w:t>
            </w:r>
            <w:r w:rsidRPr="000349A2">
              <w:rPr>
                <w:rFonts w:ascii="Arial" w:hAnsi="Arial" w:cs="Arial"/>
                <w:sz w:val="20"/>
                <w:szCs w:val="20"/>
              </w:rPr>
              <w:tab/>
              <w:t>Internal Service Planning</w:t>
            </w:r>
            <w:bookmarkEnd w:id="117"/>
          </w:p>
        </w:tc>
      </w:tr>
      <w:tr w:rsidR="00A02F06" w:rsidRPr="00011BCD"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011BCD" w:rsidRDefault="001C30A6" w:rsidP="00B3272C">
            <w:r>
              <w:t>16.3.1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011BCD" w:rsidRDefault="00A02F06" w:rsidP="00B3272C">
            <w:r w:rsidRPr="00011BCD">
              <w:t>Planning the management and operation of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011BCD" w:rsidRDefault="00A02F06" w:rsidP="00B3272C">
            <w:r w:rsidRPr="00011BCD">
              <w:t>Current Year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011BCD" w:rsidRDefault="00A02F06" w:rsidP="00B3272C">
            <w:r w:rsidRPr="00011BCD">
              <w:t>Review</w:t>
            </w:r>
          </w:p>
        </w:tc>
        <w:tc>
          <w:tcPr>
            <w:tcW w:w="1828" w:type="dxa"/>
            <w:tcBorders>
              <w:left w:val="single" w:sz="4" w:space="0" w:color="auto"/>
              <w:right w:val="single" w:sz="4" w:space="0" w:color="auto"/>
            </w:tcBorders>
            <w:shd w:val="clear" w:color="auto" w:fill="auto"/>
          </w:tcPr>
          <w:p w:rsidR="00A02F06" w:rsidRPr="00011BCD" w:rsidRDefault="00A02F06" w:rsidP="00B3272C">
            <w:r w:rsidRPr="00011BCD">
              <w:t>JISC</w:t>
            </w:r>
          </w:p>
        </w:tc>
      </w:tr>
      <w:tr w:rsidR="001C30A6" w:rsidRPr="001C30A6"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1C30A6" w:rsidRPr="000349A2" w:rsidRDefault="001C30A6" w:rsidP="000349A2">
            <w:pPr>
              <w:pStyle w:val="Heading4"/>
              <w:spacing w:before="0" w:after="0"/>
              <w:ind w:left="720" w:hanging="720"/>
              <w:rPr>
                <w:rFonts w:ascii="Arial" w:hAnsi="Arial" w:cs="Arial"/>
                <w:sz w:val="20"/>
                <w:szCs w:val="20"/>
              </w:rPr>
            </w:pPr>
            <w:bookmarkStart w:id="118" w:name="_Toc325535181"/>
            <w:r w:rsidRPr="000349A2">
              <w:rPr>
                <w:rFonts w:ascii="Arial" w:hAnsi="Arial" w:cs="Arial"/>
                <w:sz w:val="20"/>
                <w:szCs w:val="20"/>
              </w:rPr>
              <w:t>16.4</w:t>
            </w:r>
            <w:r w:rsidRPr="000349A2">
              <w:rPr>
                <w:rFonts w:ascii="Arial" w:hAnsi="Arial" w:cs="Arial"/>
                <w:sz w:val="20"/>
                <w:szCs w:val="20"/>
              </w:rPr>
              <w:tab/>
              <w:t>Internal Service Performance Management</w:t>
            </w:r>
            <w:bookmarkEnd w:id="118"/>
          </w:p>
        </w:tc>
      </w:tr>
      <w:tr w:rsidR="00115DA2"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16.4.1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Data on, and analyses of, the performance of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Current Financial Year + 1 year</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Destroy</w:t>
            </w:r>
          </w:p>
        </w:tc>
        <w:tc>
          <w:tcPr>
            <w:tcW w:w="1828" w:type="dxa"/>
            <w:vMerge w:val="restart"/>
            <w:tcBorders>
              <w:left w:val="single" w:sz="4" w:space="0" w:color="auto"/>
              <w:right w:val="single" w:sz="4" w:space="0" w:color="auto"/>
            </w:tcBorders>
            <w:shd w:val="clear" w:color="auto" w:fill="auto"/>
            <w:vAlign w:val="center"/>
          </w:tcPr>
          <w:p w:rsidR="00115DA2" w:rsidRPr="00115DA2" w:rsidRDefault="00115DA2" w:rsidP="00B3272C">
            <w:r w:rsidRPr="00115DA2">
              <w:t>Internal Guidelines</w:t>
            </w:r>
          </w:p>
        </w:tc>
      </w:tr>
      <w:tr w:rsidR="00115DA2"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16.4.2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Reports on the performance of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Current Financial Year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15DA2" w:rsidRPr="00115DA2" w:rsidRDefault="00115DA2" w:rsidP="00B3272C">
            <w:r w:rsidRPr="00115DA2">
              <w:t>Archive</w:t>
            </w:r>
          </w:p>
        </w:tc>
        <w:tc>
          <w:tcPr>
            <w:tcW w:w="1828" w:type="dxa"/>
            <w:vMerge/>
            <w:tcBorders>
              <w:left w:val="single" w:sz="4" w:space="0" w:color="auto"/>
              <w:right w:val="single" w:sz="4" w:space="0" w:color="auto"/>
            </w:tcBorders>
            <w:shd w:val="clear" w:color="auto" w:fill="auto"/>
          </w:tcPr>
          <w:p w:rsidR="00115DA2" w:rsidRPr="00115DA2" w:rsidRDefault="00115DA2" w:rsidP="00B3272C"/>
        </w:tc>
      </w:tr>
      <w:tr w:rsidR="00A02F06" w:rsidRPr="00011BCD"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16.4.3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Conduct and results of audits and reviews of an internal service, and the responses to the results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Current Financial Year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Review</w:t>
            </w:r>
          </w:p>
        </w:tc>
        <w:tc>
          <w:tcPr>
            <w:tcW w:w="1828" w:type="dxa"/>
            <w:tcBorders>
              <w:left w:val="single" w:sz="4" w:space="0" w:color="auto"/>
              <w:right w:val="single" w:sz="4" w:space="0" w:color="auto"/>
            </w:tcBorders>
            <w:shd w:val="clear" w:color="auto" w:fill="auto"/>
          </w:tcPr>
          <w:p w:rsidR="00A02F06" w:rsidRPr="00011BCD" w:rsidRDefault="00115DA2" w:rsidP="00B3272C">
            <w:r w:rsidRPr="00115DA2">
              <w:t>JISC</w:t>
            </w:r>
          </w:p>
        </w:tc>
      </w:tr>
      <w:tr w:rsidR="00B3272C" w:rsidRPr="00B3272C"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3272C" w:rsidRPr="000349A2" w:rsidRDefault="00B3272C" w:rsidP="000349A2">
            <w:pPr>
              <w:pStyle w:val="Heading4"/>
              <w:spacing w:before="0" w:after="0"/>
              <w:ind w:left="720" w:hanging="720"/>
              <w:rPr>
                <w:rFonts w:ascii="Arial" w:hAnsi="Arial" w:cs="Arial"/>
                <w:sz w:val="20"/>
                <w:szCs w:val="20"/>
              </w:rPr>
            </w:pPr>
            <w:bookmarkStart w:id="119" w:name="_Toc325535182"/>
            <w:r w:rsidRPr="000349A2">
              <w:rPr>
                <w:rFonts w:ascii="Arial" w:hAnsi="Arial" w:cs="Arial"/>
                <w:sz w:val="20"/>
                <w:szCs w:val="20"/>
              </w:rPr>
              <w:t>16.5</w:t>
            </w:r>
            <w:r w:rsidRPr="000349A2">
              <w:rPr>
                <w:rFonts w:ascii="Arial" w:hAnsi="Arial" w:cs="Arial"/>
                <w:sz w:val="20"/>
                <w:szCs w:val="20"/>
              </w:rPr>
              <w:tab/>
              <w:t>Internal Service Policy Development</w:t>
            </w:r>
            <w:bookmarkEnd w:id="119"/>
          </w:p>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B3272C" w:rsidP="00B3272C">
            <w:r>
              <w:t>16.5.1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Development and establishment of policies on the operation, management and development of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Superseded + 5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77D2F" w:rsidP="00B3272C">
            <w:r>
              <w:t>Archive</w:t>
            </w:r>
          </w:p>
        </w:tc>
        <w:tc>
          <w:tcPr>
            <w:tcW w:w="1828" w:type="dxa"/>
            <w:tcBorders>
              <w:left w:val="single" w:sz="4" w:space="0" w:color="auto"/>
              <w:right w:val="single" w:sz="4" w:space="0" w:color="auto"/>
            </w:tcBorders>
            <w:shd w:val="clear" w:color="auto" w:fill="auto"/>
            <w:vAlign w:val="center"/>
          </w:tcPr>
          <w:p w:rsidR="00A02F06" w:rsidRPr="00D763C0" w:rsidRDefault="00A77D2F" w:rsidP="00B3272C">
            <w:r>
              <w:t>Internal Guidelines</w:t>
            </w:r>
          </w:p>
        </w:tc>
      </w:tr>
      <w:tr w:rsidR="00B3272C" w:rsidRPr="00115D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3272C" w:rsidRPr="000349A2" w:rsidRDefault="00B3272C" w:rsidP="000349A2">
            <w:pPr>
              <w:pStyle w:val="Heading4"/>
              <w:spacing w:before="0" w:after="0"/>
              <w:ind w:left="720" w:hanging="720"/>
              <w:rPr>
                <w:rFonts w:ascii="Arial" w:hAnsi="Arial" w:cs="Arial"/>
                <w:sz w:val="20"/>
                <w:szCs w:val="20"/>
              </w:rPr>
            </w:pPr>
            <w:bookmarkStart w:id="120" w:name="_Toc325535183"/>
            <w:r w:rsidRPr="000349A2">
              <w:rPr>
                <w:rFonts w:ascii="Arial" w:hAnsi="Arial" w:cs="Arial"/>
                <w:sz w:val="20"/>
                <w:szCs w:val="20"/>
              </w:rPr>
              <w:t>16.6</w:t>
            </w:r>
            <w:r w:rsidRPr="000349A2">
              <w:rPr>
                <w:rFonts w:ascii="Arial" w:hAnsi="Arial" w:cs="Arial"/>
                <w:sz w:val="20"/>
                <w:szCs w:val="20"/>
              </w:rPr>
              <w:tab/>
              <w:t>Internal Services Procedures Development</w:t>
            </w:r>
            <w:bookmarkEnd w:id="120"/>
          </w:p>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16.6.1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Development of procedures for the operation, management and development of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Superseded + 1 year</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Destroy</w:t>
            </w:r>
          </w:p>
        </w:tc>
        <w:tc>
          <w:tcPr>
            <w:tcW w:w="1828" w:type="dxa"/>
            <w:tcBorders>
              <w:left w:val="single" w:sz="4" w:space="0" w:color="auto"/>
              <w:right w:val="single" w:sz="4" w:space="0" w:color="auto"/>
            </w:tcBorders>
            <w:shd w:val="clear" w:color="auto" w:fill="auto"/>
          </w:tcPr>
          <w:p w:rsidR="00A02F06" w:rsidRPr="00D763C0" w:rsidRDefault="00115DA2" w:rsidP="00B3272C">
            <w:r>
              <w:t>Internal Guidelines</w:t>
            </w:r>
          </w:p>
        </w:tc>
      </w:tr>
      <w:tr w:rsidR="00B3272C" w:rsidRPr="00115D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3272C" w:rsidRPr="000349A2" w:rsidRDefault="00B3272C" w:rsidP="000349A2">
            <w:pPr>
              <w:pStyle w:val="Heading4"/>
              <w:spacing w:before="0" w:after="0"/>
              <w:ind w:left="720" w:hanging="720"/>
              <w:rPr>
                <w:rFonts w:ascii="Arial" w:hAnsi="Arial" w:cs="Arial"/>
                <w:sz w:val="20"/>
                <w:szCs w:val="20"/>
              </w:rPr>
            </w:pPr>
            <w:bookmarkStart w:id="121" w:name="_Toc325535184"/>
            <w:r w:rsidRPr="000349A2">
              <w:rPr>
                <w:rFonts w:ascii="Arial" w:hAnsi="Arial" w:cs="Arial"/>
                <w:sz w:val="20"/>
                <w:szCs w:val="20"/>
              </w:rPr>
              <w:t>16.7</w:t>
            </w:r>
            <w:r w:rsidRPr="000349A2">
              <w:rPr>
                <w:rFonts w:ascii="Arial" w:hAnsi="Arial" w:cs="Arial"/>
                <w:sz w:val="20"/>
                <w:szCs w:val="20"/>
              </w:rPr>
              <w:tab/>
              <w:t>Internal Services Quality Management</w:t>
            </w:r>
            <w:bookmarkEnd w:id="121"/>
          </w:p>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16.7.1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Development and establishment of service Standards for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Superseded + 1 year</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Destroy</w:t>
            </w:r>
          </w:p>
        </w:tc>
        <w:tc>
          <w:tcPr>
            <w:tcW w:w="1828" w:type="dxa"/>
            <w:vMerge w:val="restart"/>
            <w:tcBorders>
              <w:left w:val="single" w:sz="4" w:space="0" w:color="auto"/>
              <w:right w:val="single" w:sz="4" w:space="0" w:color="auto"/>
            </w:tcBorders>
            <w:shd w:val="clear" w:color="auto" w:fill="auto"/>
            <w:vAlign w:val="center"/>
          </w:tcPr>
          <w:p w:rsidR="00A02F06" w:rsidRPr="00115DA2" w:rsidRDefault="00115DA2" w:rsidP="00B3272C">
            <w:r w:rsidRPr="00115DA2">
              <w:t>Internal Guidelines</w:t>
            </w:r>
          </w:p>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16.7.2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Data on, and analyses of, the quality of service delivered against the established service Standards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Current Financial Year + 1 year</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Destroy</w:t>
            </w:r>
          </w:p>
        </w:tc>
        <w:tc>
          <w:tcPr>
            <w:tcW w:w="1828" w:type="dxa"/>
            <w:vMerge/>
            <w:tcBorders>
              <w:left w:val="single" w:sz="4" w:space="0" w:color="auto"/>
              <w:right w:val="single" w:sz="4" w:space="0" w:color="auto"/>
            </w:tcBorders>
            <w:shd w:val="clear" w:color="auto" w:fill="auto"/>
          </w:tcPr>
          <w:p w:rsidR="00A02F06" w:rsidRPr="00115DA2" w:rsidRDefault="00A02F06" w:rsidP="00B3272C"/>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16.7.3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Reports on service quality</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Current Financial Year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Archive</w:t>
            </w:r>
          </w:p>
        </w:tc>
        <w:tc>
          <w:tcPr>
            <w:tcW w:w="1828" w:type="dxa"/>
            <w:vMerge/>
            <w:tcBorders>
              <w:left w:val="single" w:sz="4" w:space="0" w:color="auto"/>
              <w:right w:val="single" w:sz="4" w:space="0" w:color="auto"/>
            </w:tcBorders>
            <w:shd w:val="clear" w:color="auto" w:fill="auto"/>
          </w:tcPr>
          <w:p w:rsidR="00A02F06" w:rsidRPr="00115DA2" w:rsidRDefault="00A02F06" w:rsidP="00B3272C"/>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16.7.4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Conduct and results of independent reviews of service quality, and the responses to the results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Current Financial Year + 5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115DA2">
              <w:t>Review</w:t>
            </w:r>
          </w:p>
        </w:tc>
        <w:tc>
          <w:tcPr>
            <w:tcW w:w="1828" w:type="dxa"/>
            <w:vMerge/>
            <w:tcBorders>
              <w:left w:val="single" w:sz="4" w:space="0" w:color="auto"/>
              <w:right w:val="single" w:sz="4" w:space="0" w:color="auto"/>
            </w:tcBorders>
            <w:shd w:val="clear" w:color="auto" w:fill="auto"/>
          </w:tcPr>
          <w:p w:rsidR="00A02F06" w:rsidRPr="00D763C0" w:rsidRDefault="00A02F06" w:rsidP="00B3272C"/>
        </w:tc>
      </w:tr>
      <w:tr w:rsidR="00B3272C" w:rsidRPr="00115D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3272C" w:rsidRPr="000349A2" w:rsidRDefault="00B3272C" w:rsidP="000349A2">
            <w:pPr>
              <w:pStyle w:val="Heading4"/>
              <w:spacing w:before="0" w:after="0"/>
              <w:ind w:left="720" w:hanging="720"/>
              <w:rPr>
                <w:rFonts w:ascii="Arial" w:hAnsi="Arial" w:cs="Arial"/>
                <w:sz w:val="20"/>
                <w:szCs w:val="20"/>
              </w:rPr>
            </w:pPr>
            <w:bookmarkStart w:id="122" w:name="_Toc325535185"/>
            <w:r w:rsidRPr="000349A2">
              <w:rPr>
                <w:rFonts w:ascii="Arial" w:hAnsi="Arial" w:cs="Arial"/>
                <w:sz w:val="20"/>
                <w:szCs w:val="20"/>
              </w:rPr>
              <w:t>16.8</w:t>
            </w:r>
            <w:r w:rsidRPr="000349A2">
              <w:rPr>
                <w:rFonts w:ascii="Arial" w:hAnsi="Arial" w:cs="Arial"/>
                <w:sz w:val="20"/>
                <w:szCs w:val="20"/>
              </w:rPr>
              <w:tab/>
              <w:t>Internal Service Promotion</w:t>
            </w:r>
            <w:bookmarkEnd w:id="122"/>
          </w:p>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16.8.1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Development and assessment of promotional campaigns for an internal service</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Superseded + 1 year</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Destroy</w:t>
            </w:r>
          </w:p>
        </w:tc>
        <w:tc>
          <w:tcPr>
            <w:tcW w:w="1828" w:type="dxa"/>
            <w:tcBorders>
              <w:left w:val="single" w:sz="4" w:space="0" w:color="auto"/>
              <w:right w:val="single" w:sz="4" w:space="0" w:color="auto"/>
            </w:tcBorders>
            <w:shd w:val="clear" w:color="auto" w:fill="auto"/>
            <w:vAlign w:val="center"/>
          </w:tcPr>
          <w:p w:rsidR="00A02F06" w:rsidRPr="00115DA2" w:rsidRDefault="00A02F06" w:rsidP="00B3272C">
            <w:r w:rsidRPr="00115DA2">
              <w:t>JISC</w:t>
            </w:r>
          </w:p>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B3272C" w:rsidP="00B3272C">
            <w:r w:rsidRPr="00115DA2">
              <w:t>16.8.2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Promotional materials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Superseded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77D2F" w:rsidP="00B3272C">
            <w:r>
              <w:t>Archive</w:t>
            </w:r>
          </w:p>
        </w:tc>
        <w:tc>
          <w:tcPr>
            <w:tcW w:w="1828" w:type="dxa"/>
            <w:tcBorders>
              <w:left w:val="single" w:sz="4" w:space="0" w:color="auto"/>
              <w:bottom w:val="single" w:sz="4" w:space="0" w:color="auto"/>
              <w:right w:val="single" w:sz="4" w:space="0" w:color="auto"/>
            </w:tcBorders>
            <w:shd w:val="clear" w:color="auto" w:fill="auto"/>
          </w:tcPr>
          <w:p w:rsidR="00A02F06" w:rsidRPr="00115DA2" w:rsidRDefault="00A77D2F" w:rsidP="00B3272C">
            <w:r>
              <w:t>Internal Guidelines</w:t>
            </w:r>
          </w:p>
        </w:tc>
      </w:tr>
      <w:tr w:rsidR="00B3272C" w:rsidRPr="00115D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3272C" w:rsidRPr="000349A2" w:rsidRDefault="00B3272C" w:rsidP="000349A2">
            <w:pPr>
              <w:pStyle w:val="Heading4"/>
              <w:spacing w:before="0" w:after="0"/>
              <w:ind w:left="720" w:hanging="720"/>
              <w:rPr>
                <w:rFonts w:ascii="Arial" w:hAnsi="Arial" w:cs="Arial"/>
                <w:sz w:val="20"/>
                <w:szCs w:val="20"/>
              </w:rPr>
            </w:pPr>
            <w:bookmarkStart w:id="123" w:name="_Toc325535186"/>
            <w:r w:rsidRPr="000349A2">
              <w:rPr>
                <w:rFonts w:ascii="Arial" w:hAnsi="Arial" w:cs="Arial"/>
                <w:sz w:val="20"/>
                <w:szCs w:val="20"/>
              </w:rPr>
              <w:t>16.9</w:t>
            </w:r>
            <w:r w:rsidRPr="000349A2">
              <w:rPr>
                <w:rFonts w:ascii="Arial" w:hAnsi="Arial" w:cs="Arial"/>
                <w:sz w:val="20"/>
                <w:szCs w:val="20"/>
              </w:rPr>
              <w:tab/>
              <w:t>Internal Service Delivery</w:t>
            </w:r>
            <w:bookmarkEnd w:id="123"/>
          </w:p>
        </w:tc>
      </w:tr>
      <w:tr w:rsidR="00A02F06" w:rsidRPr="00115D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A02F06" w:rsidRPr="00115DA2" w:rsidRDefault="00A02F06" w:rsidP="00B3272C">
            <w:r w:rsidRPr="00115DA2">
              <w:t>See appropriate section for the function</w:t>
            </w:r>
          </w:p>
        </w:tc>
      </w:tr>
      <w:tr w:rsidR="00B3272C" w:rsidRPr="00115D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3272C" w:rsidRPr="000349A2" w:rsidRDefault="00B3272C" w:rsidP="000349A2">
            <w:pPr>
              <w:pStyle w:val="Heading4"/>
              <w:spacing w:before="0" w:after="0"/>
              <w:ind w:left="720" w:hanging="720"/>
              <w:rPr>
                <w:rFonts w:ascii="Arial" w:hAnsi="Arial" w:cs="Arial"/>
                <w:sz w:val="20"/>
                <w:szCs w:val="20"/>
              </w:rPr>
            </w:pPr>
            <w:bookmarkStart w:id="124" w:name="_Toc325535187"/>
            <w:r w:rsidRPr="000349A2">
              <w:rPr>
                <w:rFonts w:ascii="Arial" w:hAnsi="Arial" w:cs="Arial"/>
                <w:sz w:val="20"/>
                <w:szCs w:val="20"/>
              </w:rPr>
              <w:t>16.10</w:t>
            </w:r>
            <w:r w:rsidRPr="000349A2">
              <w:rPr>
                <w:rFonts w:ascii="Arial" w:hAnsi="Arial" w:cs="Arial"/>
                <w:sz w:val="20"/>
                <w:szCs w:val="20"/>
              </w:rPr>
              <w:tab/>
              <w:t>Internal Service Customer Relations</w:t>
            </w:r>
            <w:bookmarkEnd w:id="124"/>
          </w:p>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B3272C" w:rsidP="00B3272C">
            <w:r>
              <w:t>16.10.1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Design and conduct of customer surveys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Completion of survey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Destroy</w:t>
            </w:r>
          </w:p>
        </w:tc>
        <w:tc>
          <w:tcPr>
            <w:tcW w:w="1828" w:type="dxa"/>
            <w:vMerge w:val="restart"/>
            <w:tcBorders>
              <w:left w:val="single" w:sz="4" w:space="0" w:color="auto"/>
              <w:right w:val="single" w:sz="4" w:space="0" w:color="auto"/>
            </w:tcBorders>
            <w:shd w:val="clear" w:color="auto" w:fill="auto"/>
            <w:vAlign w:val="center"/>
          </w:tcPr>
          <w:p w:rsidR="00A02F06" w:rsidRPr="00D763C0" w:rsidRDefault="00A02F06" w:rsidP="00B3272C">
            <w:r>
              <w:t>JISC</w:t>
            </w:r>
          </w:p>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B3272C" w:rsidP="00B3272C">
            <w:r>
              <w:t>16.10.2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Results of customer surveys:</w:t>
            </w:r>
          </w:p>
          <w:p w:rsidR="00A02F06" w:rsidRPr="00D763C0" w:rsidRDefault="00A02F06" w:rsidP="00B3272C">
            <w:r w:rsidRPr="00D763C0">
              <w:t>individual responses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Completion of analysis of survey responses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Destroy</w:t>
            </w:r>
          </w:p>
        </w:tc>
        <w:tc>
          <w:tcPr>
            <w:tcW w:w="1828" w:type="dxa"/>
            <w:vMerge/>
            <w:tcBorders>
              <w:left w:val="single" w:sz="4" w:space="0" w:color="auto"/>
              <w:right w:val="single" w:sz="4" w:space="0" w:color="auto"/>
            </w:tcBorders>
            <w:shd w:val="clear" w:color="auto" w:fill="auto"/>
          </w:tcPr>
          <w:p w:rsidR="00A02F06" w:rsidRPr="00D763C0" w:rsidRDefault="00A02F06" w:rsidP="00B3272C"/>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B3272C" w:rsidP="00B3272C">
            <w:r>
              <w:t>16.10.3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Results of customer surveys:</w:t>
            </w:r>
          </w:p>
          <w:p w:rsidR="00A02F06" w:rsidRPr="00D763C0" w:rsidRDefault="00A02F06" w:rsidP="00B3272C">
            <w:r w:rsidRPr="00D763C0">
              <w:t>summaries and analysis of responses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Completion of survey+ 3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Archive</w:t>
            </w:r>
          </w:p>
        </w:tc>
        <w:tc>
          <w:tcPr>
            <w:tcW w:w="1828" w:type="dxa"/>
            <w:vMerge/>
            <w:tcBorders>
              <w:left w:val="single" w:sz="4" w:space="0" w:color="auto"/>
              <w:right w:val="single" w:sz="4" w:space="0" w:color="auto"/>
            </w:tcBorders>
            <w:shd w:val="clear" w:color="auto" w:fill="auto"/>
          </w:tcPr>
          <w:p w:rsidR="00A02F06" w:rsidRPr="00D763C0" w:rsidRDefault="00A02F06" w:rsidP="00B3272C"/>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B3272C" w:rsidP="00B3272C">
            <w:r>
              <w:t>16.10.4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Unsolicited customer feedback on the service, the internal handling of the feedback and the responses provided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Last action + 3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Destroy</w:t>
            </w:r>
          </w:p>
        </w:tc>
        <w:tc>
          <w:tcPr>
            <w:tcW w:w="1828" w:type="dxa"/>
            <w:vMerge/>
            <w:tcBorders>
              <w:left w:val="single" w:sz="4" w:space="0" w:color="auto"/>
              <w:bottom w:val="single" w:sz="4" w:space="0" w:color="auto"/>
              <w:right w:val="single" w:sz="4" w:space="0" w:color="auto"/>
            </w:tcBorders>
            <w:shd w:val="clear" w:color="auto" w:fill="auto"/>
          </w:tcPr>
          <w:p w:rsidR="00A02F06" w:rsidRPr="00D763C0" w:rsidRDefault="00A02F06" w:rsidP="00B3272C"/>
        </w:tc>
      </w:tr>
      <w:tr w:rsidR="00A02F06" w:rsidRPr="00D763C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B3272C" w:rsidP="00B3272C">
            <w:r>
              <w:t>16.10.5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Customer complaints about the service, the internal handling of these complaints and the responses provided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Last action + 6 years</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A02F06" w:rsidRPr="00D763C0" w:rsidRDefault="00A02F06" w:rsidP="00B3272C">
            <w:r w:rsidRPr="00D763C0">
              <w:t>Review</w:t>
            </w:r>
          </w:p>
        </w:tc>
        <w:tc>
          <w:tcPr>
            <w:tcW w:w="1828" w:type="dxa"/>
            <w:tcBorders>
              <w:left w:val="single" w:sz="4" w:space="0" w:color="auto"/>
              <w:bottom w:val="single" w:sz="4" w:space="0" w:color="auto"/>
              <w:right w:val="single" w:sz="4" w:space="0" w:color="auto"/>
            </w:tcBorders>
            <w:shd w:val="clear" w:color="auto" w:fill="auto"/>
          </w:tcPr>
          <w:p w:rsidR="00A02F06" w:rsidRPr="00D763C0" w:rsidRDefault="00A02F06" w:rsidP="00B3272C">
            <w:r w:rsidRPr="00D763C0">
              <w:t>Internal Guidelines</w:t>
            </w:r>
          </w:p>
        </w:tc>
      </w:tr>
    </w:tbl>
    <w:p w:rsidR="00A02F06" w:rsidRDefault="00A02F06" w:rsidP="00B3272C"/>
    <w:p w:rsidR="00AB631D" w:rsidRPr="00D913B1" w:rsidRDefault="00A02F06" w:rsidP="005224C1">
      <w:pPr>
        <w:pStyle w:val="Heading3"/>
        <w:numPr>
          <w:ilvl w:val="0"/>
          <w:numId w:val="15"/>
        </w:numPr>
        <w:ind w:hanging="720"/>
      </w:pPr>
      <w:r>
        <w:br w:type="page"/>
      </w:r>
      <w:bookmarkStart w:id="125" w:name="_Toc325535188"/>
      <w:r w:rsidR="00AB631D" w:rsidRPr="00D913B1">
        <w:lastRenderedPageBreak/>
        <w:t>Information Management</w:t>
      </w:r>
      <w:bookmarkEnd w:id="125"/>
    </w:p>
    <w:p w:rsidR="00AB631D" w:rsidRDefault="00AB631D" w:rsidP="00AB631D"/>
    <w:p w:rsidR="00AB631D" w:rsidRDefault="00AB631D" w:rsidP="00AB631D">
      <w:r>
        <w:t xml:space="preserve">The management of the information resources generated or acquired by </w:t>
      </w:r>
      <w:r w:rsidRPr="00D763C0">
        <w:t>Oxford Brookes University</w:t>
      </w:r>
      <w:r w:rsidR="00370DE2">
        <w:t xml:space="preserve"> </w:t>
      </w:r>
      <w:r>
        <w:t>in the course of its work or to support its work.</w:t>
      </w:r>
    </w:p>
    <w:p w:rsidR="00AB631D" w:rsidRDefault="00AB631D" w:rsidP="00AB63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63"/>
        <w:gridCol w:w="1862"/>
        <w:gridCol w:w="1453"/>
        <w:gridCol w:w="1827"/>
      </w:tblGrid>
      <w:tr w:rsidR="00AB631D" w:rsidRPr="000349A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Type of Record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Retention Period</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Action</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Citation</w:t>
            </w:r>
          </w:p>
        </w:tc>
      </w:tr>
      <w:tr w:rsidR="00507E98"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507E98" w:rsidRPr="000349A2" w:rsidRDefault="00507E98" w:rsidP="000349A2">
            <w:pPr>
              <w:pStyle w:val="Heading4"/>
              <w:spacing w:before="0" w:after="0"/>
              <w:ind w:left="720" w:hanging="720"/>
              <w:rPr>
                <w:rFonts w:ascii="Arial" w:hAnsi="Arial" w:cs="Arial"/>
                <w:sz w:val="20"/>
                <w:szCs w:val="20"/>
              </w:rPr>
            </w:pPr>
            <w:bookmarkStart w:id="126" w:name="_Toc325535189"/>
            <w:r w:rsidRPr="000349A2">
              <w:rPr>
                <w:rFonts w:ascii="Arial" w:hAnsi="Arial" w:cs="Arial"/>
                <w:sz w:val="20"/>
                <w:szCs w:val="20"/>
              </w:rPr>
              <w:t>17.1</w:t>
            </w:r>
            <w:r w:rsidRPr="000349A2">
              <w:rPr>
                <w:rFonts w:ascii="Arial" w:hAnsi="Arial" w:cs="Arial"/>
                <w:sz w:val="20"/>
                <w:szCs w:val="20"/>
              </w:rPr>
              <w:tab/>
              <w:t>Strategy</w:t>
            </w:r>
            <w:bookmarkEnd w:id="126"/>
          </w:p>
        </w:tc>
      </w:tr>
      <w:tr w:rsidR="00BC4CCF"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t>17.1.1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rsidRPr="00BC4CCF">
              <w:t>The development and establishment of the institution's information resources management strategy.</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rsidRPr="00D763C0">
              <w:t>Superseded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A77D2F" w:rsidP="00BC4CCF">
            <w:r>
              <w:t>Archive</w:t>
            </w:r>
          </w:p>
        </w:tc>
        <w:tc>
          <w:tcPr>
            <w:tcW w:w="1827" w:type="dxa"/>
            <w:tcBorders>
              <w:top w:val="single" w:sz="4" w:space="0" w:color="auto"/>
              <w:left w:val="single" w:sz="4" w:space="0" w:color="auto"/>
              <w:right w:val="single" w:sz="4" w:space="0" w:color="auto"/>
            </w:tcBorders>
            <w:shd w:val="clear" w:color="auto" w:fill="auto"/>
            <w:vAlign w:val="center"/>
          </w:tcPr>
          <w:p w:rsidR="00BC4CCF" w:rsidRPr="00BC4CCF" w:rsidRDefault="00A77D2F" w:rsidP="00BC4CCF">
            <w:r>
              <w:t>Internal Guidelines</w:t>
            </w:r>
          </w:p>
        </w:tc>
      </w:tr>
      <w:tr w:rsidR="00BC4CCF"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t>17.1.2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rsidRPr="00BC4CCF">
              <w:t>The development and establishment of the institution's information resources management policies.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4CCF" w:rsidRPr="00D763C0" w:rsidRDefault="00BC4CCF" w:rsidP="00BC4CCF">
            <w:r w:rsidRPr="00D763C0">
              <w:t>Superseded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4CCF" w:rsidRDefault="00A77D2F" w:rsidP="00BC4CCF">
            <w:r>
              <w:t>Archive</w:t>
            </w:r>
          </w:p>
        </w:tc>
        <w:tc>
          <w:tcPr>
            <w:tcW w:w="1827" w:type="dxa"/>
            <w:tcBorders>
              <w:left w:val="single" w:sz="4" w:space="0" w:color="auto"/>
              <w:right w:val="single" w:sz="4" w:space="0" w:color="auto"/>
            </w:tcBorders>
            <w:shd w:val="clear" w:color="auto" w:fill="auto"/>
          </w:tcPr>
          <w:p w:rsidR="00BC4CCF" w:rsidRDefault="00A77D2F" w:rsidP="00BC4CCF">
            <w:r>
              <w:t>Internal Guidelines</w:t>
            </w:r>
          </w:p>
        </w:tc>
      </w:tr>
      <w:tr w:rsidR="00BC4CCF"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t>17.1.3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BC4CCF">
            <w:r w:rsidRPr="00BC4CCF">
              <w:t>The development of the institution's information resources management procedures.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4CCF" w:rsidRPr="00D763C0" w:rsidRDefault="00BC4CCF" w:rsidP="00BC4CCF">
            <w:r>
              <w:t>Superseded + 3</w:t>
            </w:r>
            <w:r w:rsidRPr="00D763C0">
              <w:t xml:space="preserve">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4CCF" w:rsidRDefault="00BC4CCF" w:rsidP="00BC4CCF">
            <w:r>
              <w:t>Destroy</w:t>
            </w:r>
          </w:p>
        </w:tc>
        <w:tc>
          <w:tcPr>
            <w:tcW w:w="1827" w:type="dxa"/>
            <w:tcBorders>
              <w:left w:val="single" w:sz="4" w:space="0" w:color="auto"/>
              <w:bottom w:val="single" w:sz="4" w:space="0" w:color="auto"/>
              <w:right w:val="single" w:sz="4" w:space="0" w:color="auto"/>
            </w:tcBorders>
            <w:shd w:val="clear" w:color="auto" w:fill="auto"/>
          </w:tcPr>
          <w:p w:rsidR="00BC4CCF" w:rsidRDefault="00A77D2F" w:rsidP="00BC4CCF">
            <w:r>
              <w:t>JISC</w:t>
            </w:r>
          </w:p>
        </w:tc>
      </w:tr>
      <w:tr w:rsidR="00BC4CCF"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C4CCF" w:rsidRPr="000349A2" w:rsidRDefault="00BC4CCF" w:rsidP="000349A2">
            <w:pPr>
              <w:pStyle w:val="Heading4"/>
              <w:spacing w:before="0" w:after="0"/>
              <w:ind w:left="720" w:hanging="720"/>
              <w:rPr>
                <w:rFonts w:ascii="Arial" w:hAnsi="Arial" w:cs="Arial"/>
                <w:sz w:val="20"/>
                <w:szCs w:val="20"/>
              </w:rPr>
            </w:pPr>
            <w:bookmarkStart w:id="127" w:name="_Toc325535190"/>
            <w:r w:rsidRPr="000349A2">
              <w:rPr>
                <w:rFonts w:ascii="Arial" w:hAnsi="Arial" w:cs="Arial"/>
                <w:sz w:val="20"/>
                <w:szCs w:val="20"/>
              </w:rPr>
              <w:t>17.2</w:t>
            </w:r>
            <w:r w:rsidRPr="000349A2">
              <w:rPr>
                <w:rFonts w:ascii="Arial" w:hAnsi="Arial" w:cs="Arial"/>
                <w:sz w:val="20"/>
                <w:szCs w:val="20"/>
              </w:rPr>
              <w:tab/>
              <w:t>Records Management</w:t>
            </w:r>
            <w:bookmarkEnd w:id="127"/>
          </w:p>
        </w:tc>
      </w:tr>
      <w:tr w:rsidR="00BC4CCF"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t>17.2.1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rsidRPr="00BC4CCF">
              <w:t>Classification and indexing schemes for records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rsidRPr="00BC4CCF">
              <w:t>Superseded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rsidRPr="00BC4CCF">
              <w:t>Archive</w:t>
            </w:r>
          </w:p>
        </w:tc>
        <w:tc>
          <w:tcPr>
            <w:tcW w:w="1827" w:type="dxa"/>
            <w:vMerge w:val="restart"/>
            <w:tcBorders>
              <w:top w:val="single" w:sz="4" w:space="0" w:color="auto"/>
              <w:left w:val="single" w:sz="4" w:space="0" w:color="auto"/>
              <w:right w:val="single" w:sz="4" w:space="0" w:color="auto"/>
            </w:tcBorders>
            <w:shd w:val="clear" w:color="auto" w:fill="auto"/>
            <w:vAlign w:val="center"/>
          </w:tcPr>
          <w:p w:rsidR="00BC4CCF" w:rsidRPr="00BC4CCF" w:rsidRDefault="00BC4CCF" w:rsidP="009E182A">
            <w:r w:rsidRPr="00BC4CCF">
              <w:t>JISC</w:t>
            </w:r>
          </w:p>
        </w:tc>
      </w:tr>
      <w:tr w:rsidR="00BC4CCF"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t>17.2.2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rsidRPr="00BC4CCF">
              <w:t>Monitoring and control of the storage of records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BC4CCF" w:rsidP="00AB631D">
            <w:r w:rsidRPr="00BC4CCF">
              <w:t>Current Year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4CCF" w:rsidRPr="00BC4CCF" w:rsidRDefault="009E182A" w:rsidP="00AB631D">
            <w:r>
              <w:t>Destroy</w:t>
            </w:r>
          </w:p>
        </w:tc>
        <w:tc>
          <w:tcPr>
            <w:tcW w:w="1827" w:type="dxa"/>
            <w:vMerge/>
            <w:tcBorders>
              <w:left w:val="single" w:sz="4" w:space="0" w:color="auto"/>
              <w:right w:val="single" w:sz="4" w:space="0" w:color="auto"/>
            </w:tcBorders>
            <w:shd w:val="clear" w:color="auto" w:fill="auto"/>
          </w:tcPr>
          <w:p w:rsidR="00BC4CCF" w:rsidRPr="00BC4CCF" w:rsidRDefault="00BC4CCF" w:rsidP="00AB631D"/>
        </w:tc>
      </w:tr>
      <w:tr w:rsidR="00BC4CCF" w:rsidRPr="00D22005"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BC4CCF" w:rsidRPr="00D22005" w:rsidRDefault="00D22005" w:rsidP="00AB631D">
            <w:r w:rsidRPr="00D22005">
              <w:t>17.2.3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4CCF" w:rsidRPr="00D22005" w:rsidRDefault="00BC4CCF" w:rsidP="00AB631D">
            <w:r w:rsidRPr="00D22005">
              <w:t>Movement of records to/from commercial storage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4CCF" w:rsidRPr="00D22005" w:rsidRDefault="00BC4CCF" w:rsidP="00AB631D">
            <w:r w:rsidRPr="00D22005">
              <w:t>Return of records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4CCF" w:rsidRPr="00D22005" w:rsidRDefault="00BC4CCF" w:rsidP="00AB631D">
            <w:r w:rsidRPr="00D22005">
              <w:t>Destroy</w:t>
            </w:r>
          </w:p>
        </w:tc>
        <w:tc>
          <w:tcPr>
            <w:tcW w:w="1827" w:type="dxa"/>
            <w:vMerge/>
            <w:tcBorders>
              <w:left w:val="single" w:sz="4" w:space="0" w:color="auto"/>
              <w:bottom w:val="single" w:sz="4" w:space="0" w:color="auto"/>
              <w:right w:val="single" w:sz="4" w:space="0" w:color="auto"/>
            </w:tcBorders>
            <w:shd w:val="clear" w:color="auto" w:fill="auto"/>
          </w:tcPr>
          <w:p w:rsidR="00BC4CCF" w:rsidRPr="00D22005" w:rsidRDefault="00BC4CCF" w:rsidP="00AB631D"/>
        </w:tc>
      </w:tr>
      <w:tr w:rsidR="00AB631D"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D22005" w:rsidRDefault="00D22005" w:rsidP="00AB631D">
            <w:r w:rsidRPr="00D22005">
              <w:t>17.2.4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D22005" w:rsidRDefault="00AB631D" w:rsidP="00AB631D">
            <w:r w:rsidRPr="00D22005">
              <w:t>Determination of retention periods for records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D22005" w:rsidRDefault="00AB631D" w:rsidP="00AB631D">
            <w:r w:rsidRPr="00D22005">
              <w:t>Superseded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D22005" w:rsidRDefault="00AB631D" w:rsidP="00AB631D">
            <w:r w:rsidRPr="00D22005">
              <w:t>Destroy</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0349A2">
              <w:rPr>
                <w:b/>
                <w:color w:val="FF0000"/>
              </w:rPr>
              <w:t>1980 c.58</w:t>
            </w:r>
          </w:p>
        </w:tc>
      </w:tr>
      <w:tr w:rsidR="00AB631D"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9E182A" w:rsidP="00AB631D">
            <w:r>
              <w:t>17.2.5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BC4CCF">
              <w:t>Final version of record retention schedule(s)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BC4CCF">
              <w:t>Superseded</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BC4CCF">
              <w:t>Archive</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BC4CCF">
              <w:t>JISC</w:t>
            </w:r>
          </w:p>
        </w:tc>
      </w:tr>
      <w:tr w:rsidR="00D22005" w:rsidRPr="00D22005"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22005" w:rsidRPr="00D22005" w:rsidRDefault="00D22005" w:rsidP="00AB631D">
            <w:r w:rsidRPr="00D22005">
              <w:t>17.2.6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22005" w:rsidRPr="00D22005" w:rsidRDefault="00D22005" w:rsidP="00AB631D">
            <w:r w:rsidRPr="00D22005">
              <w:t>Review of individual records to determine requirements for ongoing retention</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D22005" w:rsidRPr="00D22005" w:rsidRDefault="00D22005" w:rsidP="00AB631D">
            <w:r w:rsidRPr="00D22005">
              <w:t>Life of the records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22005" w:rsidRPr="00D22005" w:rsidRDefault="00D22005" w:rsidP="00AB631D">
            <w:r w:rsidRPr="00D22005">
              <w:t>Destroy</w:t>
            </w:r>
          </w:p>
        </w:tc>
        <w:tc>
          <w:tcPr>
            <w:tcW w:w="1827" w:type="dxa"/>
            <w:vMerge w:val="restart"/>
            <w:tcBorders>
              <w:top w:val="single" w:sz="4" w:space="0" w:color="auto"/>
              <w:left w:val="single" w:sz="4" w:space="0" w:color="auto"/>
              <w:right w:val="single" w:sz="4" w:space="0" w:color="auto"/>
            </w:tcBorders>
            <w:shd w:val="clear" w:color="auto" w:fill="auto"/>
            <w:vAlign w:val="center"/>
          </w:tcPr>
          <w:p w:rsidR="00D22005" w:rsidRPr="00D22005" w:rsidRDefault="00D22005" w:rsidP="00D22005">
            <w:r w:rsidRPr="000349A2">
              <w:rPr>
                <w:b/>
                <w:color w:val="FF0000"/>
              </w:rPr>
              <w:t>1980 c.58</w:t>
            </w:r>
          </w:p>
        </w:tc>
      </w:tr>
      <w:tr w:rsidR="00D22005" w:rsidRPr="00BC4CCF"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D22005" w:rsidRPr="00BC4CCF" w:rsidRDefault="00D22005" w:rsidP="00AB631D">
            <w:r>
              <w:t>17.2.8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22005" w:rsidRPr="00BC4CCF" w:rsidRDefault="00D22005" w:rsidP="00AB631D">
            <w:r w:rsidRPr="00BC4CCF">
              <w:t>Authorisations for the disposal of records, where necessary</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D22005" w:rsidRPr="00BC4CCF" w:rsidRDefault="00D22005" w:rsidP="00AB631D">
            <w:r w:rsidRPr="00BC4CCF">
              <w:t>Life of the records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22005" w:rsidRPr="00BC4CCF" w:rsidRDefault="00D22005" w:rsidP="00AB631D">
            <w:r w:rsidRPr="00BC4CCF">
              <w:t>Archive</w:t>
            </w:r>
          </w:p>
        </w:tc>
        <w:tc>
          <w:tcPr>
            <w:tcW w:w="1827" w:type="dxa"/>
            <w:vMerge/>
            <w:tcBorders>
              <w:left w:val="single" w:sz="4" w:space="0" w:color="auto"/>
              <w:bottom w:val="single" w:sz="4" w:space="0" w:color="auto"/>
              <w:right w:val="single" w:sz="4" w:space="0" w:color="auto"/>
            </w:tcBorders>
            <w:shd w:val="clear" w:color="auto" w:fill="auto"/>
          </w:tcPr>
          <w:p w:rsidR="00D22005" w:rsidRPr="00BC4CCF" w:rsidRDefault="00D22005" w:rsidP="00AB631D"/>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9E182A" w:rsidP="00AB631D">
            <w:r>
              <w:t>17.8.9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BC4CCF">
              <w:t>Transfer of records to Oxford Brookes University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AB631D" w:rsidP="00AB631D">
            <w:r w:rsidRPr="00BC4CCF">
              <w:t>Completion of the transfer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BC4CCF" w:rsidRDefault="009E182A" w:rsidP="00AB631D">
            <w:r>
              <w:t>Destroy</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9E182A" w:rsidP="00AB631D">
            <w:r>
              <w:t>JISC</w:t>
            </w:r>
          </w:p>
        </w:tc>
      </w:tr>
      <w:tr w:rsidR="00BC4CCF"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C4CCF" w:rsidRPr="000349A2" w:rsidRDefault="00BC4CCF" w:rsidP="000349A2">
            <w:pPr>
              <w:pStyle w:val="Heading4"/>
              <w:spacing w:before="0" w:after="0"/>
              <w:ind w:left="720" w:hanging="720"/>
              <w:rPr>
                <w:rFonts w:ascii="Arial" w:hAnsi="Arial" w:cs="Arial"/>
                <w:sz w:val="20"/>
                <w:szCs w:val="20"/>
              </w:rPr>
            </w:pPr>
            <w:bookmarkStart w:id="128" w:name="_Toc325535191"/>
            <w:r w:rsidRPr="000349A2">
              <w:rPr>
                <w:rFonts w:ascii="Arial" w:hAnsi="Arial" w:cs="Arial"/>
                <w:sz w:val="20"/>
                <w:szCs w:val="20"/>
              </w:rPr>
              <w:t>17.3</w:t>
            </w:r>
            <w:r w:rsidRPr="000349A2">
              <w:rPr>
                <w:rFonts w:ascii="Arial" w:hAnsi="Arial" w:cs="Arial"/>
                <w:sz w:val="20"/>
                <w:szCs w:val="20"/>
              </w:rPr>
              <w:tab/>
              <w:t>Data Protection Act (DPA) Compliance</w:t>
            </w:r>
            <w:bookmarkEnd w:id="128"/>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17.3.1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Notifications of data controller details to the Office of the Information Commissioner</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Expiry of notification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vMerge w:val="restart"/>
            <w:tcBorders>
              <w:top w:val="single" w:sz="4" w:space="0" w:color="auto"/>
              <w:left w:val="single" w:sz="4" w:space="0" w:color="auto"/>
              <w:right w:val="single" w:sz="4" w:space="0" w:color="auto"/>
            </w:tcBorders>
            <w:shd w:val="clear" w:color="auto" w:fill="auto"/>
            <w:vAlign w:val="center"/>
          </w:tcPr>
          <w:p w:rsidR="00AB631D" w:rsidRPr="00E47A96" w:rsidRDefault="00AB631D" w:rsidP="00BC4CCF">
            <w:r w:rsidRPr="000349A2">
              <w:rPr>
                <w:b/>
                <w:color w:val="FF0000"/>
              </w:rPr>
              <w:t>1980 c.58</w:t>
            </w:r>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17.3.2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Requests for access to personal data under the Data Protection Act 1998</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Last action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vMerge/>
            <w:tcBorders>
              <w:left w:val="single" w:sz="4" w:space="0" w:color="auto"/>
              <w:bottom w:val="single" w:sz="4" w:space="0" w:color="auto"/>
              <w:right w:val="single" w:sz="4" w:space="0" w:color="auto"/>
            </w:tcBorders>
            <w:shd w:val="clear" w:color="auto" w:fill="auto"/>
          </w:tcPr>
          <w:p w:rsidR="00AB631D" w:rsidRPr="00132198" w:rsidRDefault="00AB631D" w:rsidP="00AB631D"/>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17.3.3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Anonymous management statistics, analyses and reports of requests for access to personal data under the Data Protection Act 1998</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t>Current Year + 10</w:t>
            </w:r>
            <w:r w:rsidRPr="00132198">
              <w:t xml:space="preserve">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tcBorders>
              <w:left w:val="single" w:sz="4" w:space="0" w:color="auto"/>
              <w:right w:val="single" w:sz="4" w:space="0" w:color="auto"/>
            </w:tcBorders>
            <w:shd w:val="clear" w:color="auto" w:fill="auto"/>
          </w:tcPr>
          <w:p w:rsidR="00AB631D" w:rsidRPr="00132198" w:rsidRDefault="00BC4CCF" w:rsidP="00AB631D">
            <w:r>
              <w:t>JISC</w:t>
            </w:r>
          </w:p>
        </w:tc>
      </w:tr>
      <w:tr w:rsidR="00BC22BF" w:rsidRPr="00132198" w:rsidTr="00BC22BF">
        <w:tc>
          <w:tcPr>
            <w:tcW w:w="884" w:type="dxa"/>
            <w:tcBorders>
              <w:top w:val="single" w:sz="4" w:space="0" w:color="auto"/>
              <w:left w:val="single" w:sz="4" w:space="0" w:color="auto"/>
              <w:bottom w:val="single" w:sz="4" w:space="0" w:color="auto"/>
              <w:right w:val="single" w:sz="4" w:space="0" w:color="auto"/>
            </w:tcBorders>
            <w:shd w:val="clear" w:color="auto" w:fill="auto"/>
          </w:tcPr>
          <w:p w:rsidR="00BC22BF" w:rsidRDefault="00BC22BF" w:rsidP="00AB631D">
            <w:r>
              <w:t>17.3.4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BC22BF" w:rsidRPr="00132198" w:rsidRDefault="00BC22BF" w:rsidP="00AB631D">
            <w:r>
              <w:t>Individual Employee Data Protection Training Record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BC22BF" w:rsidRDefault="00BC22BF" w:rsidP="00AB631D">
            <w:r>
              <w:t>End of Employment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C22BF" w:rsidRPr="00132198" w:rsidRDefault="00BC22BF" w:rsidP="00AB631D">
            <w:r>
              <w:t>Destroy</w:t>
            </w:r>
          </w:p>
        </w:tc>
        <w:tc>
          <w:tcPr>
            <w:tcW w:w="1827" w:type="dxa"/>
            <w:tcBorders>
              <w:left w:val="single" w:sz="4" w:space="0" w:color="auto"/>
              <w:right w:val="single" w:sz="4" w:space="0" w:color="auto"/>
            </w:tcBorders>
            <w:shd w:val="clear" w:color="auto" w:fill="auto"/>
            <w:vAlign w:val="center"/>
          </w:tcPr>
          <w:p w:rsidR="00BC22BF" w:rsidRDefault="00BC22BF" w:rsidP="00BC22BF">
            <w:r w:rsidRPr="000349A2">
              <w:rPr>
                <w:b/>
                <w:color w:val="FF0000"/>
              </w:rPr>
              <w:t>1980 c.58</w:t>
            </w:r>
          </w:p>
        </w:tc>
      </w:tr>
    </w:tbl>
    <w:p w:rsidR="00370DE2" w:rsidRDefault="00370DE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63"/>
        <w:gridCol w:w="1862"/>
        <w:gridCol w:w="1453"/>
        <w:gridCol w:w="1827"/>
      </w:tblGrid>
      <w:tr w:rsidR="00BC4CCF"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C4CCF" w:rsidRPr="000349A2" w:rsidRDefault="00BC4CCF" w:rsidP="000349A2">
            <w:pPr>
              <w:pStyle w:val="Heading4"/>
              <w:spacing w:before="0" w:after="0"/>
              <w:ind w:left="720" w:hanging="720"/>
              <w:rPr>
                <w:rFonts w:ascii="Arial" w:hAnsi="Arial" w:cs="Arial"/>
                <w:sz w:val="20"/>
                <w:szCs w:val="20"/>
              </w:rPr>
            </w:pPr>
            <w:bookmarkStart w:id="129" w:name="_Toc325535192"/>
            <w:r w:rsidRPr="000349A2">
              <w:rPr>
                <w:rFonts w:ascii="Arial" w:hAnsi="Arial" w:cs="Arial"/>
                <w:sz w:val="20"/>
                <w:szCs w:val="20"/>
              </w:rPr>
              <w:t>17.4</w:t>
            </w:r>
            <w:r w:rsidRPr="000349A2">
              <w:rPr>
                <w:rFonts w:ascii="Arial" w:hAnsi="Arial" w:cs="Arial"/>
                <w:sz w:val="20"/>
                <w:szCs w:val="20"/>
              </w:rPr>
              <w:tab/>
              <w:t>Freedom of Information Act (FOIA) Compliance</w:t>
            </w:r>
            <w:bookmarkEnd w:id="129"/>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17.4.1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Development and maintenance of the publication scheme as required by the Freedom of Information Act 2000</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Revision of publication scheme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t>Archive</w:t>
            </w:r>
          </w:p>
        </w:tc>
        <w:tc>
          <w:tcPr>
            <w:tcW w:w="1827" w:type="dxa"/>
            <w:tcBorders>
              <w:left w:val="single" w:sz="4" w:space="0" w:color="auto"/>
              <w:right w:val="single" w:sz="4" w:space="0" w:color="auto"/>
            </w:tcBorders>
            <w:shd w:val="clear" w:color="auto" w:fill="auto"/>
          </w:tcPr>
          <w:p w:rsidR="00AB631D" w:rsidRPr="00132198" w:rsidRDefault="00BC4CCF" w:rsidP="00AB631D">
            <w:r w:rsidRPr="000349A2">
              <w:rPr>
                <w:b/>
                <w:color w:val="FF0000"/>
              </w:rPr>
              <w:t>2000 FOI Act</w:t>
            </w:r>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17.4.2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Requests for access to information under the Freedom of Information Act 2000</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Last action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tcBorders>
              <w:left w:val="single" w:sz="4" w:space="0" w:color="auto"/>
              <w:right w:val="single" w:sz="4" w:space="0" w:color="auto"/>
            </w:tcBorders>
            <w:shd w:val="clear" w:color="auto" w:fill="auto"/>
          </w:tcPr>
          <w:p w:rsidR="00AB631D" w:rsidRPr="00E47A96" w:rsidRDefault="00AB631D" w:rsidP="00AB631D">
            <w:r w:rsidRPr="000349A2">
              <w:rPr>
                <w:b/>
                <w:color w:val="FF0000"/>
              </w:rPr>
              <w:t>1980 c.58</w:t>
            </w:r>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17.4.3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Anonymous management statistics, analyses and reports of requests for access to information under the Freedom of Information Act 2000</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t>Current Year + 10</w:t>
            </w:r>
            <w:r w:rsidRPr="00132198">
              <w:t xml:space="preserve">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tcBorders>
              <w:left w:val="single" w:sz="4" w:space="0" w:color="auto"/>
              <w:right w:val="single" w:sz="4" w:space="0" w:color="auto"/>
            </w:tcBorders>
            <w:shd w:val="clear" w:color="auto" w:fill="auto"/>
          </w:tcPr>
          <w:p w:rsidR="00AB631D" w:rsidRPr="00132198" w:rsidRDefault="00BC4CCF" w:rsidP="00AB631D">
            <w:r>
              <w:t>JISC</w:t>
            </w:r>
          </w:p>
        </w:tc>
      </w:tr>
      <w:tr w:rsidR="00BC4CCF"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C4CCF" w:rsidRPr="000349A2" w:rsidRDefault="00BC4CCF" w:rsidP="000349A2">
            <w:pPr>
              <w:pStyle w:val="Heading4"/>
              <w:spacing w:before="0" w:after="0"/>
              <w:ind w:left="720" w:hanging="720"/>
              <w:rPr>
                <w:rFonts w:ascii="Arial" w:hAnsi="Arial" w:cs="Arial"/>
                <w:sz w:val="20"/>
                <w:szCs w:val="20"/>
              </w:rPr>
            </w:pPr>
            <w:bookmarkStart w:id="130" w:name="_Toc325535193"/>
            <w:r w:rsidRPr="000349A2">
              <w:rPr>
                <w:rFonts w:ascii="Arial" w:hAnsi="Arial" w:cs="Arial"/>
                <w:sz w:val="20"/>
                <w:szCs w:val="20"/>
              </w:rPr>
              <w:t>17.5</w:t>
            </w:r>
            <w:r w:rsidRPr="000349A2">
              <w:rPr>
                <w:rFonts w:ascii="Arial" w:hAnsi="Arial" w:cs="Arial"/>
                <w:sz w:val="20"/>
                <w:szCs w:val="20"/>
              </w:rPr>
              <w:tab/>
              <w:t>Copyright Compliance</w:t>
            </w:r>
            <w:bookmarkEnd w:id="130"/>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17.5.1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Applications to copy material outside the scope of the Higher Education Licence Agreement and the results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Last action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tcBorders>
              <w:left w:val="single" w:sz="4" w:space="0" w:color="auto"/>
              <w:right w:val="single" w:sz="4" w:space="0" w:color="auto"/>
            </w:tcBorders>
            <w:shd w:val="clear" w:color="auto" w:fill="auto"/>
          </w:tcPr>
          <w:p w:rsidR="00AB631D" w:rsidRPr="00E47A96" w:rsidRDefault="00AB631D" w:rsidP="00AB631D">
            <w:r w:rsidRPr="000349A2">
              <w:rPr>
                <w:b/>
                <w:color w:val="FF0000"/>
              </w:rPr>
              <w:t>1980 c.58</w:t>
            </w:r>
          </w:p>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17.5.2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Routine monitoring of copying</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Current Year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vMerge w:val="restart"/>
            <w:tcBorders>
              <w:left w:val="single" w:sz="4" w:space="0" w:color="auto"/>
              <w:right w:val="single" w:sz="4" w:space="0" w:color="auto"/>
            </w:tcBorders>
            <w:shd w:val="clear" w:color="auto" w:fill="auto"/>
            <w:vAlign w:val="center"/>
          </w:tcPr>
          <w:p w:rsidR="00AB631D" w:rsidRPr="00132198" w:rsidRDefault="00AB631D" w:rsidP="00BC4CCF">
            <w:r>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17.5.3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Calculations of payments due to collecting organisations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17.5.4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Statistics provided to the Copyright Licensing Agency</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17.5.5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Participation in surveys undertaken by the Copyright Licensing Agency</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7B4DD8">
              <w:t>Destroy</w:t>
            </w:r>
          </w:p>
        </w:tc>
        <w:tc>
          <w:tcPr>
            <w:tcW w:w="1827" w:type="dxa"/>
            <w:vMerge/>
            <w:tcBorders>
              <w:left w:val="single" w:sz="4" w:space="0" w:color="auto"/>
              <w:right w:val="single" w:sz="4" w:space="0" w:color="auto"/>
            </w:tcBorders>
            <w:shd w:val="clear" w:color="auto" w:fill="auto"/>
          </w:tcPr>
          <w:p w:rsidR="00AB631D" w:rsidRPr="00132198" w:rsidRDefault="00AB631D" w:rsidP="00AB631D"/>
        </w:tc>
      </w:tr>
      <w:tr w:rsidR="00AB631D" w:rsidRPr="0013219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BC4CCF" w:rsidP="00AB631D">
            <w:r>
              <w:t>17.5.6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Participation in inspections undertaken by copyright owners or their representatives to check compliance with legal and contractual provisions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Last action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32198" w:rsidRDefault="00AB631D" w:rsidP="00AB631D">
            <w:r w:rsidRPr="00132198">
              <w:t>Destroy</w:t>
            </w:r>
          </w:p>
        </w:tc>
        <w:tc>
          <w:tcPr>
            <w:tcW w:w="1827" w:type="dxa"/>
            <w:vMerge/>
            <w:tcBorders>
              <w:left w:val="single" w:sz="4" w:space="0" w:color="auto"/>
              <w:bottom w:val="single" w:sz="4" w:space="0" w:color="auto"/>
              <w:right w:val="single" w:sz="4" w:space="0" w:color="auto"/>
            </w:tcBorders>
            <w:shd w:val="clear" w:color="auto" w:fill="auto"/>
          </w:tcPr>
          <w:p w:rsidR="00AB631D" w:rsidRPr="00132198" w:rsidRDefault="00AB631D" w:rsidP="00AB631D"/>
        </w:tc>
      </w:tr>
      <w:tr w:rsidR="004E1BAC"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E1BAC" w:rsidRPr="000349A2" w:rsidRDefault="004E1BAC" w:rsidP="000349A2">
            <w:pPr>
              <w:pStyle w:val="Heading4"/>
              <w:spacing w:before="0" w:after="0"/>
              <w:ind w:left="720" w:hanging="720"/>
              <w:rPr>
                <w:rFonts w:ascii="Arial" w:hAnsi="Arial" w:cs="Arial"/>
                <w:sz w:val="20"/>
                <w:szCs w:val="20"/>
              </w:rPr>
            </w:pPr>
            <w:bookmarkStart w:id="131" w:name="_Toc325535194"/>
            <w:r w:rsidRPr="000349A2">
              <w:rPr>
                <w:rFonts w:ascii="Arial" w:hAnsi="Arial" w:cs="Arial"/>
                <w:sz w:val="20"/>
                <w:szCs w:val="20"/>
              </w:rPr>
              <w:t>17.6</w:t>
            </w:r>
            <w:r w:rsidRPr="000349A2">
              <w:rPr>
                <w:rFonts w:ascii="Arial" w:hAnsi="Arial" w:cs="Arial"/>
                <w:sz w:val="20"/>
                <w:szCs w:val="20"/>
              </w:rPr>
              <w:tab/>
              <w:t>Archives Management</w:t>
            </w:r>
            <w:bookmarkEnd w:id="131"/>
          </w:p>
        </w:tc>
      </w:tr>
      <w:tr w:rsidR="00AB631D" w:rsidRPr="00AB4D6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4E1BAC" w:rsidP="00AB631D">
            <w:r>
              <w:t>17.6.1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Development and establishment of selection criteria for records to be preserved as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Life of the archives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Archive</w:t>
            </w:r>
          </w:p>
        </w:tc>
        <w:tc>
          <w:tcPr>
            <w:tcW w:w="1827" w:type="dxa"/>
            <w:vMerge w:val="restart"/>
            <w:tcBorders>
              <w:left w:val="single" w:sz="4" w:space="0" w:color="auto"/>
              <w:right w:val="single" w:sz="4" w:space="0" w:color="auto"/>
            </w:tcBorders>
            <w:shd w:val="clear" w:color="auto" w:fill="auto"/>
            <w:vAlign w:val="center"/>
          </w:tcPr>
          <w:p w:rsidR="00AB631D" w:rsidRPr="00AB4D62" w:rsidRDefault="00AB631D" w:rsidP="004E1BAC">
            <w:r>
              <w:t>JISC</w:t>
            </w:r>
          </w:p>
        </w:tc>
      </w:tr>
      <w:tr w:rsidR="00AB631D" w:rsidRPr="00AB4D6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4E1BAC" w:rsidP="00AB631D">
            <w:r>
              <w:t>17.6.2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Appraisal, selection and acquisition of records for preservation as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 xml:space="preserve">Life of the </w:t>
            </w:r>
            <w:r w:rsidR="004E1BAC">
              <w:t>records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Archive</w:t>
            </w:r>
          </w:p>
        </w:tc>
        <w:tc>
          <w:tcPr>
            <w:tcW w:w="1827" w:type="dxa"/>
            <w:vMerge/>
            <w:tcBorders>
              <w:left w:val="single" w:sz="4" w:space="0" w:color="auto"/>
              <w:right w:val="single" w:sz="4" w:space="0" w:color="auto"/>
            </w:tcBorders>
            <w:shd w:val="clear" w:color="auto" w:fill="auto"/>
          </w:tcPr>
          <w:p w:rsidR="00AB631D" w:rsidRPr="00AB4D62"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Accessioning of records acquired for preservation as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 xml:space="preserve">Life of the </w:t>
            </w:r>
            <w:r w:rsidR="004E1BAC" w:rsidRPr="007B4DD8">
              <w:t>records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Scheme of arrangement for the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370DE2">
            <w:r w:rsidRPr="007B4DD8">
              <w:t xml:space="preserve">Life of the records arranged </w:t>
            </w:r>
            <w:r w:rsidR="00370DE2">
              <w:t>using</w:t>
            </w:r>
            <w:r w:rsidRPr="007B4DD8">
              <w:t xml:space="preserve"> the scheme</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AB631D">
            <w:r>
              <w:t>Destroy</w:t>
            </w:r>
          </w:p>
        </w:tc>
        <w:tc>
          <w:tcPr>
            <w:tcW w:w="1827" w:type="dxa"/>
            <w:tcBorders>
              <w:left w:val="single" w:sz="4" w:space="0" w:color="auto"/>
              <w:bottom w:val="single" w:sz="4" w:space="0" w:color="auto"/>
              <w:right w:val="single" w:sz="4" w:space="0" w:color="auto"/>
            </w:tcBorders>
            <w:shd w:val="clear" w:color="auto" w:fill="auto"/>
          </w:tcPr>
          <w:p w:rsidR="00AB631D" w:rsidRPr="007B4DD8" w:rsidRDefault="00AB631D" w:rsidP="00AB631D">
            <w:r w:rsidRPr="007B4DD8">
              <w:t>Internal Guidelines</w:t>
            </w:r>
          </w:p>
        </w:tc>
      </w:tr>
      <w:tr w:rsidR="00AB631D" w:rsidRPr="007B4DD8" w:rsidTr="007B4DD8">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Development of the standard descriptive model for the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archives described using this scheme</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AB631D">
            <w:r>
              <w:t>Review</w:t>
            </w:r>
          </w:p>
        </w:tc>
        <w:tc>
          <w:tcPr>
            <w:tcW w:w="1827" w:type="dxa"/>
            <w:vMerge w:val="restart"/>
            <w:tcBorders>
              <w:left w:val="single" w:sz="4" w:space="0" w:color="auto"/>
              <w:right w:val="single" w:sz="4" w:space="0" w:color="auto"/>
            </w:tcBorders>
            <w:shd w:val="clear" w:color="auto" w:fill="auto"/>
            <w:vAlign w:val="center"/>
          </w:tcPr>
          <w:p w:rsidR="00AB631D" w:rsidRPr="007B4DD8" w:rsidRDefault="00AB631D" w:rsidP="007B4DD8">
            <w:r w:rsidRPr="007B4DD8">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Arrangement and contents of the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archives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Monitoring and control of archival storage areas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AB631D">
            <w:r>
              <w:t>Review</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Conservation work undertaken on the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archives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F27F75">
            <w:r>
              <w:t>Enquiries about and r</w:t>
            </w:r>
            <w:r w:rsidR="00AB631D" w:rsidRPr="007B4DD8">
              <w:t>equests for access to archives and the responses provided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Last action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27" w:type="dxa"/>
            <w:vMerge/>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F27F75" w:rsidRPr="007B4DD8" w:rsidTr="00F27F75">
        <w:tc>
          <w:tcPr>
            <w:tcW w:w="884"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rsidRPr="007B4DD8">
              <w:t>17.6.10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rsidRPr="007B4DD8">
              <w:t>Movement of archives from storage and their return</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rsidRPr="007B4DD8">
              <w:t>Return of items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rsidRPr="007B4DD8">
              <w:t>Destroy</w:t>
            </w:r>
          </w:p>
        </w:tc>
        <w:tc>
          <w:tcPr>
            <w:tcW w:w="1827" w:type="dxa"/>
            <w:vMerge w:val="restart"/>
            <w:tcBorders>
              <w:left w:val="single" w:sz="4" w:space="0" w:color="auto"/>
              <w:right w:val="single" w:sz="4" w:space="0" w:color="auto"/>
            </w:tcBorders>
            <w:shd w:val="clear" w:color="auto" w:fill="auto"/>
            <w:vAlign w:val="center"/>
          </w:tcPr>
          <w:p w:rsidR="00F27F75" w:rsidRPr="007B4DD8" w:rsidRDefault="00F27F75" w:rsidP="00F27F75">
            <w:r w:rsidRPr="007B4DD8">
              <w:t>Internal Guidelines</w:t>
            </w:r>
          </w:p>
        </w:tc>
      </w:tr>
      <w:tr w:rsidR="00F27F75" w:rsidRPr="007B4DD8" w:rsidTr="007B4DD8">
        <w:tc>
          <w:tcPr>
            <w:tcW w:w="884"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rsidRPr="007B4DD8">
              <w:lastRenderedPageBreak/>
              <w:t>17.6.11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t>Distilled usage statistics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t>Life of Archive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F27F75" w:rsidRPr="007B4DD8" w:rsidRDefault="00F27F75" w:rsidP="00AB631D">
            <w:r>
              <w:t>Archive</w:t>
            </w:r>
          </w:p>
        </w:tc>
        <w:tc>
          <w:tcPr>
            <w:tcW w:w="1827" w:type="dxa"/>
            <w:vMerge/>
            <w:tcBorders>
              <w:left w:val="single" w:sz="4" w:space="0" w:color="auto"/>
              <w:right w:val="single" w:sz="4" w:space="0" w:color="auto"/>
            </w:tcBorders>
            <w:shd w:val="clear" w:color="auto" w:fill="auto"/>
            <w:vAlign w:val="center"/>
          </w:tcPr>
          <w:p w:rsidR="00F27F75" w:rsidRPr="007B4DD8" w:rsidRDefault="00F27F75" w:rsidP="007B4DD8"/>
        </w:tc>
      </w:tr>
      <w:tr w:rsidR="00AB631D" w:rsidRPr="007B4DD8" w:rsidTr="007B4DD8">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AB631D">
            <w:r w:rsidRPr="007B4DD8">
              <w:t>17.6.12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370DE2">
            <w:r w:rsidRPr="007B4DD8">
              <w:t xml:space="preserve">Development and maintenance of specialised finding aids </w:t>
            </w:r>
            <w:r w:rsidR="00370DE2">
              <w:t>promoting and facilitating</w:t>
            </w:r>
            <w:r w:rsidRPr="007B4DD8">
              <w:t xml:space="preserve"> access to the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Superseded</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Review</w:t>
            </w:r>
          </w:p>
        </w:tc>
        <w:tc>
          <w:tcPr>
            <w:tcW w:w="1827" w:type="dxa"/>
            <w:tcBorders>
              <w:left w:val="single" w:sz="4" w:space="0" w:color="auto"/>
              <w:right w:val="single" w:sz="4" w:space="0" w:color="auto"/>
            </w:tcBorders>
            <w:shd w:val="clear" w:color="auto" w:fill="auto"/>
            <w:vAlign w:val="center"/>
          </w:tcPr>
          <w:p w:rsidR="00AB631D" w:rsidRPr="007B4DD8" w:rsidRDefault="00AB631D" w:rsidP="007B4DD8">
            <w:r w:rsidRPr="007B4DD8">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AB631D">
            <w:r>
              <w:t>17.6.13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Design and distribution of promotional materials to raise awareness and encourage use of the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Superseded</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F27F75" w:rsidP="00AB631D">
            <w:r>
              <w:t>Archive</w:t>
            </w:r>
          </w:p>
        </w:tc>
        <w:tc>
          <w:tcPr>
            <w:tcW w:w="1827" w:type="dxa"/>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br w:type="page"/>
            </w:r>
            <w:r w:rsidR="007B4DD8" w:rsidRPr="007B4DD8">
              <w:t>17.6.14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Selection and use of archives by staff (e.g. for teaching, events, publication, television programmes)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Last action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Review</w:t>
            </w:r>
          </w:p>
        </w:tc>
        <w:tc>
          <w:tcPr>
            <w:tcW w:w="1827" w:type="dxa"/>
            <w:tcBorders>
              <w:left w:val="single" w:sz="4" w:space="0" w:color="auto"/>
              <w:bottom w:val="single" w:sz="4" w:space="0" w:color="auto"/>
              <w:right w:val="single" w:sz="4" w:space="0" w:color="auto"/>
            </w:tcBorders>
            <w:shd w:val="clear" w:color="auto" w:fill="auto"/>
          </w:tcPr>
          <w:p w:rsidR="00AB631D" w:rsidRPr="007B4DD8" w:rsidRDefault="00AB631D" w:rsidP="00AB631D">
            <w:r w:rsidRPr="007B4DD8">
              <w:t>JISC</w:t>
            </w:r>
          </w:p>
        </w:tc>
      </w:tr>
      <w:tr w:rsidR="00AB631D" w:rsidRPr="00AB4D6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17.6.15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Loan of archives to third parties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End of loan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27" w:type="dxa"/>
            <w:vMerge w:val="restart"/>
            <w:tcBorders>
              <w:left w:val="single" w:sz="4" w:space="0" w:color="auto"/>
              <w:right w:val="single" w:sz="4" w:space="0" w:color="auto"/>
            </w:tcBorders>
            <w:shd w:val="clear" w:color="auto" w:fill="auto"/>
            <w:vAlign w:val="center"/>
          </w:tcPr>
          <w:p w:rsidR="00AB631D" w:rsidRPr="00AB4D62" w:rsidRDefault="004E1BAC" w:rsidP="004E1BAC">
            <w:r w:rsidRPr="007B4DD8">
              <w:t>JISC</w:t>
            </w:r>
          </w:p>
        </w:tc>
      </w:tr>
      <w:tr w:rsidR="00AB631D" w:rsidRPr="00AB4D62"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4E1BAC" w:rsidP="00AB631D">
            <w:r>
              <w:t>17.6.16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Authorisation for the disposal of deaccessioned archives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Disposal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AB4D62" w:rsidRDefault="00AB631D" w:rsidP="00AB631D">
            <w:r w:rsidRPr="00AB4D62">
              <w:t>Archive</w:t>
            </w:r>
          </w:p>
        </w:tc>
        <w:tc>
          <w:tcPr>
            <w:tcW w:w="1827" w:type="dxa"/>
            <w:vMerge/>
            <w:tcBorders>
              <w:left w:val="single" w:sz="4" w:space="0" w:color="auto"/>
              <w:bottom w:val="single" w:sz="4" w:space="0" w:color="auto"/>
              <w:right w:val="single" w:sz="4" w:space="0" w:color="auto"/>
            </w:tcBorders>
            <w:shd w:val="clear" w:color="auto" w:fill="auto"/>
          </w:tcPr>
          <w:p w:rsidR="00AB631D" w:rsidRPr="00AB4D62" w:rsidRDefault="00AB631D" w:rsidP="00AB631D"/>
        </w:tc>
      </w:tr>
      <w:tr w:rsidR="004E1BAC"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E1BAC" w:rsidRPr="000349A2" w:rsidRDefault="004E1BAC" w:rsidP="000349A2">
            <w:pPr>
              <w:pStyle w:val="Heading4"/>
              <w:spacing w:before="0" w:after="0"/>
              <w:ind w:left="720" w:hanging="720"/>
              <w:rPr>
                <w:rFonts w:ascii="Arial" w:hAnsi="Arial" w:cs="Arial"/>
                <w:sz w:val="20"/>
                <w:szCs w:val="20"/>
              </w:rPr>
            </w:pPr>
            <w:bookmarkStart w:id="132" w:name="_Toc325535195"/>
            <w:r w:rsidRPr="000349A2">
              <w:rPr>
                <w:rFonts w:ascii="Arial" w:hAnsi="Arial" w:cs="Arial"/>
                <w:sz w:val="20"/>
                <w:szCs w:val="20"/>
              </w:rPr>
              <w:t>17.7</w:t>
            </w:r>
            <w:r w:rsidRPr="000349A2">
              <w:rPr>
                <w:rFonts w:ascii="Arial" w:hAnsi="Arial" w:cs="Arial"/>
                <w:sz w:val="20"/>
                <w:szCs w:val="20"/>
              </w:rPr>
              <w:tab/>
              <w:t>Collections Management</w:t>
            </w:r>
            <w:bookmarkEnd w:id="132"/>
          </w:p>
        </w:tc>
      </w:tr>
      <w:tr w:rsidR="00AB631D" w:rsidRPr="00146785"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146785" w:rsidRDefault="004436DD" w:rsidP="00AB631D">
            <w:r>
              <w:t>17.7.1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146785" w:rsidRDefault="00AB631D" w:rsidP="00AB631D">
            <w:r w:rsidRPr="00146785">
              <w:t>Development and establishment of selection / acceptance criteria for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146785" w:rsidRDefault="00AB631D" w:rsidP="00AB631D">
            <w:r w:rsidRPr="00146785">
              <w:t>Life of the collections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146785" w:rsidRDefault="00AB631D" w:rsidP="00AB631D">
            <w:r w:rsidRPr="00146785">
              <w:t>Review</w:t>
            </w:r>
          </w:p>
        </w:tc>
        <w:tc>
          <w:tcPr>
            <w:tcW w:w="1827" w:type="dxa"/>
            <w:vMerge w:val="restart"/>
            <w:tcBorders>
              <w:left w:val="single" w:sz="4" w:space="0" w:color="auto"/>
              <w:right w:val="single" w:sz="4" w:space="0" w:color="auto"/>
            </w:tcBorders>
            <w:shd w:val="clear" w:color="auto" w:fill="auto"/>
            <w:vAlign w:val="center"/>
          </w:tcPr>
          <w:p w:rsidR="00AB631D" w:rsidRPr="00146785" w:rsidRDefault="00AB631D" w:rsidP="004436DD">
            <w:r>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Appraisal, selection and acquisition of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collection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AB631D" w:rsidRPr="007B4DD8" w:rsidTr="007B4DD8">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Accessioning of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collection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val="restart"/>
            <w:tcBorders>
              <w:left w:val="single" w:sz="4" w:space="0" w:color="auto"/>
              <w:right w:val="single" w:sz="4" w:space="0" w:color="auto"/>
            </w:tcBorders>
            <w:shd w:val="clear" w:color="auto" w:fill="auto"/>
            <w:vAlign w:val="center"/>
          </w:tcPr>
          <w:p w:rsidR="00AB631D" w:rsidRPr="007B4DD8" w:rsidRDefault="00AB631D" w:rsidP="007B4DD8">
            <w:r w:rsidRPr="007B4DD8">
              <w:t>Internal Guidelines</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Scheme of arrangement for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collections arranged according to the scheme</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Development of the standard descriptive model for the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collections described using the model</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Arrangement and contents of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collection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Monitoring and control of the storage conditions and environment for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Conservation work undertaken on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collection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vMerge/>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AB631D" w:rsidRPr="007B4DD8" w:rsidTr="007B4DD8">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E54AC5" w:rsidP="00E54AC5">
            <w:r w:rsidRPr="007B4DD8">
              <w:t xml:space="preserve">Enquiries about </w:t>
            </w:r>
            <w:r>
              <w:t>and r</w:t>
            </w:r>
            <w:r w:rsidR="00AB631D" w:rsidRPr="007B4DD8">
              <w:t>equests for access to items in the collections and the responses provided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Last action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27" w:type="dxa"/>
            <w:vMerge w:val="restart"/>
            <w:tcBorders>
              <w:left w:val="single" w:sz="4" w:space="0" w:color="auto"/>
              <w:right w:val="single" w:sz="4" w:space="0" w:color="auto"/>
            </w:tcBorders>
            <w:shd w:val="clear" w:color="auto" w:fill="auto"/>
            <w:vAlign w:val="center"/>
          </w:tcPr>
          <w:p w:rsidR="00AB631D" w:rsidRPr="007B4DD8" w:rsidRDefault="00AB631D" w:rsidP="007B4DD8">
            <w:r w:rsidRPr="007B4DD8">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17.7.10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Movement of items from storage and their return</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Return to storage + 1 year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27" w:type="dxa"/>
            <w:vMerge/>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17.7.11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Development and maintenance of specialised finding aids to promote and facilitate access to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Superseded</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Review</w:t>
            </w:r>
          </w:p>
        </w:tc>
        <w:tc>
          <w:tcPr>
            <w:tcW w:w="1827" w:type="dxa"/>
            <w:tcBorders>
              <w:left w:val="single" w:sz="4" w:space="0" w:color="auto"/>
              <w:right w:val="single" w:sz="4" w:space="0" w:color="auto"/>
            </w:tcBorders>
            <w:shd w:val="clear" w:color="auto" w:fill="auto"/>
          </w:tcPr>
          <w:p w:rsidR="00AB631D" w:rsidRPr="007B4DD8" w:rsidRDefault="00AB631D" w:rsidP="00AB631D">
            <w:r w:rsidRPr="007B4DD8">
              <w:t>Internal Guidelines</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17.7.12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Design and distribution of promotional materials to raise awareness and encourage use of collections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Superseded</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6D2CDF" w:rsidP="00AB631D">
            <w:r>
              <w:t>Archive</w:t>
            </w:r>
          </w:p>
        </w:tc>
        <w:tc>
          <w:tcPr>
            <w:tcW w:w="1827" w:type="dxa"/>
            <w:tcBorders>
              <w:left w:val="single" w:sz="4" w:space="0" w:color="auto"/>
              <w:right w:val="single" w:sz="4" w:space="0" w:color="auto"/>
            </w:tcBorders>
            <w:shd w:val="clear" w:color="auto" w:fill="auto"/>
          </w:tcPr>
          <w:p w:rsidR="00AB631D" w:rsidRPr="007B4DD8" w:rsidRDefault="00AB631D" w:rsidP="00AB631D">
            <w:r w:rsidRPr="007B4DD8">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17.7.1</w:t>
            </w:r>
            <w:r w:rsidR="00E54AC5">
              <w:t>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Selection and use of items from the collections by staff (e.g. for teaching, events, publication, television programmes)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+ 5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Review</w:t>
            </w:r>
          </w:p>
        </w:tc>
        <w:tc>
          <w:tcPr>
            <w:tcW w:w="1827" w:type="dxa"/>
            <w:tcBorders>
              <w:left w:val="single" w:sz="4" w:space="0" w:color="auto"/>
              <w:right w:val="single" w:sz="4" w:space="0" w:color="auto"/>
            </w:tcBorders>
            <w:shd w:val="clear" w:color="auto" w:fill="auto"/>
          </w:tcPr>
          <w:p w:rsidR="00AB631D" w:rsidRPr="007B4DD8" w:rsidRDefault="00AB631D" w:rsidP="00AB631D">
            <w:r w:rsidRPr="007B4DD8">
              <w:t>JISC</w:t>
            </w:r>
          </w:p>
        </w:tc>
      </w:tr>
      <w:tr w:rsidR="00AB631D"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17.7.1</w:t>
            </w:r>
            <w:r w:rsidR="00E54AC5">
              <w:t>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Loan of items to third parties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End of loan + 6 years</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27" w:type="dxa"/>
            <w:tcBorders>
              <w:left w:val="single" w:sz="4" w:space="0" w:color="auto"/>
              <w:right w:val="single" w:sz="4" w:space="0" w:color="auto"/>
            </w:tcBorders>
            <w:shd w:val="clear" w:color="auto" w:fill="auto"/>
          </w:tcPr>
          <w:p w:rsidR="00AB631D" w:rsidRPr="007B4DD8" w:rsidRDefault="00AB631D" w:rsidP="00AB631D">
            <w:r w:rsidRPr="007B4DD8">
              <w:t>Internal Guidelines</w:t>
            </w:r>
          </w:p>
        </w:tc>
      </w:tr>
    </w:tbl>
    <w:p w:rsidR="00370DE2" w:rsidRDefault="00370D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11"/>
        <w:gridCol w:w="3252"/>
        <w:gridCol w:w="52"/>
        <w:gridCol w:w="1810"/>
        <w:gridCol w:w="36"/>
        <w:gridCol w:w="1417"/>
        <w:gridCol w:w="20"/>
        <w:gridCol w:w="1807"/>
      </w:tblGrid>
      <w:tr w:rsidR="00AB631D" w:rsidRPr="00146785"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E54AC5">
            <w:r w:rsidRPr="007B4DD8">
              <w:t>17.7.1</w:t>
            </w:r>
            <w:r w:rsidR="00E54AC5">
              <w:t>5</w:t>
            </w:r>
          </w:p>
        </w:tc>
        <w:tc>
          <w:tcPr>
            <w:tcW w:w="3363"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Authorisation for the disposal of deaccessioned items</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Disposal + 1 year</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146785" w:rsidRDefault="00AB631D" w:rsidP="00AB631D">
            <w:r w:rsidRPr="007B4DD8">
              <w:t>Archive</w:t>
            </w:r>
          </w:p>
        </w:tc>
        <w:tc>
          <w:tcPr>
            <w:tcW w:w="1827" w:type="dxa"/>
            <w:gridSpan w:val="2"/>
            <w:tcBorders>
              <w:left w:val="single" w:sz="4" w:space="0" w:color="auto"/>
              <w:right w:val="single" w:sz="4" w:space="0" w:color="auto"/>
            </w:tcBorders>
            <w:shd w:val="clear" w:color="auto" w:fill="auto"/>
          </w:tcPr>
          <w:p w:rsidR="00AB631D" w:rsidRPr="00146785" w:rsidRDefault="00010075" w:rsidP="00AB631D">
            <w:r>
              <w:t>JISC</w:t>
            </w:r>
          </w:p>
        </w:tc>
      </w:tr>
      <w:tr w:rsidR="00010075" w:rsidRPr="00AB4D62" w:rsidTr="00010075">
        <w:tc>
          <w:tcPr>
            <w:tcW w:w="884" w:type="dxa"/>
            <w:tcBorders>
              <w:top w:val="single" w:sz="4" w:space="0" w:color="auto"/>
              <w:left w:val="single" w:sz="4" w:space="0" w:color="auto"/>
              <w:bottom w:val="single" w:sz="4" w:space="0" w:color="auto"/>
              <w:right w:val="single" w:sz="4" w:space="0" w:color="auto"/>
            </w:tcBorders>
            <w:shd w:val="clear" w:color="auto" w:fill="auto"/>
          </w:tcPr>
          <w:p w:rsidR="00010075" w:rsidRDefault="00010075" w:rsidP="00010075">
            <w:r>
              <w:t>17.7.16</w:t>
            </w:r>
          </w:p>
        </w:tc>
        <w:tc>
          <w:tcPr>
            <w:tcW w:w="3363" w:type="dxa"/>
            <w:gridSpan w:val="2"/>
            <w:tcBorders>
              <w:top w:val="single" w:sz="4" w:space="0" w:color="auto"/>
              <w:left w:val="single" w:sz="4" w:space="0" w:color="auto"/>
              <w:bottom w:val="single" w:sz="4" w:space="0" w:color="auto"/>
              <w:right w:val="single" w:sz="4" w:space="0" w:color="auto"/>
            </w:tcBorders>
            <w:shd w:val="clear" w:color="auto" w:fill="auto"/>
          </w:tcPr>
          <w:p w:rsidR="00010075" w:rsidRPr="00AB4D62" w:rsidRDefault="00010075" w:rsidP="003F6861">
            <w:r>
              <w:t>Special Collections Functional Group Minutes</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010075" w:rsidRPr="00AB4D62" w:rsidRDefault="00010075" w:rsidP="003F6861">
            <w:r>
              <w:t>Superseded</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rsidR="00010075" w:rsidRPr="00AB4D62" w:rsidRDefault="00010075" w:rsidP="003F6861">
            <w:r>
              <w:t>Archive</w:t>
            </w:r>
          </w:p>
        </w:tc>
        <w:tc>
          <w:tcPr>
            <w:tcW w:w="1827" w:type="dxa"/>
            <w:gridSpan w:val="2"/>
            <w:tcBorders>
              <w:left w:val="single" w:sz="4" w:space="0" w:color="auto"/>
              <w:right w:val="single" w:sz="4" w:space="0" w:color="auto"/>
            </w:tcBorders>
            <w:shd w:val="clear" w:color="auto" w:fill="auto"/>
            <w:vAlign w:val="center"/>
          </w:tcPr>
          <w:p w:rsidR="00010075" w:rsidRPr="00AB4D62" w:rsidRDefault="00010075" w:rsidP="00010075">
            <w:r>
              <w:t>Internal Guidelines</w:t>
            </w:r>
          </w:p>
        </w:tc>
      </w:tr>
      <w:tr w:rsidR="0032671A" w:rsidRPr="00AB4D62"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010075">
            <w:r>
              <w:t>17.7.17</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3F6861">
            <w:r>
              <w:t>Interlibrary loans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3F6861">
            <w:r>
              <w:t>End of Loan + 6 years</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3F6861">
            <w:r>
              <w:t>Destroy</w:t>
            </w:r>
          </w:p>
        </w:tc>
        <w:tc>
          <w:tcPr>
            <w:tcW w:w="1807" w:type="dxa"/>
            <w:vMerge w:val="restart"/>
            <w:tcBorders>
              <w:left w:val="single" w:sz="4" w:space="0" w:color="auto"/>
              <w:right w:val="single" w:sz="4" w:space="0" w:color="auto"/>
            </w:tcBorders>
            <w:shd w:val="clear" w:color="auto" w:fill="auto"/>
            <w:vAlign w:val="center"/>
          </w:tcPr>
          <w:p w:rsidR="0032671A" w:rsidRDefault="0032671A" w:rsidP="0032671A">
            <w:r>
              <w:t>Internal Guidelines</w:t>
            </w:r>
          </w:p>
        </w:tc>
      </w:tr>
      <w:tr w:rsidR="0032671A" w:rsidRPr="00AB4D62"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010075">
            <w:r>
              <w:t>17.17.18</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3F6861">
            <w:r>
              <w:t>Borrower Records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3F6861">
            <w:r>
              <w:t>End of Student Relationship + 3 years</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32671A" w:rsidRDefault="0032671A" w:rsidP="003F6861">
            <w:r>
              <w:t>Destroy</w:t>
            </w:r>
          </w:p>
        </w:tc>
        <w:tc>
          <w:tcPr>
            <w:tcW w:w="1807" w:type="dxa"/>
            <w:vMerge/>
            <w:tcBorders>
              <w:left w:val="single" w:sz="4" w:space="0" w:color="auto"/>
              <w:bottom w:val="single" w:sz="4" w:space="0" w:color="auto"/>
              <w:right w:val="single" w:sz="4" w:space="0" w:color="auto"/>
            </w:tcBorders>
            <w:shd w:val="clear" w:color="auto" w:fill="auto"/>
          </w:tcPr>
          <w:p w:rsidR="0032671A" w:rsidRDefault="0032671A" w:rsidP="003F6861"/>
        </w:tc>
      </w:tr>
      <w:tr w:rsidR="000228C5" w:rsidRPr="007B4DD8" w:rsidTr="000349A2">
        <w:tc>
          <w:tcPr>
            <w:tcW w:w="9389" w:type="dxa"/>
            <w:gridSpan w:val="9"/>
            <w:tcBorders>
              <w:top w:val="single" w:sz="4" w:space="0" w:color="auto"/>
              <w:left w:val="single" w:sz="4" w:space="0" w:color="auto"/>
              <w:bottom w:val="single" w:sz="4" w:space="0" w:color="auto"/>
              <w:right w:val="single" w:sz="4" w:space="0" w:color="auto"/>
            </w:tcBorders>
            <w:shd w:val="clear" w:color="auto" w:fill="auto"/>
          </w:tcPr>
          <w:p w:rsidR="000228C5" w:rsidRPr="007B4DD8" w:rsidRDefault="00A7454D" w:rsidP="000349A2">
            <w:pPr>
              <w:pStyle w:val="Heading4"/>
              <w:spacing w:before="0" w:after="0"/>
              <w:ind w:left="720" w:hanging="720"/>
              <w:rPr>
                <w:rFonts w:ascii="Arial" w:hAnsi="Arial" w:cs="Arial"/>
                <w:sz w:val="20"/>
                <w:szCs w:val="20"/>
              </w:rPr>
            </w:pPr>
            <w:bookmarkStart w:id="133" w:name="_Toc325535196"/>
            <w:r w:rsidRPr="007B4DD8">
              <w:rPr>
                <w:rFonts w:ascii="Arial" w:hAnsi="Arial" w:cs="Arial"/>
                <w:sz w:val="20"/>
                <w:szCs w:val="20"/>
              </w:rPr>
              <w:t>17.8</w:t>
            </w:r>
            <w:r w:rsidR="000228C5" w:rsidRPr="007B4DD8">
              <w:rPr>
                <w:rFonts w:ascii="Arial" w:hAnsi="Arial" w:cs="Arial"/>
                <w:sz w:val="20"/>
                <w:szCs w:val="20"/>
              </w:rPr>
              <w:tab/>
              <w:t>Publications Management</w:t>
            </w:r>
            <w:bookmarkEnd w:id="133"/>
          </w:p>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17.8.1</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Process of selecting publications for purchase</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Completion of purchase</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07" w:type="dxa"/>
            <w:vMerge w:val="restart"/>
            <w:tcBorders>
              <w:left w:val="single" w:sz="4" w:space="0" w:color="auto"/>
              <w:right w:val="single" w:sz="4" w:space="0" w:color="auto"/>
            </w:tcBorders>
            <w:shd w:val="clear" w:color="auto" w:fill="auto"/>
          </w:tcPr>
          <w:p w:rsidR="00AB631D" w:rsidRPr="007B4DD8" w:rsidRDefault="00AB631D" w:rsidP="00AB631D"/>
          <w:p w:rsidR="00AB631D" w:rsidRPr="007B4DD8" w:rsidRDefault="00AB631D" w:rsidP="00AB631D">
            <w:r w:rsidRPr="007B4DD8">
              <w:t>JISC</w:t>
            </w:r>
          </w:p>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17.8.2</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Schemes for classifying and cataloguing publications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Superseded + 1 year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07" w:type="dxa"/>
            <w:vMerge/>
            <w:tcBorders>
              <w:left w:val="single" w:sz="4" w:space="0" w:color="auto"/>
              <w:bottom w:val="single" w:sz="4" w:space="0" w:color="auto"/>
              <w:right w:val="single" w:sz="4" w:space="0" w:color="auto"/>
            </w:tcBorders>
            <w:shd w:val="clear" w:color="auto" w:fill="auto"/>
          </w:tcPr>
          <w:p w:rsidR="00AB631D" w:rsidRPr="007B4DD8" w:rsidRDefault="00AB631D" w:rsidP="00AB631D"/>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t>1</w:t>
            </w:r>
            <w:r w:rsidRPr="007B4DD8">
              <w:t>7.8.3</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Catalogues / indexes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Superseded</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Review</w:t>
            </w:r>
          </w:p>
        </w:tc>
        <w:tc>
          <w:tcPr>
            <w:tcW w:w="1807" w:type="dxa"/>
            <w:vMerge w:val="restart"/>
            <w:tcBorders>
              <w:left w:val="single" w:sz="4" w:space="0" w:color="auto"/>
              <w:right w:val="single" w:sz="4" w:space="0" w:color="auto"/>
            </w:tcBorders>
            <w:shd w:val="clear" w:color="auto" w:fill="auto"/>
          </w:tcPr>
          <w:p w:rsidR="00AB631D" w:rsidRPr="007B4DD8" w:rsidRDefault="00AB631D" w:rsidP="00AB631D">
            <w:r w:rsidRPr="007B4DD8">
              <w:t>Internal Guidelines</w:t>
            </w:r>
          </w:p>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17.8.4</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Monitoring and control of storage conditions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Current Financial Year + 1 year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07" w:type="dxa"/>
            <w:vMerge/>
            <w:tcBorders>
              <w:left w:val="single" w:sz="4" w:space="0" w:color="auto"/>
              <w:right w:val="single" w:sz="4" w:space="0" w:color="auto"/>
            </w:tcBorders>
            <w:shd w:val="clear" w:color="auto" w:fill="auto"/>
          </w:tcPr>
          <w:p w:rsidR="00AB631D" w:rsidRPr="007B4DD8" w:rsidRDefault="00AB631D" w:rsidP="00AB631D"/>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17.8.5</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Movement of items from storage and their return</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Return to storage + 1 year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07" w:type="dxa"/>
            <w:tcBorders>
              <w:left w:val="single" w:sz="4" w:space="0" w:color="auto"/>
              <w:right w:val="single" w:sz="4" w:space="0" w:color="auto"/>
            </w:tcBorders>
            <w:shd w:val="clear" w:color="auto" w:fill="auto"/>
          </w:tcPr>
          <w:p w:rsidR="00AB631D" w:rsidRPr="007B4DD8" w:rsidRDefault="00AB631D" w:rsidP="00AB631D">
            <w:r w:rsidRPr="007B4DD8">
              <w:t>JISC</w:t>
            </w:r>
          </w:p>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17.8.6</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Conservation work undertaken on publications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Life of the item</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07" w:type="dxa"/>
            <w:tcBorders>
              <w:left w:val="single" w:sz="4" w:space="0" w:color="auto"/>
              <w:right w:val="single" w:sz="4" w:space="0" w:color="auto"/>
            </w:tcBorders>
            <w:shd w:val="clear" w:color="auto" w:fill="auto"/>
          </w:tcPr>
          <w:p w:rsidR="00AB631D" w:rsidRPr="007B4DD8" w:rsidRDefault="00AB631D" w:rsidP="00AB631D">
            <w:r w:rsidRPr="007B4DD8">
              <w:t>Internal Guidelines</w:t>
            </w:r>
          </w:p>
        </w:tc>
      </w:tr>
      <w:tr w:rsidR="00AB631D" w:rsidRPr="007B4DD8"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17.8.7</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Decisions to (dis)continue purchase of publications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Last action + 1 year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Destroy</w:t>
            </w:r>
          </w:p>
        </w:tc>
        <w:tc>
          <w:tcPr>
            <w:tcW w:w="1807" w:type="dxa"/>
            <w:tcBorders>
              <w:left w:val="single" w:sz="4" w:space="0" w:color="auto"/>
              <w:right w:val="single" w:sz="4" w:space="0" w:color="auto"/>
            </w:tcBorders>
            <w:shd w:val="clear" w:color="auto" w:fill="auto"/>
          </w:tcPr>
          <w:p w:rsidR="00AB631D" w:rsidRPr="007B4DD8" w:rsidRDefault="00AB631D" w:rsidP="00AB631D">
            <w:r w:rsidRPr="007B4DD8">
              <w:t>JISC</w:t>
            </w:r>
          </w:p>
        </w:tc>
      </w:tr>
      <w:tr w:rsidR="00AB631D" w:rsidRPr="00146785" w:rsidTr="0032671A">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7B4DD8" w:rsidP="00AB631D">
            <w:r w:rsidRPr="007B4DD8">
              <w:t>17.8.7</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Authorisation for the disposal of redundant publications</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Disposal + 1 year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AB631D" w:rsidRPr="007B4DD8" w:rsidRDefault="00AB631D" w:rsidP="00AB631D">
            <w:r w:rsidRPr="007B4DD8">
              <w:t>Archive</w:t>
            </w:r>
          </w:p>
        </w:tc>
        <w:tc>
          <w:tcPr>
            <w:tcW w:w="1807" w:type="dxa"/>
            <w:tcBorders>
              <w:left w:val="single" w:sz="4" w:space="0" w:color="auto"/>
              <w:bottom w:val="single" w:sz="4" w:space="0" w:color="auto"/>
              <w:right w:val="single" w:sz="4" w:space="0" w:color="auto"/>
            </w:tcBorders>
            <w:shd w:val="clear" w:color="auto" w:fill="auto"/>
          </w:tcPr>
          <w:p w:rsidR="00AB631D" w:rsidRPr="00146785" w:rsidRDefault="00AB631D" w:rsidP="00AB631D">
            <w:r w:rsidRPr="007B4DD8">
              <w:t>Internal Guidelines</w:t>
            </w:r>
          </w:p>
        </w:tc>
      </w:tr>
    </w:tbl>
    <w:p w:rsidR="00AB631D" w:rsidRPr="00D913B1" w:rsidRDefault="00AB631D" w:rsidP="00A7454D">
      <w:pPr>
        <w:pStyle w:val="Heading3"/>
        <w:numPr>
          <w:ilvl w:val="0"/>
          <w:numId w:val="15"/>
        </w:numPr>
        <w:ind w:hanging="720"/>
      </w:pPr>
      <w:r>
        <w:br w:type="page"/>
      </w:r>
      <w:bookmarkStart w:id="134" w:name="_Toc325535197"/>
      <w:r w:rsidRPr="00D913B1">
        <w:lastRenderedPageBreak/>
        <w:t>Information and Communications Technology Systems</w:t>
      </w:r>
      <w:bookmarkEnd w:id="134"/>
    </w:p>
    <w:p w:rsidR="00AB631D" w:rsidRDefault="00AB631D" w:rsidP="00AB631D"/>
    <w:p w:rsidR="00AB631D" w:rsidRDefault="00AB631D" w:rsidP="00AB631D">
      <w:pPr>
        <w:rPr>
          <w:i/>
        </w:rPr>
      </w:pPr>
      <w:r>
        <w:t xml:space="preserve">For the provision of IT </w:t>
      </w:r>
      <w:r w:rsidRPr="00AB6990">
        <w:rPr>
          <w:i/>
        </w:rPr>
        <w:t>services</w:t>
      </w:r>
      <w:r>
        <w:t xml:space="preserve"> to users of </w:t>
      </w:r>
      <w:smartTag w:uri="urn:schemas-microsoft-com:office:smarttags" w:element="place">
        <w:smartTag w:uri="urn:schemas-microsoft-com:office:smarttags" w:element="PlaceName">
          <w:r w:rsidRPr="00AB6990">
            <w:t>Oxford</w:t>
          </w:r>
        </w:smartTag>
        <w:r w:rsidRPr="00AB6990">
          <w:t xml:space="preserve"> </w:t>
        </w:r>
        <w:smartTag w:uri="urn:schemas-microsoft-com:office:smarttags" w:element="PlaceName">
          <w:r w:rsidRPr="00AB6990">
            <w:t>Brookes</w:t>
          </w:r>
        </w:smartTag>
        <w:r w:rsidRPr="00AB6990">
          <w:t xml:space="preserve"> </w:t>
        </w:r>
        <w:smartTag w:uri="urn:schemas-microsoft-com:office:smarttags" w:element="PlaceName">
          <w:r w:rsidRPr="00AB6990">
            <w:t>University</w:t>
          </w:r>
        </w:smartTag>
      </w:smartTag>
      <w:r>
        <w:t xml:space="preserve">’s IT systems, see section </w:t>
      </w:r>
      <w:r w:rsidRPr="00D913B1">
        <w:rPr>
          <w:b/>
          <w:i/>
        </w:rPr>
        <w:t>16 Internal services.</w:t>
      </w:r>
    </w:p>
    <w:p w:rsidR="00AB631D" w:rsidRDefault="00AB631D" w:rsidP="00AB63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7"/>
        <w:gridCol w:w="1881"/>
        <w:gridCol w:w="1470"/>
        <w:gridCol w:w="1848"/>
      </w:tblGrid>
      <w:tr w:rsidR="00AB631D"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AB631D" w:rsidRPr="000349A2" w:rsidRDefault="00AB631D" w:rsidP="00AB631D">
            <w:pPr>
              <w:rPr>
                <w:b/>
              </w:rPr>
            </w:pPr>
            <w:r w:rsidRPr="000349A2">
              <w:rPr>
                <w:b/>
              </w:rPr>
              <w:t>Citation</w:t>
            </w:r>
          </w:p>
        </w:tc>
      </w:tr>
      <w:tr w:rsidR="006E088A"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E088A" w:rsidRPr="000349A2" w:rsidRDefault="006E088A" w:rsidP="000349A2">
            <w:pPr>
              <w:pStyle w:val="Heading4"/>
              <w:spacing w:before="0" w:after="0"/>
              <w:ind w:left="720" w:hanging="720"/>
              <w:rPr>
                <w:rFonts w:ascii="Arial" w:hAnsi="Arial" w:cs="Arial"/>
                <w:sz w:val="20"/>
                <w:szCs w:val="20"/>
              </w:rPr>
            </w:pPr>
            <w:bookmarkStart w:id="135" w:name="_Toc325535198"/>
            <w:r w:rsidRPr="000349A2">
              <w:rPr>
                <w:rFonts w:ascii="Arial" w:hAnsi="Arial" w:cs="Arial"/>
                <w:sz w:val="20"/>
                <w:szCs w:val="20"/>
              </w:rPr>
              <w:t>18.1</w:t>
            </w:r>
            <w:r w:rsidRPr="000349A2">
              <w:rPr>
                <w:rFonts w:ascii="Arial" w:hAnsi="Arial" w:cs="Arial"/>
                <w:sz w:val="20"/>
                <w:szCs w:val="20"/>
              </w:rPr>
              <w:tab/>
            </w:r>
            <w:r w:rsidR="00EC2642" w:rsidRPr="000349A2">
              <w:rPr>
                <w:rFonts w:ascii="Arial" w:hAnsi="Arial" w:cs="Arial"/>
                <w:sz w:val="20"/>
                <w:szCs w:val="20"/>
              </w:rPr>
              <w:t>IT Systems Development</w:t>
            </w:r>
            <w:bookmarkEnd w:id="135"/>
            <w:r w:rsidR="00EC2642" w:rsidRPr="000349A2">
              <w:rPr>
                <w:rFonts w:ascii="Arial" w:hAnsi="Arial" w:cs="Arial"/>
                <w:sz w:val="20"/>
                <w:szCs w:val="20"/>
              </w:rPr>
              <w:t xml:space="preserve"> </w:t>
            </w:r>
          </w:p>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18.1.1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414067" w:rsidRDefault="00B2250A" w:rsidP="00AB631D">
            <w:r w:rsidRPr="00414067">
              <w:t>The development and establishment of the institution's ICT systems strategy.</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B2250A" w:rsidRPr="00AB6990" w:rsidRDefault="00B2250A" w:rsidP="00EC2642">
            <w:r>
              <w:t>JISC</w:t>
            </w:r>
          </w:p>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8B3814">
            <w:r>
              <w:t>18.1.2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414067" w:rsidRDefault="00B2250A" w:rsidP="008B3814">
            <w:r w:rsidRPr="00414067">
              <w:t>Reports of performance against the plans for the implementation of the institution's ICT systems strategy.</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8B3814">
            <w:r>
              <w:t>Current Academic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8B3814">
            <w:r>
              <w:t>Review</w:t>
            </w:r>
          </w:p>
        </w:tc>
        <w:tc>
          <w:tcPr>
            <w:tcW w:w="1848" w:type="dxa"/>
            <w:vMerge/>
            <w:tcBorders>
              <w:left w:val="single" w:sz="4" w:space="0" w:color="auto"/>
              <w:right w:val="single" w:sz="4" w:space="0" w:color="auto"/>
            </w:tcBorders>
            <w:shd w:val="clear" w:color="auto" w:fill="auto"/>
          </w:tcPr>
          <w:p w:rsidR="00B2250A" w:rsidRPr="00AB6990" w:rsidRDefault="00B2250A" w:rsidP="008B3814"/>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18.1.3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EC2642" w:rsidRDefault="00B2250A" w:rsidP="00AB631D">
            <w:r>
              <w:t>C</w:t>
            </w:r>
            <w:r w:rsidRPr="00EC2642">
              <w:t>onduct and results of audits and reviews of the ICT systems management function, and responses to the results.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Default="00B2250A" w:rsidP="00AB631D">
            <w:r>
              <w:t>Current Academic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Default="00B2250A" w:rsidP="00AB631D">
            <w:r>
              <w:t>Review</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18.1.4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EC2642" w:rsidRDefault="00B2250A" w:rsidP="00AB631D">
            <w:r w:rsidRPr="00EC2642">
              <w:t>Development and establishment of the institution's ICT systems management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Default="00B2250A" w:rsidP="00AB631D">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Default="00B2250A" w:rsidP="00AB631D">
            <w:r>
              <w:t>Review</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18.1.5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EC2642" w:rsidRDefault="00B2250A" w:rsidP="00AB631D">
            <w:r w:rsidRPr="00EC2642">
              <w:t>Development of the institution's ICT systems management procedures.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Superseded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Review</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18.1.6</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 xml:space="preserve">Initial development and post-implementation modification and maintenance of ICT systems </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Decommissioning of system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Review</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18.1.7</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Initial development of ICT systems which are not implemented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Destroy</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B2250A">
            <w:r>
              <w:t>18.1.8</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B2250A">
            <w:r w:rsidRPr="00AB6990">
              <w:t>Documentation of the management of ICT systems development projects (i.e. project management)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B2250A">
            <w:r w:rsidRPr="00AB6990">
              <w:t>End of project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B2250A">
            <w:r w:rsidRPr="00AB6990">
              <w:t>Destroy</w:t>
            </w:r>
          </w:p>
        </w:tc>
        <w:tc>
          <w:tcPr>
            <w:tcW w:w="1848" w:type="dxa"/>
            <w:vMerge/>
            <w:tcBorders>
              <w:left w:val="single" w:sz="4" w:space="0" w:color="auto"/>
              <w:right w:val="single" w:sz="4" w:space="0" w:color="auto"/>
            </w:tcBorders>
            <w:shd w:val="clear" w:color="auto" w:fill="auto"/>
          </w:tcPr>
          <w:p w:rsidR="00B2250A" w:rsidRPr="00AB6990" w:rsidRDefault="00B2250A" w:rsidP="00B2250A"/>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Default="00B2250A" w:rsidP="00AB631D">
            <w:r>
              <w:t>18.1.9</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B2250A" w:rsidRDefault="00B2250A" w:rsidP="00AB631D">
            <w:r w:rsidRPr="00B2250A">
              <w:t>Policies for availability and conditions of use of computing facilities.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Life of Policy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Review</w:t>
            </w:r>
          </w:p>
        </w:tc>
        <w:tc>
          <w:tcPr>
            <w:tcW w:w="1848" w:type="dxa"/>
            <w:vMerge/>
            <w:tcBorders>
              <w:left w:val="single" w:sz="4" w:space="0" w:color="auto"/>
              <w:bottom w:val="single" w:sz="4" w:space="0" w:color="auto"/>
              <w:right w:val="single" w:sz="4" w:space="0" w:color="auto"/>
            </w:tcBorders>
            <w:shd w:val="clear" w:color="auto" w:fill="auto"/>
          </w:tcPr>
          <w:p w:rsidR="00B2250A" w:rsidRPr="00AB6990" w:rsidRDefault="00B2250A" w:rsidP="00AB631D"/>
        </w:tc>
      </w:tr>
      <w:tr w:rsidR="003E56DD"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3E56DD" w:rsidRPr="000349A2" w:rsidRDefault="003E56DD" w:rsidP="000349A2">
            <w:pPr>
              <w:pStyle w:val="Heading4"/>
              <w:spacing w:before="0" w:after="0"/>
              <w:ind w:left="720" w:hanging="720"/>
              <w:rPr>
                <w:rFonts w:ascii="Arial" w:hAnsi="Arial" w:cs="Arial"/>
                <w:sz w:val="20"/>
                <w:szCs w:val="20"/>
              </w:rPr>
            </w:pPr>
            <w:bookmarkStart w:id="136" w:name="_Toc325535199"/>
            <w:r w:rsidRPr="000349A2">
              <w:rPr>
                <w:rFonts w:ascii="Arial" w:hAnsi="Arial" w:cs="Arial"/>
                <w:sz w:val="20"/>
                <w:szCs w:val="20"/>
              </w:rPr>
              <w:t>18.2</w:t>
            </w:r>
            <w:r w:rsidRPr="000349A2">
              <w:rPr>
                <w:rFonts w:ascii="Arial" w:hAnsi="Arial" w:cs="Arial"/>
                <w:sz w:val="20"/>
                <w:szCs w:val="20"/>
              </w:rPr>
              <w:tab/>
              <w:t>IT Systems Operation</w:t>
            </w:r>
            <w:bookmarkEnd w:id="136"/>
          </w:p>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EC2642" w:rsidP="00AB631D">
            <w:r>
              <w:t>18.2.1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Routine testing and monitoring of the operation of ICT systems, and action taken to rectify problems and optimise performance</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Current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AB631D" w:rsidRPr="00AB6990" w:rsidRDefault="00AB631D" w:rsidP="00EC2642">
            <w:r>
              <w:t>JISC</w:t>
            </w:r>
          </w:p>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EC2642" w:rsidP="00AB631D">
            <w:r>
              <w:t>18.2.2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Faults reported by users of ICT systems, and action taken to investigate and resolve the problem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Destroy</w:t>
            </w:r>
          </w:p>
        </w:tc>
        <w:tc>
          <w:tcPr>
            <w:tcW w:w="1848" w:type="dxa"/>
            <w:vMerge/>
            <w:tcBorders>
              <w:left w:val="single" w:sz="4" w:space="0" w:color="auto"/>
              <w:right w:val="single" w:sz="4" w:space="0" w:color="auto"/>
            </w:tcBorders>
            <w:shd w:val="clear" w:color="auto" w:fill="auto"/>
          </w:tcPr>
          <w:p w:rsidR="00AB631D" w:rsidRPr="00AB6990" w:rsidRDefault="00AB631D" w:rsidP="00AB631D"/>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EC2642" w:rsidP="00AB631D">
            <w:r>
              <w:t>18.2.3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Management of system data storage, including the operation of routine backup, archiving and deletion routines</w:t>
            </w:r>
            <w:r w:rsidR="008134F5">
              <w:t xml:space="preserve"> (for Session Logs see 18.2.6)</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Current Financial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Destroy</w:t>
            </w:r>
          </w:p>
        </w:tc>
        <w:tc>
          <w:tcPr>
            <w:tcW w:w="1848" w:type="dxa"/>
            <w:vMerge/>
            <w:tcBorders>
              <w:left w:val="single" w:sz="4" w:space="0" w:color="auto"/>
              <w:right w:val="single" w:sz="4" w:space="0" w:color="auto"/>
            </w:tcBorders>
            <w:shd w:val="clear" w:color="auto" w:fill="auto"/>
          </w:tcPr>
          <w:p w:rsidR="00AB631D" w:rsidRPr="00AB6990" w:rsidRDefault="00AB631D" w:rsidP="00AB631D"/>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EC2642" w:rsidP="00AB631D">
            <w:r>
              <w:t>18.2.4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User requests to recover data from backup or archive stores, and action taken</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Last action + 3 months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Destroy</w:t>
            </w:r>
          </w:p>
        </w:tc>
        <w:tc>
          <w:tcPr>
            <w:tcW w:w="1848" w:type="dxa"/>
            <w:vMerge/>
            <w:tcBorders>
              <w:left w:val="single" w:sz="4" w:space="0" w:color="auto"/>
              <w:right w:val="single" w:sz="4" w:space="0" w:color="auto"/>
            </w:tcBorders>
            <w:shd w:val="clear" w:color="auto" w:fill="auto"/>
          </w:tcPr>
          <w:p w:rsidR="00AB631D" w:rsidRPr="00AB6990" w:rsidRDefault="00AB631D" w:rsidP="00AB631D"/>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EC2642" w:rsidP="00AB631D">
            <w:r>
              <w:t>18.2.5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Maintenance of appropriate software licences for live ICT systems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AB6990" w:rsidRDefault="00AB631D" w:rsidP="00AB631D">
            <w:r w:rsidRPr="00AB6990">
              <w:t>Destroy</w:t>
            </w:r>
          </w:p>
        </w:tc>
        <w:tc>
          <w:tcPr>
            <w:tcW w:w="1848" w:type="dxa"/>
            <w:vMerge/>
            <w:tcBorders>
              <w:left w:val="single" w:sz="4" w:space="0" w:color="auto"/>
              <w:right w:val="single" w:sz="4" w:space="0" w:color="auto"/>
            </w:tcBorders>
            <w:shd w:val="clear" w:color="auto" w:fill="auto"/>
          </w:tcPr>
          <w:p w:rsidR="00AB631D" w:rsidRPr="00AB6990" w:rsidRDefault="00AB631D" w:rsidP="00AB631D"/>
        </w:tc>
      </w:tr>
      <w:tr w:rsidR="00D33D37"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33D37" w:rsidRPr="00D916AE" w:rsidRDefault="00D33D37" w:rsidP="00AB631D">
            <w:r w:rsidRPr="00D916AE">
              <w:t>18.2.6</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D33D37" w:rsidRPr="00D916AE" w:rsidRDefault="00D33D37" w:rsidP="00AB631D">
            <w:r w:rsidRPr="00D916AE">
              <w:t>Session Logs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33D37" w:rsidRPr="00D916AE" w:rsidRDefault="00D33D37" w:rsidP="00AB631D">
            <w:r w:rsidRPr="00D916AE">
              <w:t>6 months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33D37" w:rsidRPr="00D916AE" w:rsidRDefault="00D33D37" w:rsidP="00AB631D">
            <w:r w:rsidRPr="00D916AE">
              <w:t>Destro</w:t>
            </w:r>
            <w:r w:rsidR="00E85303">
              <w:t>y</w:t>
            </w:r>
          </w:p>
        </w:tc>
        <w:tc>
          <w:tcPr>
            <w:tcW w:w="1848" w:type="dxa"/>
            <w:tcBorders>
              <w:left w:val="single" w:sz="4" w:space="0" w:color="auto"/>
              <w:right w:val="single" w:sz="4" w:space="0" w:color="auto"/>
            </w:tcBorders>
            <w:shd w:val="clear" w:color="auto" w:fill="auto"/>
          </w:tcPr>
          <w:p w:rsidR="00D33D37" w:rsidRPr="00AB6990" w:rsidRDefault="00D33D37" w:rsidP="00AB631D">
            <w:r w:rsidRPr="00D916AE">
              <w:t>Internal Guidelines</w:t>
            </w:r>
          </w:p>
        </w:tc>
      </w:tr>
    </w:tbl>
    <w:p w:rsidR="007B4DD8" w:rsidRDefault="007B4DD8">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7"/>
        <w:gridCol w:w="1881"/>
        <w:gridCol w:w="1470"/>
        <w:gridCol w:w="1848"/>
      </w:tblGrid>
      <w:tr w:rsidR="003E56DD"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3E56DD" w:rsidRPr="000349A2" w:rsidRDefault="003E56DD" w:rsidP="000349A2">
            <w:pPr>
              <w:pStyle w:val="Heading4"/>
              <w:spacing w:before="0" w:after="0"/>
              <w:ind w:left="720" w:hanging="720"/>
              <w:rPr>
                <w:rFonts w:ascii="Arial" w:hAnsi="Arial" w:cs="Arial"/>
                <w:sz w:val="20"/>
                <w:szCs w:val="20"/>
              </w:rPr>
            </w:pPr>
            <w:bookmarkStart w:id="137" w:name="_Toc325535200"/>
            <w:r w:rsidRPr="000349A2">
              <w:rPr>
                <w:rFonts w:ascii="Arial" w:hAnsi="Arial" w:cs="Arial"/>
                <w:sz w:val="20"/>
                <w:szCs w:val="20"/>
              </w:rPr>
              <w:t>18.3</w:t>
            </w:r>
            <w:r w:rsidRPr="000349A2">
              <w:rPr>
                <w:rFonts w:ascii="Arial" w:hAnsi="Arial" w:cs="Arial"/>
                <w:sz w:val="20"/>
                <w:szCs w:val="20"/>
              </w:rPr>
              <w:tab/>
              <w:t>IT Systems Security</w:t>
            </w:r>
            <w:bookmarkEnd w:id="137"/>
          </w:p>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18.3.1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Security arrangements for ICT systems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Decommissioning of system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Destroy</w:t>
            </w:r>
          </w:p>
        </w:tc>
        <w:tc>
          <w:tcPr>
            <w:tcW w:w="1848" w:type="dxa"/>
            <w:vMerge w:val="restart"/>
            <w:tcBorders>
              <w:left w:val="single" w:sz="4" w:space="0" w:color="auto"/>
              <w:right w:val="single" w:sz="4" w:space="0" w:color="auto"/>
            </w:tcBorders>
            <w:shd w:val="clear" w:color="auto" w:fill="auto"/>
            <w:vAlign w:val="center"/>
          </w:tcPr>
          <w:p w:rsidR="00B2250A" w:rsidRPr="00AB6990" w:rsidRDefault="00B2250A" w:rsidP="00AB631D">
            <w:r w:rsidRPr="00AB6990">
              <w:t>JISC</w:t>
            </w:r>
          </w:p>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18.3.2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Opening, maintenance and closure of user accounts for ICT systems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Closure of account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rsidRPr="00AB6990">
              <w:t>Destroy</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1C6D37"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1C6D37" w:rsidRDefault="00B2250A" w:rsidP="00AB631D">
            <w:r>
              <w:t>18.3.3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1C6D37" w:rsidRDefault="00B2250A" w:rsidP="00AB631D">
            <w:r w:rsidRPr="001C6D37">
              <w:t>Attempted or actual security breaches of ICT systems and action taken</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1C6D37" w:rsidRDefault="00B2250A" w:rsidP="00AB631D">
            <w:r w:rsidRPr="001C6D37">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1C6D37" w:rsidRDefault="00B2250A" w:rsidP="00AB631D">
            <w:r w:rsidRPr="001C6D37">
              <w:t>Archive</w:t>
            </w:r>
          </w:p>
        </w:tc>
        <w:tc>
          <w:tcPr>
            <w:tcW w:w="1848" w:type="dxa"/>
            <w:vMerge/>
            <w:tcBorders>
              <w:left w:val="single" w:sz="4" w:space="0" w:color="auto"/>
              <w:right w:val="single" w:sz="4" w:space="0" w:color="auto"/>
            </w:tcBorders>
            <w:shd w:val="clear" w:color="auto" w:fill="auto"/>
          </w:tcPr>
          <w:p w:rsidR="00B2250A" w:rsidRPr="001C6D37"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18.3.4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Requests for, and authorisation of, connections of third party equipment to Oxford Brookes University’s networks, either on Oxford Brookes University premises or via dial-up communications links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End of connection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Destroy</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18.3.5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 xml:space="preserve">Removal of mobile ICT systems hardware and software from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rsidRPr="00BF62B1">
                <w:t xml:space="preserve"> </w:t>
              </w:r>
              <w:smartTag w:uri="urn:schemas-microsoft-com:office:smarttags" w:element="PlaceName">
                <w:r w:rsidRPr="00BF62B1">
                  <w:t>University</w:t>
                </w:r>
              </w:smartTag>
            </w:smartTag>
            <w:r w:rsidRPr="00BF62B1">
              <w:t xml:space="preserve"> premises and their return</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Return of equipment + 3 months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Destroy</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B2250A" w:rsidRPr="00AB6990" w:rsidRDefault="00B2250A" w:rsidP="00AB631D">
            <w:r>
              <w:t>18.3.6</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Arrangements for the sanitisation of ICT equipment prior to disposal</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Disposal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2250A" w:rsidRPr="00BF62B1" w:rsidRDefault="00B2250A" w:rsidP="00AB631D">
            <w:r w:rsidRPr="00BF62B1">
              <w:t>Destroy</w:t>
            </w:r>
          </w:p>
        </w:tc>
        <w:tc>
          <w:tcPr>
            <w:tcW w:w="1848" w:type="dxa"/>
            <w:vMerge/>
            <w:tcBorders>
              <w:left w:val="single" w:sz="4" w:space="0" w:color="auto"/>
              <w:right w:val="single" w:sz="4" w:space="0" w:color="auto"/>
            </w:tcBorders>
            <w:shd w:val="clear" w:color="auto" w:fill="auto"/>
          </w:tcPr>
          <w:p w:rsidR="00B2250A" w:rsidRPr="00AB6990" w:rsidRDefault="00B2250A" w:rsidP="00AB631D"/>
        </w:tc>
      </w:tr>
      <w:tr w:rsidR="00B2250A"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B2250A" w:rsidRPr="000349A2" w:rsidRDefault="00B2250A" w:rsidP="000349A2">
            <w:pPr>
              <w:pStyle w:val="Heading4"/>
              <w:spacing w:before="0" w:after="0"/>
              <w:ind w:left="720" w:hanging="720"/>
              <w:rPr>
                <w:rFonts w:ascii="Arial" w:hAnsi="Arial" w:cs="Arial"/>
                <w:sz w:val="20"/>
                <w:szCs w:val="20"/>
              </w:rPr>
            </w:pPr>
            <w:bookmarkStart w:id="138" w:name="_Toc325535201"/>
            <w:r w:rsidRPr="000349A2">
              <w:rPr>
                <w:rFonts w:ascii="Arial" w:hAnsi="Arial" w:cs="Arial"/>
                <w:sz w:val="20"/>
                <w:szCs w:val="20"/>
              </w:rPr>
              <w:t>18.4</w:t>
            </w:r>
            <w:r w:rsidRPr="000349A2">
              <w:rPr>
                <w:rFonts w:ascii="Arial" w:hAnsi="Arial" w:cs="Arial"/>
                <w:sz w:val="20"/>
                <w:szCs w:val="20"/>
              </w:rPr>
              <w:tab/>
              <w:t>IT Systems User Support</w:t>
            </w:r>
            <w:bookmarkEnd w:id="138"/>
          </w:p>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Default="00B2250A" w:rsidP="00AB631D">
            <w:r>
              <w:t>18.4.1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BF62B1" w:rsidRDefault="00AB631D" w:rsidP="00AB631D">
            <w:r w:rsidRPr="00BF62B1">
              <w:t>Development of technical and application training for ICT system users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BF62B1" w:rsidRDefault="00AB631D" w:rsidP="00AB631D">
            <w:r w:rsidRPr="00BF62B1">
              <w:t>Superseded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BF62B1" w:rsidRDefault="00AB631D" w:rsidP="00AB631D">
            <w:r w:rsidRPr="00BF62B1">
              <w:t>Destroy</w:t>
            </w:r>
          </w:p>
        </w:tc>
        <w:tc>
          <w:tcPr>
            <w:tcW w:w="1848" w:type="dxa"/>
            <w:vMerge w:val="restart"/>
            <w:tcBorders>
              <w:left w:val="single" w:sz="4" w:space="0" w:color="auto"/>
              <w:right w:val="single" w:sz="4" w:space="0" w:color="auto"/>
            </w:tcBorders>
            <w:shd w:val="clear" w:color="auto" w:fill="auto"/>
            <w:vAlign w:val="center"/>
          </w:tcPr>
          <w:p w:rsidR="00AB631D" w:rsidRPr="00AB6990" w:rsidRDefault="00AB631D" w:rsidP="00B2250A">
            <w:r>
              <w:t>JISC</w:t>
            </w:r>
          </w:p>
        </w:tc>
      </w:tr>
      <w:tr w:rsidR="00AB631D" w:rsidRPr="00AB6990"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AB631D" w:rsidRDefault="00B2250A" w:rsidP="00AB631D">
            <w:r>
              <w:t>18.4.2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AB631D" w:rsidRPr="00BF62B1" w:rsidRDefault="00AB631D" w:rsidP="00AB631D">
            <w:r w:rsidRPr="00BF62B1">
              <w:t>User requests for technical and application support, and assistance provided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B631D" w:rsidRPr="00BF62B1" w:rsidRDefault="00AB631D" w:rsidP="00AB631D">
            <w:r w:rsidRPr="00BF62B1">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B631D" w:rsidRPr="00BF62B1" w:rsidRDefault="00AB631D" w:rsidP="00AB631D">
            <w:r w:rsidRPr="00BF62B1">
              <w:t>Destroy</w:t>
            </w:r>
          </w:p>
        </w:tc>
        <w:tc>
          <w:tcPr>
            <w:tcW w:w="1848" w:type="dxa"/>
            <w:vMerge/>
            <w:tcBorders>
              <w:left w:val="single" w:sz="4" w:space="0" w:color="auto"/>
              <w:right w:val="single" w:sz="4" w:space="0" w:color="auto"/>
            </w:tcBorders>
            <w:shd w:val="clear" w:color="auto" w:fill="auto"/>
          </w:tcPr>
          <w:p w:rsidR="00AB631D" w:rsidRPr="00AB6990" w:rsidRDefault="00AB631D" w:rsidP="00AB631D"/>
        </w:tc>
      </w:tr>
    </w:tbl>
    <w:p w:rsidR="00A912B8" w:rsidRDefault="00AB631D" w:rsidP="00B3272C">
      <w:r>
        <w:br w:type="page"/>
      </w:r>
    </w:p>
    <w:p w:rsidR="009C5D65" w:rsidRPr="00AB6990" w:rsidRDefault="00295F45" w:rsidP="00295F45">
      <w:pPr>
        <w:pStyle w:val="Heading3"/>
        <w:numPr>
          <w:ilvl w:val="0"/>
          <w:numId w:val="15"/>
        </w:numPr>
        <w:tabs>
          <w:tab w:val="clear" w:pos="720"/>
          <w:tab w:val="num" w:pos="567"/>
        </w:tabs>
        <w:ind w:hanging="720"/>
      </w:pPr>
      <w:bookmarkStart w:id="139" w:name="_Toc325535202"/>
      <w:r>
        <w:t>T</w:t>
      </w:r>
      <w:r w:rsidR="009C5D65" w:rsidRPr="00AB6990">
        <w:t>eaching</w:t>
      </w:r>
      <w:bookmarkEnd w:id="139"/>
    </w:p>
    <w:p w:rsidR="009C5D65" w:rsidRPr="002E7E70" w:rsidRDefault="009C5D65" w:rsidP="00B3272C">
      <w:r w:rsidRPr="002E7E70">
        <w:t>The provision of teaching to deliver taught programmes, including both undergraduate and postgraduate programmes leading to awards.</w:t>
      </w:r>
    </w:p>
    <w:p w:rsidR="009C5D65" w:rsidRPr="002E7E70" w:rsidRDefault="009C5D65" w:rsidP="00B327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145"/>
        <w:gridCol w:w="2126"/>
        <w:gridCol w:w="1544"/>
        <w:gridCol w:w="1688"/>
      </w:tblGrid>
      <w:tr w:rsidR="009C5D65" w:rsidRPr="000349A2"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C5D65" w:rsidRPr="000349A2" w:rsidRDefault="009C5D65" w:rsidP="00B3272C">
            <w:pPr>
              <w:rPr>
                <w:b/>
              </w:rPr>
            </w:pP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C5D65" w:rsidRPr="000349A2" w:rsidRDefault="009C5D65" w:rsidP="00B3272C">
            <w:pPr>
              <w:rPr>
                <w:b/>
              </w:rPr>
            </w:pPr>
            <w:r w:rsidRPr="000349A2">
              <w:rPr>
                <w:b/>
              </w:rPr>
              <w:t>Type of Record</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C5D65" w:rsidRPr="000349A2" w:rsidRDefault="009C5D65" w:rsidP="00B3272C">
            <w:pPr>
              <w:rPr>
                <w:b/>
              </w:rPr>
            </w:pPr>
            <w:r w:rsidRPr="000349A2">
              <w:rPr>
                <w:b/>
              </w:rPr>
              <w:t>Retention Period</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C5D65" w:rsidRPr="000349A2" w:rsidRDefault="009C5D65" w:rsidP="00B3272C">
            <w:pPr>
              <w:rPr>
                <w:b/>
              </w:rPr>
            </w:pPr>
            <w:r w:rsidRPr="000349A2">
              <w:rPr>
                <w:b/>
              </w:rPr>
              <w:t>Action</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C5D65" w:rsidRPr="000349A2" w:rsidRDefault="009C5D65" w:rsidP="00B3272C">
            <w:pPr>
              <w:rPr>
                <w:b/>
              </w:rPr>
            </w:pPr>
            <w:r w:rsidRPr="000349A2">
              <w:rPr>
                <w:b/>
              </w:rPr>
              <w:t>Citation</w:t>
            </w:r>
          </w:p>
        </w:tc>
      </w:tr>
      <w:tr w:rsidR="00534A55" w:rsidRPr="009F3C86"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34A55" w:rsidRPr="000349A2" w:rsidRDefault="00961CEF" w:rsidP="000349A2">
            <w:pPr>
              <w:pStyle w:val="Heading4"/>
              <w:spacing w:before="0" w:after="0"/>
              <w:rPr>
                <w:rFonts w:ascii="Arial" w:hAnsi="Arial" w:cs="Arial"/>
                <w:sz w:val="20"/>
                <w:szCs w:val="20"/>
              </w:rPr>
            </w:pPr>
            <w:bookmarkStart w:id="140" w:name="_Toc325535203"/>
            <w:r w:rsidRPr="000349A2">
              <w:rPr>
                <w:rFonts w:ascii="Arial" w:hAnsi="Arial" w:cs="Arial"/>
                <w:sz w:val="20"/>
                <w:szCs w:val="20"/>
              </w:rPr>
              <w:t>19</w:t>
            </w:r>
            <w:r w:rsidR="00534A55" w:rsidRPr="000349A2">
              <w:rPr>
                <w:rFonts w:ascii="Arial" w:hAnsi="Arial" w:cs="Arial"/>
                <w:sz w:val="20"/>
                <w:szCs w:val="20"/>
              </w:rPr>
              <w:t>.1</w:t>
            </w:r>
            <w:r w:rsidR="00534A55" w:rsidRPr="000349A2">
              <w:rPr>
                <w:rFonts w:ascii="Arial" w:hAnsi="Arial" w:cs="Arial"/>
                <w:sz w:val="20"/>
                <w:szCs w:val="20"/>
              </w:rPr>
              <w:tab/>
              <w:t>Course Information</w:t>
            </w:r>
            <w:bookmarkEnd w:id="140"/>
          </w:p>
        </w:tc>
      </w:tr>
      <w:tr w:rsidR="00F939F6" w:rsidRPr="00F939F6" w:rsidTr="000349A2">
        <w:tc>
          <w:tcPr>
            <w:tcW w:w="472" w:type="pct"/>
            <w:tcBorders>
              <w:top w:val="single" w:sz="4" w:space="0" w:color="auto"/>
              <w:left w:val="single" w:sz="4" w:space="0" w:color="auto"/>
              <w:bottom w:val="single" w:sz="4" w:space="0" w:color="auto"/>
              <w:right w:val="single" w:sz="4" w:space="0" w:color="auto"/>
            </w:tcBorders>
          </w:tcPr>
          <w:p w:rsidR="00F939F6" w:rsidRPr="00F939F6" w:rsidRDefault="00961CEF" w:rsidP="00B3272C">
            <w:r>
              <w:t>19</w:t>
            </w:r>
            <w:r w:rsidR="009F3C86">
              <w:t>.1.1</w:t>
            </w:r>
          </w:p>
        </w:tc>
        <w:tc>
          <w:tcPr>
            <w:tcW w:w="1675" w:type="pct"/>
            <w:tcBorders>
              <w:top w:val="single" w:sz="4" w:space="0" w:color="auto"/>
              <w:left w:val="single" w:sz="4" w:space="0" w:color="auto"/>
              <w:bottom w:val="single" w:sz="4" w:space="0" w:color="auto"/>
              <w:right w:val="single" w:sz="4" w:space="0" w:color="auto"/>
            </w:tcBorders>
          </w:tcPr>
          <w:p w:rsidR="00F939F6" w:rsidRPr="00F939F6" w:rsidRDefault="00F939F6" w:rsidP="00B3272C">
            <w:r w:rsidRPr="00F939F6">
              <w:t>Records detailing information available about current courses, programmes, Departments, Schools, Facilities for Students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939F6" w:rsidRPr="00F939F6" w:rsidRDefault="00F939F6" w:rsidP="00B3272C">
            <w:r>
              <w:t>Superseded + 2 years</w:t>
            </w:r>
          </w:p>
        </w:tc>
        <w:tc>
          <w:tcPr>
            <w:tcW w:w="822" w:type="pct"/>
            <w:tcBorders>
              <w:top w:val="single" w:sz="4" w:space="0" w:color="auto"/>
              <w:left w:val="single" w:sz="4" w:space="0" w:color="auto"/>
              <w:bottom w:val="single" w:sz="4" w:space="0" w:color="auto"/>
              <w:right w:val="single" w:sz="4" w:space="0" w:color="auto"/>
            </w:tcBorders>
          </w:tcPr>
          <w:p w:rsidR="00F939F6" w:rsidRPr="00F939F6" w:rsidRDefault="00F939F6" w:rsidP="00B3272C">
            <w:r>
              <w:t>Archive</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F939F6" w:rsidRPr="00F939F6" w:rsidRDefault="00F939F6" w:rsidP="00B3272C">
            <w:r>
              <w:t>JISC</w:t>
            </w:r>
          </w:p>
        </w:tc>
      </w:tr>
      <w:tr w:rsidR="00534A55" w:rsidRPr="009F3C86" w:rsidTr="000349A2">
        <w:tc>
          <w:tcPr>
            <w:tcW w:w="5000" w:type="pct"/>
            <w:gridSpan w:val="5"/>
            <w:tcBorders>
              <w:top w:val="single" w:sz="4" w:space="0" w:color="auto"/>
              <w:left w:val="single" w:sz="4" w:space="0" w:color="auto"/>
              <w:bottom w:val="single" w:sz="4" w:space="0" w:color="auto"/>
              <w:right w:val="single" w:sz="4" w:space="0" w:color="auto"/>
            </w:tcBorders>
          </w:tcPr>
          <w:p w:rsidR="00534A55" w:rsidRPr="000349A2" w:rsidRDefault="00961CEF" w:rsidP="000349A2">
            <w:pPr>
              <w:pStyle w:val="Heading4"/>
              <w:spacing w:before="0" w:after="0"/>
              <w:rPr>
                <w:rFonts w:ascii="Arial" w:hAnsi="Arial" w:cs="Arial"/>
                <w:sz w:val="20"/>
                <w:szCs w:val="20"/>
              </w:rPr>
            </w:pPr>
            <w:bookmarkStart w:id="141" w:name="_Toc325535204"/>
            <w:r w:rsidRPr="000349A2">
              <w:rPr>
                <w:rFonts w:ascii="Arial" w:hAnsi="Arial" w:cs="Arial"/>
                <w:sz w:val="20"/>
                <w:szCs w:val="20"/>
              </w:rPr>
              <w:t>19</w:t>
            </w:r>
            <w:r w:rsidR="00534A55" w:rsidRPr="000349A2">
              <w:rPr>
                <w:rFonts w:ascii="Arial" w:hAnsi="Arial" w:cs="Arial"/>
                <w:sz w:val="20"/>
                <w:szCs w:val="20"/>
              </w:rPr>
              <w:t>.2</w:t>
            </w:r>
            <w:r w:rsidR="00534A55" w:rsidRPr="000349A2">
              <w:rPr>
                <w:rFonts w:ascii="Arial" w:hAnsi="Arial" w:cs="Arial"/>
                <w:sz w:val="20"/>
                <w:szCs w:val="20"/>
              </w:rPr>
              <w:tab/>
              <w:t>Teaching Policies and Procedures</w:t>
            </w:r>
            <w:bookmarkEnd w:id="141"/>
          </w:p>
        </w:tc>
      </w:tr>
      <w:tr w:rsidR="006D2CDF" w:rsidRPr="00F939F6" w:rsidTr="000349A2">
        <w:tc>
          <w:tcPr>
            <w:tcW w:w="472" w:type="pct"/>
            <w:tcBorders>
              <w:top w:val="single" w:sz="4" w:space="0" w:color="auto"/>
              <w:left w:val="single" w:sz="4" w:space="0" w:color="auto"/>
              <w:bottom w:val="single" w:sz="4" w:space="0" w:color="auto"/>
              <w:right w:val="single" w:sz="4" w:space="0" w:color="auto"/>
            </w:tcBorders>
          </w:tcPr>
          <w:p w:rsidR="006D2CDF" w:rsidRPr="00F939F6" w:rsidRDefault="006D2CDF" w:rsidP="00B3272C">
            <w:r>
              <w:t>19.2.1</w:t>
            </w:r>
          </w:p>
        </w:tc>
        <w:tc>
          <w:tcPr>
            <w:tcW w:w="1675" w:type="pct"/>
            <w:tcBorders>
              <w:top w:val="single" w:sz="4" w:space="0" w:color="auto"/>
              <w:left w:val="single" w:sz="4" w:space="0" w:color="auto"/>
              <w:bottom w:val="single" w:sz="4" w:space="0" w:color="auto"/>
              <w:right w:val="single" w:sz="4" w:space="0" w:color="auto"/>
            </w:tcBorders>
          </w:tcPr>
          <w:p w:rsidR="006D2CDF" w:rsidRPr="009F3C86" w:rsidRDefault="006D2CDF" w:rsidP="00B3272C">
            <w:r w:rsidRPr="009F3C86">
              <w:t>Records documenting the development and establishment of the institution's teaching strategy.</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6D2CDF" w:rsidRDefault="006D2CDF" w:rsidP="00B3272C">
            <w:r>
              <w:t>Superseded + 10 years</w:t>
            </w:r>
          </w:p>
        </w:tc>
        <w:tc>
          <w:tcPr>
            <w:tcW w:w="822" w:type="pct"/>
            <w:tcBorders>
              <w:top w:val="single" w:sz="4" w:space="0" w:color="auto"/>
              <w:left w:val="single" w:sz="4" w:space="0" w:color="auto"/>
              <w:bottom w:val="single" w:sz="4" w:space="0" w:color="auto"/>
              <w:right w:val="single" w:sz="4" w:space="0" w:color="auto"/>
            </w:tcBorders>
          </w:tcPr>
          <w:p w:rsidR="006D2CDF" w:rsidRDefault="006D2CDF" w:rsidP="00B3272C">
            <w:r>
              <w:t>Archive</w:t>
            </w:r>
          </w:p>
        </w:tc>
        <w:tc>
          <w:tcPr>
            <w:tcW w:w="899" w:type="pct"/>
            <w:vMerge w:val="restart"/>
            <w:tcBorders>
              <w:top w:val="single" w:sz="4" w:space="0" w:color="auto"/>
              <w:left w:val="single" w:sz="4" w:space="0" w:color="auto"/>
              <w:right w:val="single" w:sz="4" w:space="0" w:color="auto"/>
            </w:tcBorders>
            <w:shd w:val="clear" w:color="auto" w:fill="auto"/>
            <w:vAlign w:val="center"/>
          </w:tcPr>
          <w:p w:rsidR="006D2CDF" w:rsidRDefault="006D2CDF" w:rsidP="00B3272C">
            <w:r>
              <w:t>Internal Guidelines</w:t>
            </w:r>
          </w:p>
        </w:tc>
      </w:tr>
      <w:tr w:rsidR="006D2CDF" w:rsidRPr="00F939F6" w:rsidTr="000349A2">
        <w:tc>
          <w:tcPr>
            <w:tcW w:w="472" w:type="pct"/>
            <w:tcBorders>
              <w:top w:val="single" w:sz="4" w:space="0" w:color="auto"/>
              <w:left w:val="single" w:sz="4" w:space="0" w:color="auto"/>
              <w:bottom w:val="single" w:sz="4" w:space="0" w:color="auto"/>
              <w:right w:val="single" w:sz="4" w:space="0" w:color="auto"/>
            </w:tcBorders>
          </w:tcPr>
          <w:p w:rsidR="006D2CDF" w:rsidRDefault="006D2CDF" w:rsidP="00235AF4">
            <w:r>
              <w:t>19.2.2</w:t>
            </w:r>
          </w:p>
        </w:tc>
        <w:tc>
          <w:tcPr>
            <w:tcW w:w="1675" w:type="pct"/>
            <w:tcBorders>
              <w:top w:val="single" w:sz="4" w:space="0" w:color="auto"/>
              <w:left w:val="single" w:sz="4" w:space="0" w:color="auto"/>
              <w:bottom w:val="single" w:sz="4" w:space="0" w:color="auto"/>
              <w:right w:val="single" w:sz="4" w:space="0" w:color="auto"/>
            </w:tcBorders>
          </w:tcPr>
          <w:p w:rsidR="006D2CDF" w:rsidRPr="00235AF4" w:rsidRDefault="006D2CDF" w:rsidP="00B3272C">
            <w:r w:rsidRPr="00235AF4">
              <w:t>Records documenting the development and establishment of the institution's teaching policies.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6D2CDF" w:rsidRDefault="006D2CDF" w:rsidP="00B3272C">
            <w:r>
              <w:t>Superseded + 10 years</w:t>
            </w:r>
          </w:p>
        </w:tc>
        <w:tc>
          <w:tcPr>
            <w:tcW w:w="822" w:type="pct"/>
            <w:tcBorders>
              <w:top w:val="single" w:sz="4" w:space="0" w:color="auto"/>
              <w:left w:val="single" w:sz="4" w:space="0" w:color="auto"/>
              <w:bottom w:val="single" w:sz="4" w:space="0" w:color="auto"/>
              <w:right w:val="single" w:sz="4" w:space="0" w:color="auto"/>
            </w:tcBorders>
          </w:tcPr>
          <w:p w:rsidR="006D2CDF" w:rsidRDefault="006D2CDF" w:rsidP="00B3272C">
            <w:r>
              <w:t>Archive</w:t>
            </w:r>
          </w:p>
        </w:tc>
        <w:tc>
          <w:tcPr>
            <w:tcW w:w="899" w:type="pct"/>
            <w:vMerge/>
            <w:tcBorders>
              <w:left w:val="single" w:sz="4" w:space="0" w:color="auto"/>
              <w:right w:val="single" w:sz="4" w:space="0" w:color="auto"/>
            </w:tcBorders>
            <w:shd w:val="clear" w:color="auto" w:fill="auto"/>
          </w:tcPr>
          <w:p w:rsidR="006D2CDF" w:rsidRDefault="006D2CDF" w:rsidP="00B3272C"/>
        </w:tc>
      </w:tr>
      <w:tr w:rsidR="006D2CDF" w:rsidRPr="00F939F6" w:rsidTr="006D2CDF">
        <w:tc>
          <w:tcPr>
            <w:tcW w:w="472" w:type="pct"/>
            <w:tcBorders>
              <w:top w:val="single" w:sz="4" w:space="0" w:color="auto"/>
              <w:left w:val="single" w:sz="4" w:space="0" w:color="auto"/>
              <w:bottom w:val="single" w:sz="4" w:space="0" w:color="auto"/>
              <w:right w:val="single" w:sz="4" w:space="0" w:color="auto"/>
            </w:tcBorders>
          </w:tcPr>
          <w:p w:rsidR="006D2CDF" w:rsidRDefault="006D2CDF" w:rsidP="00235AF4">
            <w:r>
              <w:t>19.2.3</w:t>
            </w:r>
          </w:p>
        </w:tc>
        <w:tc>
          <w:tcPr>
            <w:tcW w:w="1675" w:type="pct"/>
            <w:tcBorders>
              <w:top w:val="single" w:sz="4" w:space="0" w:color="auto"/>
              <w:left w:val="single" w:sz="4" w:space="0" w:color="auto"/>
              <w:bottom w:val="single" w:sz="4" w:space="0" w:color="auto"/>
              <w:right w:val="single" w:sz="4" w:space="0" w:color="auto"/>
            </w:tcBorders>
          </w:tcPr>
          <w:p w:rsidR="006D2CDF" w:rsidRPr="009F3C86" w:rsidRDefault="006D2CDF" w:rsidP="00B3272C">
            <w:r w:rsidRPr="009F3C86">
              <w:t>Records documenting the development and establishment of the institution's teaching procedures.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6D2CDF" w:rsidRDefault="006D2CDF" w:rsidP="00B3272C">
            <w:r>
              <w:t>Superseded + 5 years</w:t>
            </w:r>
          </w:p>
        </w:tc>
        <w:tc>
          <w:tcPr>
            <w:tcW w:w="822" w:type="pct"/>
            <w:tcBorders>
              <w:top w:val="single" w:sz="4" w:space="0" w:color="auto"/>
              <w:left w:val="single" w:sz="4" w:space="0" w:color="auto"/>
              <w:bottom w:val="single" w:sz="4" w:space="0" w:color="auto"/>
              <w:right w:val="single" w:sz="4" w:space="0" w:color="auto"/>
            </w:tcBorders>
          </w:tcPr>
          <w:p w:rsidR="006D2CDF" w:rsidRDefault="006D2CDF" w:rsidP="00B3272C">
            <w:r>
              <w:t>Review</w:t>
            </w:r>
          </w:p>
        </w:tc>
        <w:tc>
          <w:tcPr>
            <w:tcW w:w="899" w:type="pct"/>
            <w:vMerge w:val="restart"/>
            <w:tcBorders>
              <w:left w:val="single" w:sz="4" w:space="0" w:color="auto"/>
              <w:right w:val="single" w:sz="4" w:space="0" w:color="auto"/>
            </w:tcBorders>
            <w:shd w:val="clear" w:color="auto" w:fill="auto"/>
            <w:vAlign w:val="center"/>
          </w:tcPr>
          <w:p w:rsidR="006D2CDF" w:rsidRDefault="006D2CDF" w:rsidP="006D2CDF">
            <w:r>
              <w:t>JISC</w:t>
            </w:r>
          </w:p>
        </w:tc>
      </w:tr>
      <w:tr w:rsidR="006D2CDF" w:rsidRPr="00F939F6" w:rsidTr="000349A2">
        <w:tc>
          <w:tcPr>
            <w:tcW w:w="472" w:type="pct"/>
            <w:tcBorders>
              <w:top w:val="single" w:sz="4" w:space="0" w:color="auto"/>
              <w:left w:val="single" w:sz="4" w:space="0" w:color="auto"/>
              <w:bottom w:val="single" w:sz="4" w:space="0" w:color="auto"/>
              <w:right w:val="single" w:sz="4" w:space="0" w:color="auto"/>
            </w:tcBorders>
          </w:tcPr>
          <w:p w:rsidR="006D2CDF" w:rsidRDefault="006D2CDF" w:rsidP="00235AF4">
            <w:r>
              <w:t>19.2.4</w:t>
            </w:r>
          </w:p>
        </w:tc>
        <w:tc>
          <w:tcPr>
            <w:tcW w:w="1675" w:type="pct"/>
            <w:tcBorders>
              <w:top w:val="single" w:sz="4" w:space="0" w:color="auto"/>
              <w:left w:val="single" w:sz="4" w:space="0" w:color="auto"/>
              <w:bottom w:val="single" w:sz="4" w:space="0" w:color="auto"/>
              <w:right w:val="single" w:sz="4" w:space="0" w:color="auto"/>
            </w:tcBorders>
          </w:tcPr>
          <w:p w:rsidR="006D2CDF" w:rsidRPr="00A10CE9" w:rsidRDefault="006D2CDF" w:rsidP="00B3272C">
            <w:r w:rsidRPr="00A10CE9">
              <w:t>Records documenting the development of taught course assessment procedures.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6D2CDF" w:rsidRDefault="006D2CDF" w:rsidP="00B3272C">
            <w:r>
              <w:t>Superseded</w:t>
            </w:r>
          </w:p>
        </w:tc>
        <w:tc>
          <w:tcPr>
            <w:tcW w:w="822" w:type="pct"/>
            <w:tcBorders>
              <w:top w:val="single" w:sz="4" w:space="0" w:color="auto"/>
              <w:left w:val="single" w:sz="4" w:space="0" w:color="auto"/>
              <w:bottom w:val="single" w:sz="4" w:space="0" w:color="auto"/>
              <w:right w:val="single" w:sz="4" w:space="0" w:color="auto"/>
            </w:tcBorders>
          </w:tcPr>
          <w:p w:rsidR="006D2CDF" w:rsidRDefault="006D2CDF" w:rsidP="00B3272C">
            <w:r>
              <w:t>Review</w:t>
            </w:r>
          </w:p>
        </w:tc>
        <w:tc>
          <w:tcPr>
            <w:tcW w:w="899" w:type="pct"/>
            <w:vMerge/>
            <w:tcBorders>
              <w:left w:val="single" w:sz="4" w:space="0" w:color="auto"/>
              <w:right w:val="single" w:sz="4" w:space="0" w:color="auto"/>
            </w:tcBorders>
            <w:shd w:val="clear" w:color="auto" w:fill="auto"/>
          </w:tcPr>
          <w:p w:rsidR="006D2CDF" w:rsidRDefault="006D2CDF" w:rsidP="00B3272C"/>
        </w:tc>
      </w:tr>
      <w:tr w:rsidR="006D2CDF" w:rsidRPr="00F939F6" w:rsidTr="000349A2">
        <w:tc>
          <w:tcPr>
            <w:tcW w:w="472" w:type="pct"/>
            <w:tcBorders>
              <w:top w:val="single" w:sz="4" w:space="0" w:color="auto"/>
              <w:left w:val="single" w:sz="4" w:space="0" w:color="auto"/>
              <w:bottom w:val="single" w:sz="4" w:space="0" w:color="auto"/>
              <w:right w:val="single" w:sz="4" w:space="0" w:color="auto"/>
            </w:tcBorders>
          </w:tcPr>
          <w:p w:rsidR="006D2CDF" w:rsidRDefault="006D2CDF" w:rsidP="00B3272C">
            <w:r>
              <w:t>19.2.5</w:t>
            </w:r>
          </w:p>
        </w:tc>
        <w:tc>
          <w:tcPr>
            <w:tcW w:w="1675" w:type="pct"/>
            <w:tcBorders>
              <w:top w:val="single" w:sz="4" w:space="0" w:color="auto"/>
              <w:left w:val="single" w:sz="4" w:space="0" w:color="auto"/>
              <w:bottom w:val="single" w:sz="4" w:space="0" w:color="auto"/>
              <w:right w:val="single" w:sz="4" w:space="0" w:color="auto"/>
            </w:tcBorders>
          </w:tcPr>
          <w:p w:rsidR="006D2CDF" w:rsidRPr="00A10CE9" w:rsidRDefault="006D2CDF" w:rsidP="00B3272C">
            <w:r w:rsidRPr="00A10CE9">
              <w:t>Final versions of taught course assessment procedures.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6D2CDF" w:rsidRDefault="006D2CDF" w:rsidP="00B3272C">
            <w:r>
              <w:t>Superseded</w:t>
            </w:r>
          </w:p>
        </w:tc>
        <w:tc>
          <w:tcPr>
            <w:tcW w:w="822" w:type="pct"/>
            <w:tcBorders>
              <w:top w:val="single" w:sz="4" w:space="0" w:color="auto"/>
              <w:left w:val="single" w:sz="4" w:space="0" w:color="auto"/>
              <w:bottom w:val="single" w:sz="4" w:space="0" w:color="auto"/>
              <w:right w:val="single" w:sz="4" w:space="0" w:color="auto"/>
            </w:tcBorders>
          </w:tcPr>
          <w:p w:rsidR="006D2CDF" w:rsidRDefault="006D2CDF" w:rsidP="00B3272C">
            <w:r>
              <w:t>Archive</w:t>
            </w:r>
          </w:p>
        </w:tc>
        <w:tc>
          <w:tcPr>
            <w:tcW w:w="899" w:type="pct"/>
            <w:vMerge/>
            <w:tcBorders>
              <w:left w:val="single" w:sz="4" w:space="0" w:color="auto"/>
              <w:bottom w:val="single" w:sz="4" w:space="0" w:color="auto"/>
              <w:right w:val="single" w:sz="4" w:space="0" w:color="auto"/>
            </w:tcBorders>
            <w:shd w:val="clear" w:color="auto" w:fill="auto"/>
          </w:tcPr>
          <w:p w:rsidR="006D2CDF" w:rsidRDefault="006D2CDF" w:rsidP="00B3272C"/>
        </w:tc>
      </w:tr>
      <w:tr w:rsidR="00235AF4" w:rsidRPr="00A10CE9"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35AF4" w:rsidRPr="000349A2" w:rsidRDefault="00235AF4" w:rsidP="000349A2">
            <w:pPr>
              <w:pStyle w:val="Heading4"/>
              <w:spacing w:before="0" w:after="0"/>
              <w:rPr>
                <w:rFonts w:ascii="Arial" w:hAnsi="Arial" w:cs="Arial"/>
                <w:sz w:val="20"/>
                <w:szCs w:val="20"/>
              </w:rPr>
            </w:pPr>
            <w:bookmarkStart w:id="142" w:name="_Toc325535205"/>
            <w:r w:rsidRPr="000349A2">
              <w:rPr>
                <w:rFonts w:ascii="Arial" w:hAnsi="Arial" w:cs="Arial"/>
                <w:sz w:val="20"/>
                <w:szCs w:val="20"/>
              </w:rPr>
              <w:t>19.3</w:t>
            </w:r>
            <w:r w:rsidRPr="000349A2">
              <w:rPr>
                <w:rFonts w:ascii="Arial" w:hAnsi="Arial" w:cs="Arial"/>
                <w:sz w:val="20"/>
                <w:szCs w:val="20"/>
              </w:rPr>
              <w:tab/>
              <w:t>Teaching Quality and Standards</w:t>
            </w:r>
            <w:bookmarkEnd w:id="142"/>
          </w:p>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A10CE9" w:rsidRDefault="00235AF4" w:rsidP="00B3272C">
            <w:r>
              <w:t>19.3</w:t>
            </w:r>
            <w:r w:rsidRPr="00A10CE9">
              <w:t>.1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A10CE9" w:rsidRDefault="00235AF4" w:rsidP="00B3272C">
            <w:r w:rsidRPr="00A10CE9">
              <w:t>Development of internal quality assurance processes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A10CE9" w:rsidRDefault="00235AF4" w:rsidP="00B3272C">
            <w:r w:rsidRPr="00A10CE9">
              <w:t>Superseded</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A10CE9" w:rsidRDefault="00235AF4" w:rsidP="00B3272C">
            <w:r w:rsidRPr="00A10CE9">
              <w:t>Review</w:t>
            </w:r>
          </w:p>
        </w:tc>
        <w:tc>
          <w:tcPr>
            <w:tcW w:w="899" w:type="pct"/>
            <w:vMerge w:val="restart"/>
            <w:tcBorders>
              <w:top w:val="single" w:sz="4" w:space="0" w:color="auto"/>
              <w:left w:val="single" w:sz="4" w:space="0" w:color="auto"/>
              <w:right w:val="single" w:sz="4" w:space="0" w:color="auto"/>
            </w:tcBorders>
            <w:shd w:val="clear" w:color="auto" w:fill="auto"/>
            <w:vAlign w:val="center"/>
          </w:tcPr>
          <w:p w:rsidR="00235AF4" w:rsidRPr="002E7E70" w:rsidRDefault="00235AF4" w:rsidP="00235AF4">
            <w:r w:rsidRPr="00A10CE9">
              <w:t>JISC</w:t>
            </w:r>
          </w:p>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19.3.2</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Conduct and results of formal internal reviews of teaching quality, and responses to the results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Current 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Review</w:t>
            </w:r>
          </w:p>
        </w:tc>
        <w:tc>
          <w:tcPr>
            <w:tcW w:w="899" w:type="pct"/>
            <w:vMerge/>
            <w:tcBorders>
              <w:left w:val="single" w:sz="4" w:space="0" w:color="auto"/>
              <w:right w:val="single" w:sz="4" w:space="0" w:color="auto"/>
            </w:tcBorders>
            <w:shd w:val="clear" w:color="auto" w:fill="auto"/>
          </w:tcPr>
          <w:p w:rsidR="00235AF4" w:rsidRPr="002E7E70" w:rsidRDefault="00235AF4" w:rsidP="00B3272C"/>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19.3.3</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Conduct and results of external reviews and audits of teaching quality and standards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Next Review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Review</w:t>
            </w:r>
          </w:p>
        </w:tc>
        <w:tc>
          <w:tcPr>
            <w:tcW w:w="899" w:type="pct"/>
            <w:vMerge/>
            <w:tcBorders>
              <w:left w:val="single" w:sz="4" w:space="0" w:color="auto"/>
              <w:bottom w:val="single" w:sz="4" w:space="0" w:color="auto"/>
              <w:right w:val="single" w:sz="4" w:space="0" w:color="auto"/>
            </w:tcBorders>
            <w:shd w:val="clear" w:color="auto" w:fill="auto"/>
          </w:tcPr>
          <w:p w:rsidR="00235AF4" w:rsidRPr="002E7E70" w:rsidRDefault="00235AF4" w:rsidP="00B3272C"/>
        </w:tc>
      </w:tr>
      <w:tr w:rsidR="00235AF4" w:rsidRPr="00852A07"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35AF4" w:rsidRPr="000349A2" w:rsidRDefault="00235AF4" w:rsidP="000349A2">
            <w:pPr>
              <w:pStyle w:val="Heading4"/>
              <w:spacing w:before="0" w:after="0"/>
              <w:rPr>
                <w:rFonts w:ascii="Arial" w:hAnsi="Arial" w:cs="Arial"/>
                <w:sz w:val="20"/>
                <w:szCs w:val="20"/>
              </w:rPr>
            </w:pPr>
            <w:bookmarkStart w:id="143" w:name="_Toc325535206"/>
            <w:r w:rsidRPr="000349A2">
              <w:rPr>
                <w:rFonts w:ascii="Arial" w:hAnsi="Arial" w:cs="Arial"/>
                <w:sz w:val="20"/>
                <w:szCs w:val="20"/>
              </w:rPr>
              <w:t>19.4</w:t>
            </w:r>
            <w:r w:rsidRPr="000349A2">
              <w:rPr>
                <w:rFonts w:ascii="Arial" w:hAnsi="Arial" w:cs="Arial"/>
                <w:sz w:val="20"/>
                <w:szCs w:val="20"/>
              </w:rPr>
              <w:tab/>
              <w:t>Taught Programme Development</w:t>
            </w:r>
            <w:bookmarkEnd w:id="143"/>
          </w:p>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19.4.1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 xml:space="preserve">Development </w:t>
            </w:r>
            <w:r w:rsidR="000327C0">
              <w:t xml:space="preserve">and approval </w:t>
            </w:r>
            <w:r w:rsidRPr="002E7E70">
              <w:t>of the taught curriculum</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0327C0" w:rsidP="00B3272C">
            <w:r>
              <w:t>Completion of final cohort + 5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0327C0" w:rsidP="00B3272C">
            <w:r>
              <w:t>Archive</w:t>
            </w:r>
          </w:p>
        </w:tc>
        <w:tc>
          <w:tcPr>
            <w:tcW w:w="899" w:type="pct"/>
            <w:vMerge w:val="restart"/>
            <w:tcBorders>
              <w:top w:val="single" w:sz="4" w:space="0" w:color="auto"/>
              <w:left w:val="single" w:sz="4" w:space="0" w:color="auto"/>
              <w:right w:val="single" w:sz="4" w:space="0" w:color="auto"/>
            </w:tcBorders>
            <w:shd w:val="clear" w:color="auto" w:fill="auto"/>
            <w:vAlign w:val="center"/>
          </w:tcPr>
          <w:p w:rsidR="00235AF4" w:rsidRPr="002E7E70" w:rsidRDefault="00235AF4" w:rsidP="00981314">
            <w:r w:rsidRPr="002E7E70">
              <w:t>JISC</w:t>
            </w:r>
          </w:p>
        </w:tc>
      </w:tr>
      <w:tr w:rsidR="000327C0"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19.4.2</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0327C0" w:rsidRPr="002E7E70" w:rsidRDefault="000327C0" w:rsidP="00B3272C">
            <w:r>
              <w:t>Programme Specification</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0327C0" w:rsidRPr="002E7E70" w:rsidRDefault="000327C0" w:rsidP="00B3272C">
            <w:r>
              <w:t>Completion of final cohort + 5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Review</w:t>
            </w:r>
          </w:p>
        </w:tc>
        <w:tc>
          <w:tcPr>
            <w:tcW w:w="899" w:type="pct"/>
            <w:vMerge/>
            <w:tcBorders>
              <w:left w:val="single" w:sz="4" w:space="0" w:color="auto"/>
              <w:bottom w:val="single" w:sz="4" w:space="0" w:color="auto"/>
              <w:right w:val="single" w:sz="4" w:space="0" w:color="auto"/>
            </w:tcBorders>
            <w:shd w:val="clear" w:color="auto" w:fill="auto"/>
          </w:tcPr>
          <w:p w:rsidR="000327C0" w:rsidRPr="002E7E70" w:rsidRDefault="000327C0" w:rsidP="00B3272C"/>
        </w:tc>
      </w:tr>
      <w:tr w:rsidR="000327C0"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19.4.3</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0327C0" w:rsidRPr="002E7E70" w:rsidRDefault="000327C0" w:rsidP="00B3272C">
            <w:r>
              <w:t>Programme Handbook</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0327C0" w:rsidRPr="002E7E70" w:rsidRDefault="000327C0" w:rsidP="00B3272C">
            <w:r>
              <w:t>Completion of final cohort + 5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0327C0" w:rsidRDefault="000327C0" w:rsidP="00B3272C">
            <w:r>
              <w:t>Review</w:t>
            </w:r>
          </w:p>
        </w:tc>
        <w:tc>
          <w:tcPr>
            <w:tcW w:w="899" w:type="pct"/>
            <w:vMerge/>
            <w:tcBorders>
              <w:left w:val="single" w:sz="4" w:space="0" w:color="auto"/>
              <w:bottom w:val="single" w:sz="4" w:space="0" w:color="auto"/>
              <w:right w:val="single" w:sz="4" w:space="0" w:color="auto"/>
            </w:tcBorders>
            <w:shd w:val="clear" w:color="auto" w:fill="auto"/>
          </w:tcPr>
          <w:p w:rsidR="000327C0" w:rsidRPr="002E7E70" w:rsidRDefault="000327C0" w:rsidP="00B3272C"/>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19.4.</w:t>
            </w:r>
            <w:r w:rsidR="000327C0">
              <w:t>4</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Monitoring of external developments and trends to inform the development of the taught curriculum</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 xml:space="preserve">Current </w:t>
            </w:r>
            <w:r>
              <w:t>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Review</w:t>
            </w:r>
          </w:p>
        </w:tc>
        <w:tc>
          <w:tcPr>
            <w:tcW w:w="899" w:type="pct"/>
            <w:vMerge/>
            <w:tcBorders>
              <w:left w:val="single" w:sz="4" w:space="0" w:color="auto"/>
              <w:bottom w:val="single" w:sz="4" w:space="0" w:color="auto"/>
              <w:right w:val="single" w:sz="4" w:space="0" w:color="auto"/>
            </w:tcBorders>
            <w:shd w:val="clear" w:color="auto" w:fill="auto"/>
          </w:tcPr>
          <w:p w:rsidR="00235AF4" w:rsidRPr="002E7E70" w:rsidRDefault="00235AF4" w:rsidP="00B3272C"/>
        </w:tc>
      </w:tr>
      <w:tr w:rsidR="00235AF4" w:rsidRPr="00852A07"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35AF4" w:rsidRPr="000349A2" w:rsidRDefault="00235AF4" w:rsidP="000349A2">
            <w:pPr>
              <w:pStyle w:val="Heading4"/>
              <w:spacing w:before="0" w:after="0"/>
              <w:rPr>
                <w:rFonts w:ascii="Arial" w:hAnsi="Arial" w:cs="Arial"/>
                <w:sz w:val="20"/>
                <w:szCs w:val="20"/>
              </w:rPr>
            </w:pPr>
            <w:bookmarkStart w:id="144" w:name="_Toc325535207"/>
            <w:r w:rsidRPr="000349A2">
              <w:rPr>
                <w:rFonts w:ascii="Arial" w:hAnsi="Arial" w:cs="Arial"/>
                <w:sz w:val="20"/>
                <w:szCs w:val="20"/>
              </w:rPr>
              <w:t>19.5</w:t>
            </w:r>
            <w:r w:rsidRPr="000349A2">
              <w:rPr>
                <w:rFonts w:ascii="Arial" w:hAnsi="Arial" w:cs="Arial"/>
                <w:sz w:val="20"/>
                <w:szCs w:val="20"/>
              </w:rPr>
              <w:tab/>
              <w:t>Taught Programme Review</w:t>
            </w:r>
            <w:bookmarkEnd w:id="144"/>
          </w:p>
        </w:tc>
      </w:tr>
      <w:tr w:rsidR="00235AF4" w:rsidRPr="007B4DD8"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19.5.1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Routine and ad hoc feedback on the taught curriculum from staff, students, external examiners and others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Current Academic Year + 5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Destroy</w:t>
            </w:r>
          </w:p>
        </w:tc>
        <w:tc>
          <w:tcPr>
            <w:tcW w:w="899" w:type="pct"/>
            <w:vMerge w:val="restart"/>
            <w:tcBorders>
              <w:left w:val="single" w:sz="4" w:space="0" w:color="auto"/>
              <w:right w:val="single" w:sz="4" w:space="0" w:color="auto"/>
            </w:tcBorders>
            <w:shd w:val="clear" w:color="auto" w:fill="auto"/>
            <w:vAlign w:val="center"/>
          </w:tcPr>
          <w:p w:rsidR="00235AF4" w:rsidRPr="007B4DD8" w:rsidRDefault="00235AF4" w:rsidP="00B3272C">
            <w:r w:rsidRPr="007B4DD8">
              <w:t>JISC</w:t>
            </w:r>
          </w:p>
        </w:tc>
      </w:tr>
      <w:tr w:rsidR="00235AF4" w:rsidRPr="007B4DD8"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19.5.2</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Conduct and results of formal reviews of the taught curriculum, and the responses to the results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Current Academic Year + 10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Archive</w:t>
            </w:r>
          </w:p>
        </w:tc>
        <w:tc>
          <w:tcPr>
            <w:tcW w:w="899" w:type="pct"/>
            <w:vMerge/>
            <w:tcBorders>
              <w:left w:val="single" w:sz="4" w:space="0" w:color="auto"/>
              <w:right w:val="single" w:sz="4" w:space="0" w:color="auto"/>
            </w:tcBorders>
            <w:shd w:val="clear" w:color="auto" w:fill="auto"/>
          </w:tcPr>
          <w:p w:rsidR="00235AF4" w:rsidRPr="007B4DD8" w:rsidRDefault="00235AF4" w:rsidP="00B3272C"/>
        </w:tc>
      </w:tr>
    </w:tbl>
    <w:p w:rsidR="007B4DD8" w:rsidRDefault="007B4DD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145"/>
        <w:gridCol w:w="2126"/>
        <w:gridCol w:w="1544"/>
        <w:gridCol w:w="1688"/>
      </w:tblGrid>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E97F3E" w:rsidP="00B3272C">
            <w:r w:rsidRPr="007B4DD8">
              <w:t>19.5.</w:t>
            </w:r>
            <w:r w:rsidR="00370DE2">
              <w:t>3</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Anonymous summaries and analyses of routine solicited feedback on taught programmes from staff, examiners and students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Current Financial Year + 6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7B4DD8">
              <w:t>Destroy</w:t>
            </w:r>
          </w:p>
        </w:tc>
        <w:tc>
          <w:tcPr>
            <w:tcW w:w="899" w:type="pct"/>
            <w:tcBorders>
              <w:left w:val="single" w:sz="4" w:space="0" w:color="auto"/>
              <w:right w:val="single" w:sz="4" w:space="0" w:color="auto"/>
            </w:tcBorders>
            <w:shd w:val="clear" w:color="auto" w:fill="auto"/>
          </w:tcPr>
          <w:p w:rsidR="00235AF4" w:rsidRPr="002E7E70" w:rsidRDefault="00235AF4" w:rsidP="00B3272C"/>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Default="00235AF4" w:rsidP="00B3272C">
            <w:r>
              <w:t>19.5.4</w:t>
            </w:r>
          </w:p>
          <w:p w:rsidR="00235AF4" w:rsidRPr="002E7E70" w:rsidRDefault="00235AF4" w:rsidP="00B3272C"/>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Monitoring of taught programme developments in other HE institutions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 xml:space="preserve">Current </w:t>
            </w:r>
            <w:r>
              <w:t>Academic</w:t>
            </w:r>
            <w:r w:rsidRPr="002E7E70">
              <w:t xml:space="preserve"> Year + 1 year</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Destroy</w:t>
            </w:r>
          </w:p>
        </w:tc>
        <w:tc>
          <w:tcPr>
            <w:tcW w:w="899" w:type="pct"/>
            <w:vMerge w:val="restart"/>
            <w:tcBorders>
              <w:left w:val="single" w:sz="4" w:space="0" w:color="auto"/>
              <w:right w:val="single" w:sz="4" w:space="0" w:color="auto"/>
            </w:tcBorders>
            <w:shd w:val="clear" w:color="auto" w:fill="auto"/>
          </w:tcPr>
          <w:p w:rsidR="00235AF4" w:rsidRPr="002E7E70" w:rsidRDefault="00235AF4" w:rsidP="00B3272C"/>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E97F3E" w:rsidP="00B3272C">
            <w:r w:rsidRPr="007B4DD8">
              <w:t>19.5.5</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Data regarding / analyses of student numbers and other taught programme statistics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Current Academic Year + 5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7B4DD8">
              <w:t>Archive</w:t>
            </w:r>
          </w:p>
        </w:tc>
        <w:tc>
          <w:tcPr>
            <w:tcW w:w="899" w:type="pct"/>
            <w:vMerge/>
            <w:tcBorders>
              <w:left w:val="single" w:sz="4" w:space="0" w:color="auto"/>
              <w:right w:val="single" w:sz="4" w:space="0" w:color="auto"/>
            </w:tcBorders>
            <w:shd w:val="clear" w:color="auto" w:fill="auto"/>
          </w:tcPr>
          <w:p w:rsidR="00235AF4" w:rsidRPr="002E7E70" w:rsidRDefault="00235AF4" w:rsidP="00B3272C"/>
        </w:tc>
      </w:tr>
      <w:tr w:rsidR="00235AF4" w:rsidRPr="000349A2"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35AF4" w:rsidRPr="000349A2" w:rsidRDefault="00235AF4" w:rsidP="000349A2">
            <w:pPr>
              <w:pStyle w:val="Heading4"/>
              <w:spacing w:before="0" w:after="0"/>
              <w:rPr>
                <w:rFonts w:ascii="Arial" w:hAnsi="Arial" w:cs="Arial"/>
                <w:sz w:val="20"/>
                <w:szCs w:val="20"/>
              </w:rPr>
            </w:pPr>
            <w:bookmarkStart w:id="145" w:name="_Toc325535208"/>
            <w:r w:rsidRPr="000349A2">
              <w:rPr>
                <w:rFonts w:ascii="Arial" w:hAnsi="Arial" w:cs="Arial"/>
                <w:sz w:val="20"/>
                <w:szCs w:val="20"/>
              </w:rPr>
              <w:t>19.6</w:t>
            </w:r>
            <w:r w:rsidRPr="000349A2">
              <w:rPr>
                <w:rFonts w:ascii="Arial" w:hAnsi="Arial" w:cs="Arial"/>
                <w:sz w:val="20"/>
                <w:szCs w:val="20"/>
              </w:rPr>
              <w:tab/>
              <w:t>Taught Programme Approval and Accreditation</w:t>
            </w:r>
            <w:bookmarkEnd w:id="145"/>
          </w:p>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19.6.1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Obtaining of approval and / or accreditation for taught programmes from professional, statutory or other accreditation bodies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rsidRPr="002E7E70">
              <w:t xml:space="preserve">Life of programme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E7E70" w:rsidRDefault="00235AF4" w:rsidP="00B3272C">
            <w:r>
              <w:t>Review</w:t>
            </w:r>
          </w:p>
        </w:tc>
        <w:tc>
          <w:tcPr>
            <w:tcW w:w="899" w:type="pct"/>
            <w:tcBorders>
              <w:left w:val="single" w:sz="4" w:space="0" w:color="auto"/>
              <w:right w:val="single" w:sz="4" w:space="0" w:color="auto"/>
            </w:tcBorders>
            <w:shd w:val="clear" w:color="auto" w:fill="auto"/>
            <w:vAlign w:val="center"/>
          </w:tcPr>
          <w:p w:rsidR="00235AF4" w:rsidRPr="002E7E70" w:rsidRDefault="00235AF4" w:rsidP="00B3272C">
            <w:r>
              <w:t>JISC</w:t>
            </w:r>
          </w:p>
        </w:tc>
      </w:tr>
      <w:tr w:rsidR="00235AF4" w:rsidRPr="000349A2"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35AF4" w:rsidRPr="000349A2" w:rsidRDefault="00235AF4" w:rsidP="000349A2">
            <w:pPr>
              <w:pStyle w:val="Heading4"/>
              <w:spacing w:before="0" w:after="0"/>
              <w:rPr>
                <w:rFonts w:ascii="Arial" w:hAnsi="Arial" w:cs="Arial"/>
                <w:sz w:val="20"/>
                <w:szCs w:val="20"/>
              </w:rPr>
            </w:pPr>
            <w:bookmarkStart w:id="146" w:name="_Toc325535209"/>
            <w:r w:rsidRPr="000349A2">
              <w:rPr>
                <w:rFonts w:ascii="Arial" w:hAnsi="Arial" w:cs="Arial"/>
                <w:sz w:val="20"/>
                <w:szCs w:val="20"/>
              </w:rPr>
              <w:t>19.7</w:t>
            </w:r>
            <w:r w:rsidRPr="000349A2">
              <w:rPr>
                <w:rFonts w:ascii="Arial" w:hAnsi="Arial" w:cs="Arial"/>
                <w:sz w:val="20"/>
                <w:szCs w:val="20"/>
              </w:rPr>
              <w:tab/>
              <w:t>Taught Module Development</w:t>
            </w:r>
            <w:bookmarkEnd w:id="146"/>
          </w:p>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235AF4" w:rsidRDefault="00235AF4" w:rsidP="00B3272C">
            <w:r>
              <w:t>19</w:t>
            </w:r>
            <w:r w:rsidRPr="00235AF4">
              <w:t>.7.1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235AF4" w:rsidRDefault="00235AF4" w:rsidP="00B3272C">
            <w:r w:rsidRPr="00235AF4">
              <w:t>Development of taught modules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235AF4" w:rsidRDefault="00235AF4" w:rsidP="00B3272C">
            <w:r w:rsidRPr="00235AF4">
              <w:t>Life of module + 10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235AF4" w:rsidRDefault="00235AF4" w:rsidP="00B3272C">
            <w:r w:rsidRPr="00235AF4">
              <w:t>Review</w:t>
            </w:r>
          </w:p>
        </w:tc>
        <w:tc>
          <w:tcPr>
            <w:tcW w:w="899" w:type="pct"/>
            <w:tcBorders>
              <w:left w:val="single" w:sz="4" w:space="0" w:color="auto"/>
              <w:right w:val="single" w:sz="4" w:space="0" w:color="auto"/>
            </w:tcBorders>
            <w:shd w:val="clear" w:color="auto" w:fill="auto"/>
            <w:vAlign w:val="center"/>
          </w:tcPr>
          <w:p w:rsidR="00235AF4" w:rsidRPr="002E7E70" w:rsidRDefault="00235AF4" w:rsidP="00235AF4">
            <w:r w:rsidRPr="00235AF4">
              <w:t>JISC</w:t>
            </w:r>
          </w:p>
        </w:tc>
      </w:tr>
      <w:tr w:rsidR="00235AF4" w:rsidRPr="000349A2"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35AF4" w:rsidRPr="000349A2" w:rsidRDefault="00235AF4" w:rsidP="000349A2">
            <w:pPr>
              <w:pStyle w:val="Heading4"/>
              <w:spacing w:before="0" w:after="0"/>
              <w:rPr>
                <w:rFonts w:ascii="Arial" w:hAnsi="Arial" w:cs="Arial"/>
                <w:sz w:val="20"/>
                <w:szCs w:val="20"/>
              </w:rPr>
            </w:pPr>
            <w:bookmarkStart w:id="147" w:name="_Toc325535210"/>
            <w:r w:rsidRPr="000349A2">
              <w:rPr>
                <w:rFonts w:ascii="Arial" w:hAnsi="Arial" w:cs="Arial"/>
                <w:sz w:val="20"/>
                <w:szCs w:val="20"/>
              </w:rPr>
              <w:t>19.8</w:t>
            </w:r>
            <w:r w:rsidRPr="000349A2">
              <w:rPr>
                <w:rFonts w:ascii="Arial" w:hAnsi="Arial" w:cs="Arial"/>
                <w:sz w:val="20"/>
                <w:szCs w:val="20"/>
              </w:rPr>
              <w:tab/>
              <w:t>Taught Module Preparation and Delivery</w:t>
            </w:r>
            <w:bookmarkEnd w:id="147"/>
          </w:p>
        </w:tc>
      </w:tr>
      <w:tr w:rsidR="00235AF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235AF4">
            <w:r w:rsidRPr="007B4DD8">
              <w:t>19.8.1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235AF4">
            <w:r w:rsidRPr="007B4DD8">
              <w:t>Development of taught module Materials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235AF4">
            <w:r w:rsidRPr="007B4DD8">
              <w:t>Life of module + 3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235AF4">
            <w:r w:rsidRPr="007B4DD8">
              <w:t>Destroy</w:t>
            </w:r>
          </w:p>
        </w:tc>
        <w:tc>
          <w:tcPr>
            <w:tcW w:w="899" w:type="pct"/>
            <w:tcBorders>
              <w:left w:val="single" w:sz="4" w:space="0" w:color="auto"/>
              <w:right w:val="single" w:sz="4" w:space="0" w:color="auto"/>
            </w:tcBorders>
            <w:shd w:val="clear" w:color="auto" w:fill="auto"/>
          </w:tcPr>
          <w:p w:rsidR="00235AF4" w:rsidRPr="002E7E70" w:rsidRDefault="00235AF4" w:rsidP="00235AF4">
            <w:r w:rsidRPr="007B4DD8">
              <w:t>Internal Guidelines</w:t>
            </w:r>
          </w:p>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235AF4">
            <w:r>
              <w:t>19.8.2</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235AF4">
            <w:r w:rsidRPr="002E7E70">
              <w:t>Final version of taught module materials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235AF4">
            <w:r w:rsidRPr="002E7E70">
              <w:t>Life of module + 3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235AF4">
            <w:r w:rsidRPr="002E7E70">
              <w:t>Archive</w:t>
            </w:r>
          </w:p>
        </w:tc>
        <w:tc>
          <w:tcPr>
            <w:tcW w:w="899" w:type="pct"/>
            <w:vMerge w:val="restart"/>
            <w:tcBorders>
              <w:left w:val="single" w:sz="4" w:space="0" w:color="auto"/>
              <w:right w:val="single" w:sz="4" w:space="0" w:color="auto"/>
            </w:tcBorders>
            <w:shd w:val="clear" w:color="auto" w:fill="auto"/>
            <w:vAlign w:val="center"/>
          </w:tcPr>
          <w:p w:rsidR="009E5EB8" w:rsidRPr="002E7E70" w:rsidRDefault="009E5EB8" w:rsidP="009E5EB8">
            <w:r w:rsidRPr="002E7E70">
              <w:t>JISC</w:t>
            </w:r>
          </w:p>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9E5EB8">
            <w:r>
              <w:t>19.8.3</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9E5EB8">
            <w:r w:rsidRPr="002E7E70">
              <w:t>Working papers of the planning and conduct of teaching events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9E5EB8">
            <w:r w:rsidRPr="002E7E70">
              <w:t xml:space="preserve">Current </w:t>
            </w:r>
            <w:r>
              <w:t>Academic</w:t>
            </w:r>
            <w:r w:rsidRPr="002E7E70">
              <w:t xml:space="preserve"> Year + 1 year</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9E5EB8">
            <w:r w:rsidRPr="002E7E70">
              <w:t>Destroy</w:t>
            </w:r>
          </w:p>
        </w:tc>
        <w:tc>
          <w:tcPr>
            <w:tcW w:w="899" w:type="pct"/>
            <w:vMerge/>
            <w:tcBorders>
              <w:left w:val="single" w:sz="4" w:space="0" w:color="auto"/>
              <w:right w:val="single" w:sz="4" w:space="0" w:color="auto"/>
            </w:tcBorders>
            <w:shd w:val="clear" w:color="auto" w:fill="auto"/>
          </w:tcPr>
          <w:p w:rsidR="009E5EB8" w:rsidRPr="002E7E70" w:rsidRDefault="009E5EB8" w:rsidP="009E5EB8"/>
        </w:tc>
      </w:tr>
      <w:tr w:rsidR="009E5EB8" w:rsidRPr="000349A2"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E5EB8" w:rsidRPr="000349A2" w:rsidRDefault="009E5EB8" w:rsidP="000349A2">
            <w:pPr>
              <w:pStyle w:val="Heading4"/>
              <w:spacing w:before="0" w:after="0"/>
              <w:rPr>
                <w:rFonts w:ascii="Arial" w:hAnsi="Arial" w:cs="Arial"/>
                <w:sz w:val="20"/>
                <w:szCs w:val="20"/>
              </w:rPr>
            </w:pPr>
            <w:bookmarkStart w:id="148" w:name="_Toc325535211"/>
            <w:r w:rsidRPr="000349A2">
              <w:rPr>
                <w:rFonts w:ascii="Arial" w:hAnsi="Arial" w:cs="Arial"/>
                <w:sz w:val="20"/>
                <w:szCs w:val="20"/>
              </w:rPr>
              <w:t>19.9</w:t>
            </w:r>
            <w:r w:rsidRPr="000349A2">
              <w:rPr>
                <w:rFonts w:ascii="Arial" w:hAnsi="Arial" w:cs="Arial"/>
                <w:sz w:val="20"/>
                <w:szCs w:val="20"/>
              </w:rPr>
              <w:tab/>
              <w:t>Taught Module Review</w:t>
            </w:r>
            <w:bookmarkEnd w:id="148"/>
          </w:p>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19.9.1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rsidRPr="002E7E70">
              <w:t>Data regarding / analyses of student numbers and other taught module statistics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Current 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rsidRPr="002E7E70">
              <w:t>Review</w:t>
            </w:r>
          </w:p>
        </w:tc>
        <w:tc>
          <w:tcPr>
            <w:tcW w:w="899" w:type="pct"/>
            <w:vMerge w:val="restart"/>
            <w:tcBorders>
              <w:left w:val="single" w:sz="4" w:space="0" w:color="auto"/>
              <w:right w:val="single" w:sz="4" w:space="0" w:color="auto"/>
            </w:tcBorders>
            <w:shd w:val="clear" w:color="auto" w:fill="auto"/>
            <w:vAlign w:val="center"/>
          </w:tcPr>
          <w:p w:rsidR="009E5EB8" w:rsidRPr="002E7E70" w:rsidRDefault="009E5EB8" w:rsidP="009E5EB8">
            <w:r w:rsidRPr="002E7E70">
              <w:t>JISC</w:t>
            </w:r>
          </w:p>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19.9.2</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rsidRPr="002E7E70">
              <w:t>Routine feedback on taught modules from staff and examiners: individual feedback</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Current 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rsidRPr="002E7E70">
              <w:t>Destroy</w:t>
            </w:r>
          </w:p>
        </w:tc>
        <w:tc>
          <w:tcPr>
            <w:tcW w:w="899" w:type="pct"/>
            <w:vMerge/>
            <w:tcBorders>
              <w:left w:val="single" w:sz="4" w:space="0" w:color="auto"/>
              <w:right w:val="single" w:sz="4" w:space="0" w:color="auto"/>
            </w:tcBorders>
            <w:shd w:val="clear" w:color="auto" w:fill="auto"/>
          </w:tcPr>
          <w:p w:rsidR="009E5EB8" w:rsidRPr="002E7E70" w:rsidRDefault="009E5EB8" w:rsidP="00B3272C"/>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t>19</w:t>
            </w:r>
            <w:r w:rsidRPr="009E5EB8">
              <w:t>.9.3</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rsidRPr="009E5EB8">
              <w:t>Routine solicited feedback on taught modules from students: individual feedback</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rsidRPr="009E5EB8">
              <w:t>Completion of analysis of feedback</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rsidRPr="009E5EB8">
              <w:t>Destroy</w:t>
            </w:r>
          </w:p>
        </w:tc>
        <w:tc>
          <w:tcPr>
            <w:tcW w:w="899" w:type="pct"/>
            <w:vMerge/>
            <w:tcBorders>
              <w:left w:val="single" w:sz="4" w:space="0" w:color="auto"/>
              <w:right w:val="single" w:sz="4" w:space="0" w:color="auto"/>
            </w:tcBorders>
            <w:shd w:val="clear" w:color="auto" w:fill="auto"/>
          </w:tcPr>
          <w:p w:rsidR="009E5EB8" w:rsidRPr="002E7E70" w:rsidRDefault="009E5EB8" w:rsidP="00B3272C"/>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19.9.4</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rsidRPr="002E7E70">
              <w:t>Anonymous summaries and analyses of routine solicited feedback on taught modules from staff, examiners and students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Current 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2E7E70" w:rsidRDefault="009E5EB8" w:rsidP="00B3272C">
            <w:r>
              <w:t>Review</w:t>
            </w:r>
          </w:p>
        </w:tc>
        <w:tc>
          <w:tcPr>
            <w:tcW w:w="899" w:type="pct"/>
            <w:vMerge/>
            <w:tcBorders>
              <w:left w:val="single" w:sz="4" w:space="0" w:color="auto"/>
              <w:right w:val="single" w:sz="4" w:space="0" w:color="auto"/>
            </w:tcBorders>
            <w:shd w:val="clear" w:color="auto" w:fill="auto"/>
          </w:tcPr>
          <w:p w:rsidR="009E5EB8" w:rsidRPr="002E7E70" w:rsidRDefault="009E5EB8" w:rsidP="00B3272C"/>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t>19</w:t>
            </w:r>
            <w:r w:rsidRPr="009E5EB8">
              <w:t>.9.5</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rsidRPr="009E5EB8">
              <w:t>Reports of routine internal reviews of taught modules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t>Current 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9E5EB8" w:rsidRDefault="009E5EB8" w:rsidP="00B3272C">
            <w:r w:rsidRPr="009E5EB8">
              <w:t>Review</w:t>
            </w:r>
          </w:p>
        </w:tc>
        <w:tc>
          <w:tcPr>
            <w:tcW w:w="899" w:type="pct"/>
            <w:vMerge/>
            <w:tcBorders>
              <w:left w:val="single" w:sz="4" w:space="0" w:color="auto"/>
              <w:right w:val="single" w:sz="4" w:space="0" w:color="auto"/>
            </w:tcBorders>
            <w:shd w:val="clear" w:color="auto" w:fill="auto"/>
          </w:tcPr>
          <w:p w:rsidR="009E5EB8" w:rsidRPr="002E7E70" w:rsidRDefault="009E5EB8" w:rsidP="00B3272C"/>
        </w:tc>
      </w:tr>
      <w:tr w:rsidR="009E5EB8"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E5EB8" w:rsidRPr="00BB05E6" w:rsidRDefault="009E5EB8" w:rsidP="00B3272C">
            <w:r>
              <w:t>19.9.6</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E5EB8" w:rsidRPr="00BB05E6" w:rsidRDefault="009E5EB8" w:rsidP="00B3272C">
            <w:r w:rsidRPr="00BB05E6">
              <w:t>Conduct and results of formal reviews of taught modules, and the responses to the results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E5EB8" w:rsidRPr="00BB05E6" w:rsidRDefault="009E5EB8" w:rsidP="00B3272C">
            <w:r>
              <w:t>Current Academic Year + 5</w:t>
            </w:r>
            <w:r w:rsidRPr="002E7E70">
              <w:t xml:space="preserve">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E5EB8" w:rsidRPr="00BB05E6" w:rsidRDefault="009E5EB8" w:rsidP="00B3272C">
            <w:r w:rsidRPr="00BB05E6">
              <w:t>Review</w:t>
            </w:r>
          </w:p>
        </w:tc>
        <w:tc>
          <w:tcPr>
            <w:tcW w:w="899" w:type="pct"/>
            <w:vMerge/>
            <w:tcBorders>
              <w:left w:val="single" w:sz="4" w:space="0" w:color="auto"/>
              <w:bottom w:val="single" w:sz="4" w:space="0" w:color="auto"/>
              <w:right w:val="single" w:sz="4" w:space="0" w:color="auto"/>
            </w:tcBorders>
            <w:shd w:val="clear" w:color="auto" w:fill="auto"/>
          </w:tcPr>
          <w:p w:rsidR="009E5EB8" w:rsidRPr="002E7E70" w:rsidRDefault="009E5EB8" w:rsidP="00B3272C"/>
        </w:tc>
      </w:tr>
      <w:tr w:rsidR="009E5EB8" w:rsidRPr="007B4DD8"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E5EB8" w:rsidRPr="007B4DD8" w:rsidRDefault="009E5EB8" w:rsidP="000349A2">
            <w:pPr>
              <w:pStyle w:val="Heading4"/>
              <w:spacing w:before="0" w:after="0"/>
              <w:rPr>
                <w:rFonts w:ascii="Arial" w:hAnsi="Arial" w:cs="Arial"/>
                <w:sz w:val="20"/>
                <w:szCs w:val="20"/>
              </w:rPr>
            </w:pPr>
            <w:bookmarkStart w:id="149" w:name="_Toc325535212"/>
            <w:r w:rsidRPr="007B4DD8">
              <w:rPr>
                <w:rFonts w:ascii="Arial" w:hAnsi="Arial" w:cs="Arial"/>
                <w:sz w:val="20"/>
                <w:szCs w:val="20"/>
              </w:rPr>
              <w:t>19.10</w:t>
            </w:r>
            <w:r w:rsidRPr="007B4DD8">
              <w:rPr>
                <w:rFonts w:ascii="Arial" w:hAnsi="Arial" w:cs="Arial"/>
                <w:sz w:val="20"/>
                <w:szCs w:val="20"/>
              </w:rPr>
              <w:tab/>
              <w:t>Taught Module Assessment</w:t>
            </w:r>
            <w:bookmarkEnd w:id="149"/>
          </w:p>
        </w:tc>
      </w:tr>
      <w:tr w:rsidR="00235AF4" w:rsidRPr="007B4DD8"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9E5EB8" w:rsidP="00B3272C">
            <w:r w:rsidRPr="007B4DD8">
              <w:t>19</w:t>
            </w:r>
            <w:r w:rsidR="00235AF4" w:rsidRPr="007B4DD8">
              <w:t>.10.1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Development of taught module assessments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Life of module</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Review</w:t>
            </w:r>
          </w:p>
        </w:tc>
        <w:tc>
          <w:tcPr>
            <w:tcW w:w="899" w:type="pct"/>
            <w:vMerge w:val="restart"/>
            <w:tcBorders>
              <w:left w:val="single" w:sz="4" w:space="0" w:color="auto"/>
              <w:right w:val="single" w:sz="4" w:space="0" w:color="auto"/>
            </w:tcBorders>
            <w:shd w:val="clear" w:color="auto" w:fill="auto"/>
          </w:tcPr>
          <w:p w:rsidR="00235AF4" w:rsidRPr="007B4DD8" w:rsidRDefault="00235AF4" w:rsidP="00B3272C"/>
          <w:p w:rsidR="00235AF4" w:rsidRPr="007B4DD8" w:rsidRDefault="00235AF4" w:rsidP="00B3272C"/>
          <w:p w:rsidR="00235AF4" w:rsidRPr="007B4DD8" w:rsidRDefault="00235AF4" w:rsidP="00B3272C">
            <w:r w:rsidRPr="007B4DD8">
              <w:t>JISC</w:t>
            </w:r>
          </w:p>
        </w:tc>
      </w:tr>
      <w:tr w:rsidR="00235AF4" w:rsidRPr="007B4DD8"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9E5EB8" w:rsidP="00B3272C">
            <w:r w:rsidRPr="007B4DD8">
              <w:t>19</w:t>
            </w:r>
            <w:r w:rsidR="00235AF4" w:rsidRPr="007B4DD8">
              <w:t>.10.2</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Final versions of taught module assessments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Life of module</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Archive</w:t>
            </w:r>
          </w:p>
        </w:tc>
        <w:tc>
          <w:tcPr>
            <w:tcW w:w="899" w:type="pct"/>
            <w:vMerge/>
            <w:tcBorders>
              <w:left w:val="single" w:sz="4" w:space="0" w:color="auto"/>
              <w:bottom w:val="single" w:sz="4" w:space="0" w:color="auto"/>
              <w:right w:val="single" w:sz="4" w:space="0" w:color="auto"/>
            </w:tcBorders>
            <w:shd w:val="clear" w:color="auto" w:fill="auto"/>
          </w:tcPr>
          <w:p w:rsidR="00235AF4" w:rsidRPr="007B4DD8" w:rsidRDefault="00235AF4" w:rsidP="00B3272C"/>
        </w:tc>
      </w:tr>
      <w:tr w:rsidR="00235AF4" w:rsidRPr="007B4DD8"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E97F3E" w:rsidP="00B3272C">
            <w:r w:rsidRPr="007B4DD8">
              <w:t>19</w:t>
            </w:r>
            <w:r w:rsidR="00235AF4" w:rsidRPr="007B4DD8">
              <w:t>.10.3</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Submitted / completed assessments of taught course students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8B56F0" w:rsidP="00B3272C">
            <w:r>
              <w:t>Current Year</w:t>
            </w:r>
            <w:r w:rsidR="00235AF4" w:rsidRPr="007B4DD8">
              <w:t xml:space="preserve"> + 3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235AF4" w:rsidRPr="007B4DD8" w:rsidRDefault="00235AF4" w:rsidP="00B3272C">
            <w:r w:rsidRPr="007B4DD8">
              <w:t>Destroy</w:t>
            </w:r>
          </w:p>
        </w:tc>
        <w:tc>
          <w:tcPr>
            <w:tcW w:w="899" w:type="pct"/>
            <w:tcBorders>
              <w:left w:val="single" w:sz="4" w:space="0" w:color="auto"/>
              <w:bottom w:val="single" w:sz="4" w:space="0" w:color="auto"/>
              <w:right w:val="single" w:sz="4" w:space="0" w:color="auto"/>
            </w:tcBorders>
            <w:shd w:val="clear" w:color="auto" w:fill="auto"/>
          </w:tcPr>
          <w:p w:rsidR="00235AF4" w:rsidRPr="007B4DD8" w:rsidRDefault="00235AF4" w:rsidP="00B3272C">
            <w:r w:rsidRPr="007B4DD8">
              <w:t>Internal Guidelines</w:t>
            </w:r>
          </w:p>
        </w:tc>
      </w:tr>
      <w:tr w:rsidR="00981314" w:rsidRPr="007B4DD8"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81314" w:rsidRPr="007B4DD8" w:rsidRDefault="00981314" w:rsidP="00B3272C">
            <w:r w:rsidRPr="007B4DD8">
              <w:t>19.10.4</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81314" w:rsidRPr="007B4DD8" w:rsidRDefault="00981314" w:rsidP="00B3272C">
            <w:r w:rsidRPr="007B4DD8">
              <w:t>Exam scripts of taught course students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81314" w:rsidRPr="007B4DD8" w:rsidRDefault="00981314" w:rsidP="00B3272C">
            <w:r w:rsidRPr="007B4DD8">
              <w:t>Graduation + 3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81314" w:rsidRPr="007B4DD8" w:rsidRDefault="00981314" w:rsidP="00B3272C">
            <w:r w:rsidRPr="007B4DD8">
              <w:t>Destroy</w:t>
            </w:r>
          </w:p>
        </w:tc>
        <w:tc>
          <w:tcPr>
            <w:tcW w:w="899" w:type="pct"/>
            <w:tcBorders>
              <w:left w:val="single" w:sz="4" w:space="0" w:color="auto"/>
              <w:right w:val="single" w:sz="4" w:space="0" w:color="auto"/>
            </w:tcBorders>
            <w:shd w:val="clear" w:color="auto" w:fill="auto"/>
            <w:vAlign w:val="center"/>
          </w:tcPr>
          <w:p w:rsidR="00981314" w:rsidRPr="007B4DD8" w:rsidRDefault="00981314" w:rsidP="00981314">
            <w:r w:rsidRPr="007B4DD8">
              <w:t>JISC</w:t>
            </w:r>
          </w:p>
        </w:tc>
      </w:tr>
    </w:tbl>
    <w:p w:rsidR="007B4DD8" w:rsidRDefault="007B4DD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145"/>
        <w:gridCol w:w="2126"/>
        <w:gridCol w:w="1544"/>
        <w:gridCol w:w="1688"/>
      </w:tblGrid>
      <w:tr w:rsidR="00981314"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981314" w:rsidRPr="00981314" w:rsidRDefault="00981314" w:rsidP="00B3272C">
            <w:r w:rsidRPr="00981314">
              <w:t>19.10.5</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981314" w:rsidRPr="00981314" w:rsidRDefault="00981314" w:rsidP="00B3272C">
            <w:r w:rsidRPr="00981314">
              <w:t>Marks awarded to submitted / completed assessments, including reviews in response to notifications of mitigating circumstances and academic appeals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981314" w:rsidRPr="00981314" w:rsidRDefault="00981314" w:rsidP="00B3272C">
            <w:r w:rsidRPr="00981314">
              <w:t>Current Academic Year + 6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981314" w:rsidRPr="00981314" w:rsidRDefault="00981314" w:rsidP="00B3272C">
            <w:r w:rsidRPr="00981314">
              <w:t>Destroy</w:t>
            </w:r>
          </w:p>
        </w:tc>
        <w:tc>
          <w:tcPr>
            <w:tcW w:w="899" w:type="pct"/>
            <w:tcBorders>
              <w:left w:val="single" w:sz="4" w:space="0" w:color="auto"/>
              <w:right w:val="single" w:sz="4" w:space="0" w:color="auto"/>
            </w:tcBorders>
            <w:shd w:val="clear" w:color="auto" w:fill="auto"/>
          </w:tcPr>
          <w:p w:rsidR="00981314" w:rsidRPr="00E47A96" w:rsidRDefault="00930F5F" w:rsidP="00B3272C">
            <w:r>
              <w:t>JISC</w:t>
            </w:r>
          </w:p>
        </w:tc>
      </w:tr>
      <w:tr w:rsidR="00E97F3E" w:rsidRPr="000349A2" w:rsidTr="000349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97F3E" w:rsidRPr="000349A2" w:rsidRDefault="00E97F3E" w:rsidP="000349A2">
            <w:pPr>
              <w:pStyle w:val="Heading4"/>
              <w:spacing w:before="0" w:after="0"/>
              <w:rPr>
                <w:rFonts w:ascii="Arial" w:hAnsi="Arial" w:cs="Arial"/>
                <w:sz w:val="20"/>
                <w:szCs w:val="20"/>
              </w:rPr>
            </w:pPr>
            <w:bookmarkStart w:id="150" w:name="_Toc325535213"/>
            <w:r w:rsidRPr="000349A2">
              <w:rPr>
                <w:rFonts w:ascii="Arial" w:hAnsi="Arial" w:cs="Arial"/>
                <w:sz w:val="20"/>
                <w:szCs w:val="20"/>
              </w:rPr>
              <w:t>19.11</w:t>
            </w:r>
            <w:r w:rsidRPr="000349A2">
              <w:rPr>
                <w:rFonts w:ascii="Arial" w:hAnsi="Arial" w:cs="Arial"/>
                <w:sz w:val="20"/>
                <w:szCs w:val="20"/>
              </w:rPr>
              <w:tab/>
              <w:t>Taught Student Academic Support (Tutorial Support)</w:t>
            </w:r>
            <w:bookmarkEnd w:id="150"/>
          </w:p>
        </w:tc>
      </w:tr>
      <w:tr w:rsidR="00E97F3E" w:rsidRPr="002E7E70" w:rsidTr="000349A2">
        <w:tc>
          <w:tcPr>
            <w:tcW w:w="472" w:type="pct"/>
            <w:tcBorders>
              <w:top w:val="single" w:sz="4" w:space="0" w:color="auto"/>
              <w:left w:val="single" w:sz="4" w:space="0" w:color="auto"/>
              <w:bottom w:val="single" w:sz="4" w:space="0" w:color="auto"/>
              <w:right w:val="single" w:sz="4" w:space="0" w:color="auto"/>
            </w:tcBorders>
            <w:shd w:val="clear" w:color="auto" w:fill="auto"/>
          </w:tcPr>
          <w:p w:rsidR="00E97F3E" w:rsidRPr="002E7E70" w:rsidRDefault="00E97F3E" w:rsidP="00E97F3E">
            <w:r>
              <w:t>19.11.1</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E97F3E" w:rsidRPr="002E7E70" w:rsidRDefault="00E97F3E" w:rsidP="00E97F3E">
            <w:r w:rsidRPr="002E7E70">
              <w:t>Feedback on academic progress, and general academic guidance and support, given to individual taught students</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E97F3E" w:rsidRPr="002E7E70" w:rsidRDefault="00E97F3E" w:rsidP="00E97F3E">
            <w:r w:rsidRPr="002E7E70">
              <w:t>Completion of student’s programme + 6 years</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E97F3E" w:rsidRPr="002E7E70" w:rsidRDefault="00E97F3E" w:rsidP="00E97F3E">
            <w:r w:rsidRPr="002E7E70">
              <w:t>Destroy</w:t>
            </w:r>
          </w:p>
        </w:tc>
        <w:tc>
          <w:tcPr>
            <w:tcW w:w="899" w:type="pct"/>
            <w:tcBorders>
              <w:left w:val="single" w:sz="4" w:space="0" w:color="auto"/>
              <w:bottom w:val="single" w:sz="4" w:space="0" w:color="auto"/>
              <w:right w:val="single" w:sz="4" w:space="0" w:color="auto"/>
            </w:tcBorders>
            <w:shd w:val="clear" w:color="auto" w:fill="auto"/>
          </w:tcPr>
          <w:p w:rsidR="00E97F3E" w:rsidRPr="002E7E70" w:rsidRDefault="00E97F3E" w:rsidP="00E97F3E">
            <w:r w:rsidRPr="000349A2">
              <w:rPr>
                <w:b/>
                <w:color w:val="FF0000"/>
              </w:rPr>
              <w:t>1980 c.58</w:t>
            </w:r>
          </w:p>
        </w:tc>
      </w:tr>
    </w:tbl>
    <w:p w:rsidR="009C5D65" w:rsidRPr="002E7E70" w:rsidRDefault="009C5D65" w:rsidP="00B3272C"/>
    <w:p w:rsidR="009C5D65" w:rsidRPr="007B4DD8" w:rsidRDefault="00164884" w:rsidP="00096F06">
      <w:pPr>
        <w:pStyle w:val="Heading3"/>
        <w:numPr>
          <w:ilvl w:val="0"/>
          <w:numId w:val="15"/>
        </w:numPr>
        <w:ind w:hanging="720"/>
      </w:pPr>
      <w:r>
        <w:br w:type="page"/>
      </w:r>
      <w:bookmarkStart w:id="151" w:name="_Toc325535214"/>
      <w:r w:rsidRPr="007B4DD8">
        <w:lastRenderedPageBreak/>
        <w:t>Research</w:t>
      </w:r>
      <w:bookmarkEnd w:id="151"/>
    </w:p>
    <w:p w:rsidR="009C5D65" w:rsidRPr="007B4DD8" w:rsidRDefault="00164884" w:rsidP="00B3272C">
      <w:r w:rsidRPr="007B4DD8">
        <w:t>The undertaking of research and delivery of supervised research pro</w:t>
      </w:r>
      <w:r w:rsidR="00BB05E6" w:rsidRPr="007B4DD8">
        <w:t>jects</w:t>
      </w:r>
      <w:r w:rsidRPr="007B4DD8">
        <w:t>.</w:t>
      </w:r>
    </w:p>
    <w:p w:rsidR="00164884" w:rsidRPr="007B4DD8" w:rsidRDefault="00164884"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517"/>
        <w:gridCol w:w="1870"/>
        <w:gridCol w:w="1289"/>
        <w:gridCol w:w="1829"/>
      </w:tblGrid>
      <w:tr w:rsidR="00164884"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pPr>
              <w:rPr>
                <w:b/>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pPr>
              <w:rPr>
                <w:b/>
              </w:rPr>
            </w:pPr>
            <w:r w:rsidRPr="007B4DD8">
              <w:rPr>
                <w:b/>
              </w:rPr>
              <w:t>Type of Record</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pPr>
              <w:rPr>
                <w:b/>
              </w:rPr>
            </w:pPr>
            <w:r w:rsidRPr="007B4DD8">
              <w:rPr>
                <w:b/>
              </w:rPr>
              <w:t>Retention Period</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pPr>
              <w:rPr>
                <w:b/>
              </w:rPr>
            </w:pPr>
            <w:r w:rsidRPr="007B4DD8">
              <w:rPr>
                <w:b/>
              </w:rPr>
              <w:t>Action</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pPr>
              <w:rPr>
                <w:b/>
              </w:rPr>
            </w:pPr>
            <w:r w:rsidRPr="007B4DD8">
              <w:rPr>
                <w:b/>
              </w:rPr>
              <w:t>Citation</w:t>
            </w:r>
          </w:p>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2" w:name="_Toc325535215"/>
            <w:r w:rsidRPr="007B4DD8">
              <w:rPr>
                <w:rFonts w:ascii="Arial" w:hAnsi="Arial" w:cs="Arial"/>
                <w:sz w:val="20"/>
                <w:szCs w:val="20"/>
              </w:rPr>
              <w:t>20.1</w:t>
            </w:r>
            <w:r w:rsidRPr="007B4DD8">
              <w:rPr>
                <w:rFonts w:ascii="Arial" w:hAnsi="Arial" w:cs="Arial"/>
                <w:sz w:val="20"/>
                <w:szCs w:val="20"/>
              </w:rPr>
              <w:tab/>
              <w:t>Research Quality and Standards</w:t>
            </w:r>
            <w:bookmarkEnd w:id="152"/>
          </w:p>
        </w:tc>
      </w:tr>
      <w:tr w:rsidR="00164884"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C02F70" w:rsidP="00B3272C">
            <w:r w:rsidRPr="007B4DD8">
              <w:t>20.1.1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Development of internal quality assurance processes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Superseded</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Review</w:t>
            </w:r>
          </w:p>
        </w:tc>
        <w:tc>
          <w:tcPr>
            <w:tcW w:w="1829" w:type="dxa"/>
            <w:vMerge w:val="restart"/>
            <w:tcBorders>
              <w:top w:val="single" w:sz="4" w:space="0" w:color="auto"/>
              <w:left w:val="single" w:sz="4" w:space="0" w:color="auto"/>
              <w:right w:val="single" w:sz="4" w:space="0" w:color="auto"/>
            </w:tcBorders>
            <w:shd w:val="clear" w:color="auto" w:fill="auto"/>
            <w:vAlign w:val="center"/>
          </w:tcPr>
          <w:p w:rsidR="00164884" w:rsidRPr="007B4DD8" w:rsidRDefault="00164884" w:rsidP="00C02F70">
            <w:r w:rsidRPr="007B4DD8">
              <w:t>JISC</w:t>
            </w:r>
          </w:p>
        </w:tc>
      </w:tr>
      <w:tr w:rsidR="00164884"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C02F70" w:rsidP="00B3272C">
            <w:r w:rsidRPr="007B4DD8">
              <w:t>20.1.2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Conduct and results of formal internal reviews of research quality, and responses to the results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Current Financial Year + 5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Review</w:t>
            </w:r>
          </w:p>
        </w:tc>
        <w:tc>
          <w:tcPr>
            <w:tcW w:w="1829" w:type="dxa"/>
            <w:vMerge/>
            <w:tcBorders>
              <w:left w:val="single" w:sz="4" w:space="0" w:color="auto"/>
              <w:right w:val="single" w:sz="4" w:space="0" w:color="auto"/>
            </w:tcBorders>
            <w:shd w:val="clear" w:color="auto" w:fill="auto"/>
          </w:tcPr>
          <w:p w:rsidR="00164884" w:rsidRPr="007B4DD8" w:rsidRDefault="00164884" w:rsidP="00B3272C"/>
        </w:tc>
      </w:tr>
      <w:tr w:rsidR="00164884"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C02F70" w:rsidP="00B3272C">
            <w:r w:rsidRPr="007B4DD8">
              <w:t>20.1.3</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Conduct and results of external reviews and audits of research quality and standards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Current Financial Year + 5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64884" w:rsidRPr="007B4DD8" w:rsidRDefault="00164884" w:rsidP="00B3272C">
            <w:r w:rsidRPr="007B4DD8">
              <w:t>Review</w:t>
            </w:r>
          </w:p>
        </w:tc>
        <w:tc>
          <w:tcPr>
            <w:tcW w:w="1829" w:type="dxa"/>
            <w:vMerge/>
            <w:tcBorders>
              <w:left w:val="single" w:sz="4" w:space="0" w:color="auto"/>
              <w:bottom w:val="single" w:sz="4" w:space="0" w:color="auto"/>
              <w:right w:val="single" w:sz="4" w:space="0" w:color="auto"/>
            </w:tcBorders>
            <w:shd w:val="clear" w:color="auto" w:fill="auto"/>
          </w:tcPr>
          <w:p w:rsidR="00164884" w:rsidRPr="007B4DD8" w:rsidRDefault="00164884" w:rsidP="00B3272C"/>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3" w:name="_Toc325535216"/>
            <w:r w:rsidRPr="007B4DD8">
              <w:rPr>
                <w:rFonts w:ascii="Arial" w:hAnsi="Arial" w:cs="Arial"/>
                <w:sz w:val="20"/>
                <w:szCs w:val="20"/>
              </w:rPr>
              <w:t>20.2</w:t>
            </w:r>
            <w:r w:rsidRPr="007B4DD8">
              <w:rPr>
                <w:rFonts w:ascii="Arial" w:hAnsi="Arial" w:cs="Arial"/>
                <w:sz w:val="20"/>
                <w:szCs w:val="20"/>
              </w:rPr>
              <w:tab/>
              <w:t>Research Business Development</w:t>
            </w:r>
            <w:bookmarkEnd w:id="153"/>
          </w:p>
        </w:tc>
      </w:tr>
      <w:tr w:rsidR="00E47A96"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C02F70" w:rsidP="00B3272C">
            <w:r w:rsidRPr="007B4DD8">
              <w:t>20.2.1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 xml:space="preserve">Liaison with research sponsors to monitor their research policies and to promote </w:t>
            </w:r>
            <w:smartTag w:uri="urn:schemas-microsoft-com:office:smarttags" w:element="place">
              <w:smartTag w:uri="urn:schemas-microsoft-com:office:smarttags" w:element="PlaceName">
                <w:r w:rsidRPr="007B4DD8">
                  <w:t>Oxford</w:t>
                </w:r>
              </w:smartTag>
              <w:r w:rsidRPr="007B4DD8">
                <w:t xml:space="preserve"> </w:t>
              </w:r>
              <w:smartTag w:uri="urn:schemas-microsoft-com:office:smarttags" w:element="PlaceName">
                <w:r w:rsidRPr="007B4DD8">
                  <w:t>Brookes</w:t>
                </w:r>
              </w:smartTag>
              <w:r w:rsidRPr="007B4DD8">
                <w:t xml:space="preserve"> </w:t>
              </w:r>
              <w:smartTag w:uri="urn:schemas-microsoft-com:office:smarttags" w:element="PlaceName">
                <w:r w:rsidRPr="007B4DD8">
                  <w:t>University</w:t>
                </w:r>
              </w:smartTag>
            </w:smartTag>
            <w:r w:rsidRPr="007B4DD8">
              <w:t>’s capabilities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Current Financial Year + 5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Destroy</w:t>
            </w:r>
          </w:p>
        </w:tc>
        <w:tc>
          <w:tcPr>
            <w:tcW w:w="1829" w:type="dxa"/>
            <w:vMerge w:val="restart"/>
            <w:tcBorders>
              <w:left w:val="single" w:sz="4" w:space="0" w:color="auto"/>
              <w:right w:val="single" w:sz="4" w:space="0" w:color="auto"/>
            </w:tcBorders>
            <w:shd w:val="clear" w:color="auto" w:fill="auto"/>
            <w:vAlign w:val="center"/>
          </w:tcPr>
          <w:p w:rsidR="00E47A96" w:rsidRPr="007B4DD8" w:rsidRDefault="00E47A96" w:rsidP="00C02F70">
            <w:r w:rsidRPr="007B4DD8">
              <w:t>JISC</w:t>
            </w:r>
          </w:p>
        </w:tc>
      </w:tr>
      <w:tr w:rsidR="00E47A96"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C02F70" w:rsidP="00B3272C">
            <w:r w:rsidRPr="007B4DD8">
              <w:t>20.2.2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Identification and exploration of new research opportunities which lead to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Completion of project</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Review</w:t>
            </w:r>
          </w:p>
        </w:tc>
        <w:tc>
          <w:tcPr>
            <w:tcW w:w="1829" w:type="dxa"/>
            <w:vMerge/>
            <w:tcBorders>
              <w:left w:val="single" w:sz="4" w:space="0" w:color="auto"/>
              <w:right w:val="single" w:sz="4" w:space="0" w:color="auto"/>
            </w:tcBorders>
            <w:shd w:val="clear" w:color="auto" w:fill="auto"/>
          </w:tcPr>
          <w:p w:rsidR="00E47A96" w:rsidRPr="007B4DD8" w:rsidRDefault="00E47A96" w:rsidP="00B3272C"/>
        </w:tc>
      </w:tr>
      <w:tr w:rsidR="00E47A96"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C02F70" w:rsidP="00B3272C">
            <w:r w:rsidRPr="007B4DD8">
              <w:t>20.2.3</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Identification and exploration of new research opportunities which do not lead to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Last actio</w:t>
            </w:r>
            <w:r w:rsidR="00813A07" w:rsidRPr="007B4DD8">
              <w:t>n + 1</w:t>
            </w:r>
            <w:r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47A96" w:rsidRPr="007B4DD8" w:rsidRDefault="00E47A96" w:rsidP="00B3272C">
            <w:r w:rsidRPr="007B4DD8">
              <w:t>Destroy</w:t>
            </w:r>
          </w:p>
        </w:tc>
        <w:tc>
          <w:tcPr>
            <w:tcW w:w="1829" w:type="dxa"/>
            <w:vMerge/>
            <w:tcBorders>
              <w:left w:val="single" w:sz="4" w:space="0" w:color="auto"/>
              <w:right w:val="single" w:sz="4" w:space="0" w:color="auto"/>
            </w:tcBorders>
            <w:shd w:val="clear" w:color="auto" w:fill="auto"/>
          </w:tcPr>
          <w:p w:rsidR="00E47A96" w:rsidRPr="007B4DD8" w:rsidRDefault="00E47A96" w:rsidP="00B3272C"/>
        </w:tc>
      </w:tr>
      <w:tr w:rsidR="00A96D25"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A96D25" w:rsidRPr="007B4DD8" w:rsidRDefault="00C02F70" w:rsidP="00B3272C">
            <w:r w:rsidRPr="007B4DD8">
              <w:t>20.2.4</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A96D25" w:rsidRPr="007B4DD8" w:rsidRDefault="00A96D25" w:rsidP="00B3272C">
            <w:r w:rsidRPr="007B4DD8">
              <w:t>Formation and management of partnerships and other collaborative arrangements to undertake research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A96D25" w:rsidRPr="007B4DD8" w:rsidRDefault="00175A37" w:rsidP="00B3272C">
            <w:r w:rsidRPr="007B4DD8">
              <w:t>Life of partnership / arrangement + 6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96D25" w:rsidRPr="007B4DD8" w:rsidRDefault="00175A37" w:rsidP="00B3272C">
            <w:r w:rsidRPr="007B4DD8">
              <w:t>Review</w:t>
            </w:r>
          </w:p>
        </w:tc>
        <w:tc>
          <w:tcPr>
            <w:tcW w:w="1829" w:type="dxa"/>
            <w:tcBorders>
              <w:left w:val="single" w:sz="4" w:space="0" w:color="auto"/>
              <w:right w:val="single" w:sz="4" w:space="0" w:color="auto"/>
            </w:tcBorders>
            <w:shd w:val="clear" w:color="auto" w:fill="auto"/>
          </w:tcPr>
          <w:p w:rsidR="00A96D25" w:rsidRPr="007B4DD8" w:rsidRDefault="00175A37" w:rsidP="00B3272C">
            <w:r w:rsidRPr="007B4DD8">
              <w:rPr>
                <w:b/>
                <w:color w:val="FF0000"/>
              </w:rPr>
              <w:t>1980 c.58</w:t>
            </w:r>
          </w:p>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4" w:name="_Toc325535217"/>
            <w:r w:rsidRPr="007B4DD8">
              <w:rPr>
                <w:rFonts w:ascii="Arial" w:hAnsi="Arial" w:cs="Arial"/>
                <w:sz w:val="20"/>
                <w:szCs w:val="20"/>
              </w:rPr>
              <w:t>20.3</w:t>
            </w:r>
            <w:r w:rsidRPr="007B4DD8">
              <w:rPr>
                <w:rFonts w:ascii="Arial" w:hAnsi="Arial" w:cs="Arial"/>
                <w:sz w:val="20"/>
                <w:szCs w:val="20"/>
              </w:rPr>
              <w:tab/>
              <w:t>Research Project Development</w:t>
            </w:r>
            <w:bookmarkEnd w:id="154"/>
          </w:p>
        </w:tc>
      </w:tr>
      <w:tr w:rsidR="00175A37"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C02F70" w:rsidP="00B3272C">
            <w:r w:rsidRPr="007B4DD8">
              <w:t>20.3.1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Design of research projects and the preparation of formal research project proposals which lead to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 xml:space="preserve">Completion of project + </w:t>
            </w:r>
            <w:r w:rsidR="00813A07" w:rsidRPr="007B4DD8">
              <w:t>6</w:t>
            </w:r>
            <w:r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Review</w:t>
            </w:r>
          </w:p>
        </w:tc>
        <w:tc>
          <w:tcPr>
            <w:tcW w:w="1829" w:type="dxa"/>
            <w:vMerge w:val="restart"/>
            <w:tcBorders>
              <w:left w:val="single" w:sz="4" w:space="0" w:color="auto"/>
              <w:right w:val="single" w:sz="4" w:space="0" w:color="auto"/>
            </w:tcBorders>
            <w:shd w:val="clear" w:color="auto" w:fill="auto"/>
            <w:vAlign w:val="center"/>
          </w:tcPr>
          <w:p w:rsidR="00175A37" w:rsidRPr="007B4DD8" w:rsidRDefault="00175A37" w:rsidP="00C02F70">
            <w:r w:rsidRPr="007B4DD8">
              <w:t>JISC</w:t>
            </w:r>
          </w:p>
        </w:tc>
      </w:tr>
      <w:tr w:rsidR="00175A37"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C02F70" w:rsidP="00B3272C">
            <w:r w:rsidRPr="007B4DD8">
              <w:t>20.3.2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Design of research projects and the preparation of formal research project proposals which do not lead to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 xml:space="preserve">Last action + </w:t>
            </w:r>
            <w:r w:rsidR="00813A07" w:rsidRPr="007B4DD8">
              <w:t>1</w:t>
            </w:r>
            <w:r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Review</w:t>
            </w:r>
          </w:p>
        </w:tc>
        <w:tc>
          <w:tcPr>
            <w:tcW w:w="1829" w:type="dxa"/>
            <w:vMerge/>
            <w:tcBorders>
              <w:left w:val="single" w:sz="4" w:space="0" w:color="auto"/>
              <w:right w:val="single" w:sz="4" w:space="0" w:color="auto"/>
            </w:tcBorders>
            <w:shd w:val="clear" w:color="auto" w:fill="auto"/>
          </w:tcPr>
          <w:p w:rsidR="00175A37" w:rsidRPr="007B4DD8" w:rsidRDefault="00175A37" w:rsidP="00B3272C"/>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5" w:name="_Toc325535218"/>
            <w:r w:rsidRPr="007B4DD8">
              <w:rPr>
                <w:rFonts w:ascii="Arial" w:hAnsi="Arial" w:cs="Arial"/>
                <w:sz w:val="20"/>
                <w:szCs w:val="20"/>
              </w:rPr>
              <w:t>20.4</w:t>
            </w:r>
            <w:r w:rsidRPr="007B4DD8">
              <w:rPr>
                <w:rFonts w:ascii="Arial" w:hAnsi="Arial" w:cs="Arial"/>
                <w:sz w:val="20"/>
                <w:szCs w:val="20"/>
              </w:rPr>
              <w:tab/>
              <w:t>Research Project Conduct</w:t>
            </w:r>
            <w:bookmarkEnd w:id="155"/>
          </w:p>
          <w:p w:rsidR="00C02F70" w:rsidRPr="007B4DD8" w:rsidRDefault="00C02F70" w:rsidP="000349A2">
            <w:pPr>
              <w:ind w:left="720"/>
            </w:pPr>
            <w:r w:rsidRPr="007B4DD8">
              <w:t>Retention requirements for research data and records needs to be determined on a project by project basis, taking into consideration:</w:t>
            </w:r>
          </w:p>
          <w:p w:rsidR="00C02F70" w:rsidRPr="007B4DD8" w:rsidRDefault="00C02F70" w:rsidP="000349A2">
            <w:pPr>
              <w:ind w:left="720"/>
            </w:pPr>
            <w:r w:rsidRPr="007B4DD8">
              <w:t>the legal and regulatory framework for particular types of research.</w:t>
            </w:r>
          </w:p>
          <w:p w:rsidR="00C02F70" w:rsidRPr="007B4DD8" w:rsidRDefault="00C02F70" w:rsidP="000349A2">
            <w:pPr>
              <w:ind w:left="720"/>
            </w:pPr>
            <w:r w:rsidRPr="007B4DD8">
              <w:t>the terms and conditions imposed by external research sponsors.</w:t>
            </w:r>
          </w:p>
          <w:p w:rsidR="00C02F70" w:rsidRPr="007B4DD8" w:rsidRDefault="00C02F70" w:rsidP="000349A2">
            <w:pPr>
              <w:ind w:left="720"/>
              <w:rPr>
                <w:rFonts w:cs="Arial"/>
              </w:rPr>
            </w:pPr>
            <w:r w:rsidRPr="007B4DD8">
              <w:t>the commercial, political or ethical sensitivity of particular types of research, or any research for particular external sponsors.</w:t>
            </w:r>
          </w:p>
        </w:tc>
      </w:tr>
      <w:tr w:rsidR="00175A37"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C02F70" w:rsidP="00B3272C">
            <w:r w:rsidRPr="007B4DD8">
              <w:t>20.4.1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Final reports of all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 xml:space="preserve">Completion of </w:t>
            </w:r>
            <w:r w:rsidR="00813A07" w:rsidRPr="007B4DD8">
              <w:t>project + 6</w:t>
            </w:r>
            <w:r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Archive</w:t>
            </w:r>
          </w:p>
        </w:tc>
        <w:tc>
          <w:tcPr>
            <w:tcW w:w="1829" w:type="dxa"/>
            <w:tcBorders>
              <w:left w:val="single" w:sz="4" w:space="0" w:color="auto"/>
              <w:right w:val="single" w:sz="4" w:space="0" w:color="auto"/>
            </w:tcBorders>
            <w:shd w:val="clear" w:color="auto" w:fill="auto"/>
          </w:tcPr>
          <w:p w:rsidR="00175A37" w:rsidRPr="007B4DD8" w:rsidRDefault="00175A37" w:rsidP="00B3272C">
            <w:r w:rsidRPr="007B4DD8">
              <w:t>JISC</w:t>
            </w:r>
          </w:p>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6" w:name="_Toc325535219"/>
            <w:r w:rsidRPr="007B4DD8">
              <w:rPr>
                <w:rFonts w:ascii="Arial" w:hAnsi="Arial" w:cs="Arial"/>
                <w:sz w:val="20"/>
                <w:szCs w:val="20"/>
              </w:rPr>
              <w:t>20.5</w:t>
            </w:r>
            <w:r w:rsidRPr="007B4DD8">
              <w:rPr>
                <w:rFonts w:ascii="Arial" w:hAnsi="Arial" w:cs="Arial"/>
                <w:sz w:val="20"/>
                <w:szCs w:val="20"/>
              </w:rPr>
              <w:tab/>
              <w:t>Research Project Management</w:t>
            </w:r>
            <w:bookmarkEnd w:id="156"/>
          </w:p>
        </w:tc>
      </w:tr>
      <w:tr w:rsidR="00175A37"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C02F70" w:rsidP="00B3272C">
            <w:r w:rsidRPr="007B4DD8">
              <w:t>20.5.1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Management of internally funded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Completion of project + 6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Destroy</w:t>
            </w:r>
          </w:p>
        </w:tc>
        <w:tc>
          <w:tcPr>
            <w:tcW w:w="1829" w:type="dxa"/>
            <w:tcBorders>
              <w:left w:val="single" w:sz="4" w:space="0" w:color="auto"/>
              <w:right w:val="single" w:sz="4" w:space="0" w:color="auto"/>
            </w:tcBorders>
            <w:shd w:val="clear" w:color="auto" w:fill="auto"/>
          </w:tcPr>
          <w:p w:rsidR="00175A37" w:rsidRPr="007B4DD8" w:rsidRDefault="00175A37" w:rsidP="00B3272C">
            <w:r w:rsidRPr="007B4DD8">
              <w:t>Internal guidelines</w:t>
            </w:r>
          </w:p>
        </w:tc>
      </w:tr>
      <w:tr w:rsidR="00175A37"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C02F70" w:rsidP="00B3272C">
            <w:r w:rsidRPr="007B4DD8">
              <w:t>20.5.2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Management of externally funded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Completion of project + 6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Destroy</w:t>
            </w:r>
          </w:p>
        </w:tc>
        <w:tc>
          <w:tcPr>
            <w:tcW w:w="1829" w:type="dxa"/>
            <w:tcBorders>
              <w:left w:val="single" w:sz="4" w:space="0" w:color="auto"/>
              <w:right w:val="single" w:sz="4" w:space="0" w:color="auto"/>
            </w:tcBorders>
            <w:shd w:val="clear" w:color="auto" w:fill="auto"/>
          </w:tcPr>
          <w:p w:rsidR="00175A37" w:rsidRPr="007B4DD8" w:rsidRDefault="00175A37" w:rsidP="00B3272C">
            <w:r w:rsidRPr="007B4DD8">
              <w:rPr>
                <w:b/>
                <w:color w:val="FF0000"/>
              </w:rPr>
              <w:t>1980 c.58</w:t>
            </w:r>
          </w:p>
        </w:tc>
      </w:tr>
      <w:tr w:rsidR="00175A37"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C02F70" w:rsidP="00B3272C">
            <w:r w:rsidRPr="007B4DD8">
              <w:t>20.5.3</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Final reports of all research projects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Completion of project</w:t>
            </w:r>
            <w:r w:rsidR="00813A07" w:rsidRPr="007B4DD8">
              <w:t xml:space="preserve"> + 6</w:t>
            </w:r>
            <w:r w:rsidR="0032577D"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75A37" w:rsidRPr="007B4DD8" w:rsidRDefault="00175A37" w:rsidP="00B3272C">
            <w:r w:rsidRPr="007B4DD8">
              <w:t>Archive</w:t>
            </w:r>
          </w:p>
        </w:tc>
        <w:tc>
          <w:tcPr>
            <w:tcW w:w="1829" w:type="dxa"/>
            <w:tcBorders>
              <w:left w:val="single" w:sz="4" w:space="0" w:color="auto"/>
              <w:right w:val="single" w:sz="4" w:space="0" w:color="auto"/>
            </w:tcBorders>
            <w:shd w:val="clear" w:color="auto" w:fill="auto"/>
          </w:tcPr>
          <w:p w:rsidR="00175A37" w:rsidRPr="007B4DD8" w:rsidRDefault="00175A37" w:rsidP="00B3272C">
            <w:r w:rsidRPr="007B4DD8">
              <w:t>JISC</w:t>
            </w:r>
          </w:p>
        </w:tc>
      </w:tr>
    </w:tbl>
    <w:p w:rsidR="00774ADC" w:rsidRDefault="00774ADC">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517"/>
        <w:gridCol w:w="1870"/>
        <w:gridCol w:w="1289"/>
        <w:gridCol w:w="1829"/>
      </w:tblGrid>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r w:rsidRPr="007B4DD8">
              <w:rPr>
                <w:rFonts w:ascii="Arial" w:hAnsi="Arial" w:cs="Arial"/>
                <w:sz w:val="20"/>
                <w:szCs w:val="20"/>
              </w:rPr>
              <w:br w:type="page"/>
            </w:r>
            <w:bookmarkStart w:id="157" w:name="_Toc325535220"/>
            <w:r w:rsidRPr="007B4DD8">
              <w:rPr>
                <w:rFonts w:ascii="Arial" w:hAnsi="Arial" w:cs="Arial"/>
                <w:sz w:val="20"/>
                <w:szCs w:val="20"/>
              </w:rPr>
              <w:t>20.6</w:t>
            </w:r>
            <w:r w:rsidRPr="007B4DD8">
              <w:rPr>
                <w:rFonts w:ascii="Arial" w:hAnsi="Arial" w:cs="Arial"/>
                <w:sz w:val="20"/>
                <w:szCs w:val="20"/>
              </w:rPr>
              <w:tab/>
              <w:t>Research Dissemination</w:t>
            </w:r>
            <w:bookmarkEnd w:id="157"/>
          </w:p>
        </w:tc>
      </w:tr>
      <w:tr w:rsidR="00ED6879"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C02F70" w:rsidP="00B3272C">
            <w:r w:rsidRPr="007B4DD8">
              <w:t>20.6.1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Announcements of research results other than in publications or through the media</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Announcement + 1 year</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Destroy</w:t>
            </w:r>
          </w:p>
        </w:tc>
        <w:tc>
          <w:tcPr>
            <w:tcW w:w="1829" w:type="dxa"/>
            <w:tcBorders>
              <w:left w:val="single" w:sz="4" w:space="0" w:color="auto"/>
              <w:right w:val="single" w:sz="4" w:space="0" w:color="auto"/>
            </w:tcBorders>
            <w:shd w:val="clear" w:color="auto" w:fill="auto"/>
            <w:vAlign w:val="center"/>
          </w:tcPr>
          <w:p w:rsidR="00ED6879" w:rsidRPr="007B4DD8" w:rsidRDefault="00ED6879" w:rsidP="00C02F70">
            <w:r w:rsidRPr="007B4DD8">
              <w:t>JISC</w:t>
            </w:r>
          </w:p>
        </w:tc>
      </w:tr>
      <w:tr w:rsidR="00ED6879" w:rsidRPr="007B4DD8" w:rsidTr="000B7686">
        <w:tc>
          <w:tcPr>
            <w:tcW w:w="884"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7B4DD8" w:rsidP="00B3272C">
            <w:r>
              <w:br w:type="page"/>
            </w:r>
            <w:r w:rsidR="00C02F70" w:rsidRPr="007B4DD8">
              <w:t>20.6.2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Preparation of publications, audiovisual presentations, demonstrations or other means of disseminating research results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Publication / delivery + 1 year</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Destroy</w:t>
            </w:r>
          </w:p>
        </w:tc>
        <w:tc>
          <w:tcPr>
            <w:tcW w:w="1829" w:type="dxa"/>
            <w:vMerge w:val="restart"/>
            <w:tcBorders>
              <w:left w:val="single" w:sz="4" w:space="0" w:color="auto"/>
              <w:right w:val="single" w:sz="4" w:space="0" w:color="auto"/>
            </w:tcBorders>
            <w:shd w:val="clear" w:color="auto" w:fill="auto"/>
            <w:vAlign w:val="center"/>
          </w:tcPr>
          <w:p w:rsidR="00774ADC" w:rsidRDefault="00774ADC" w:rsidP="000B7686">
            <w:r>
              <w:t>JISC</w:t>
            </w:r>
          </w:p>
          <w:p w:rsidR="00ED6879" w:rsidRPr="007B4DD8" w:rsidRDefault="00ED6879" w:rsidP="000B7686"/>
        </w:tc>
      </w:tr>
      <w:tr w:rsidR="00ED6879"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C02F70" w:rsidP="00B3272C">
            <w:r w:rsidRPr="007B4DD8">
              <w:t>20.6.3</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Final versions of publications, presentations etc</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Publication / delivery + 3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Archive</w:t>
            </w:r>
          </w:p>
        </w:tc>
        <w:tc>
          <w:tcPr>
            <w:tcW w:w="1829" w:type="dxa"/>
            <w:vMerge/>
            <w:tcBorders>
              <w:left w:val="single" w:sz="4" w:space="0" w:color="auto"/>
              <w:bottom w:val="single" w:sz="4" w:space="0" w:color="auto"/>
              <w:right w:val="single" w:sz="4" w:space="0" w:color="auto"/>
            </w:tcBorders>
            <w:shd w:val="clear" w:color="auto" w:fill="auto"/>
          </w:tcPr>
          <w:p w:rsidR="00ED6879" w:rsidRPr="007B4DD8" w:rsidRDefault="00ED6879" w:rsidP="00B3272C"/>
        </w:tc>
      </w:tr>
      <w:tr w:rsidR="000B7686" w:rsidRPr="007B4DD8" w:rsidTr="000B7686">
        <w:tc>
          <w:tcPr>
            <w:tcW w:w="884" w:type="dxa"/>
            <w:tcBorders>
              <w:top w:val="single" w:sz="4" w:space="0" w:color="auto"/>
              <w:left w:val="single" w:sz="4" w:space="0" w:color="auto"/>
              <w:bottom w:val="single" w:sz="4" w:space="0" w:color="auto"/>
              <w:right w:val="single" w:sz="4" w:space="0" w:color="auto"/>
            </w:tcBorders>
            <w:shd w:val="clear" w:color="auto" w:fill="auto"/>
          </w:tcPr>
          <w:p w:rsidR="000B7686" w:rsidRPr="007B4DD8" w:rsidRDefault="000B7686" w:rsidP="00B3272C">
            <w:r>
              <w:t>20.6.4</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0B7686" w:rsidRPr="007B4DD8" w:rsidRDefault="000B7686" w:rsidP="00B3272C">
            <w:r>
              <w:t>Data generated in the course of the research project</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0B7686" w:rsidRPr="007B4DD8" w:rsidRDefault="000B7686" w:rsidP="00B3272C">
            <w:r>
              <w:t>Publication of results + 10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0B7686" w:rsidRPr="007B4DD8" w:rsidRDefault="000B7686" w:rsidP="00B3272C">
            <w:r>
              <w:t>Review</w:t>
            </w:r>
          </w:p>
        </w:tc>
        <w:tc>
          <w:tcPr>
            <w:tcW w:w="1829" w:type="dxa"/>
            <w:tcBorders>
              <w:left w:val="single" w:sz="4" w:space="0" w:color="auto"/>
              <w:right w:val="single" w:sz="4" w:space="0" w:color="auto"/>
            </w:tcBorders>
            <w:shd w:val="clear" w:color="auto" w:fill="auto"/>
            <w:vAlign w:val="center"/>
          </w:tcPr>
          <w:p w:rsidR="000B7686" w:rsidRPr="007B4DD8" w:rsidRDefault="002C6B57" w:rsidP="000B7686">
            <w:r>
              <w:t>JISC</w:t>
            </w:r>
          </w:p>
        </w:tc>
      </w:tr>
      <w:tr w:rsidR="000B7686"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0B7686" w:rsidRDefault="000B7686" w:rsidP="00B3272C">
            <w:r>
              <w:t>20.6.5</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0B7686" w:rsidRDefault="000B7686" w:rsidP="00B3272C">
            <w:r>
              <w:t>Data generated in the course of the research project (projects of clinical or major social, environmental or heritage importance</w:t>
            </w:r>
            <w:r w:rsidR="002C6B57">
              <w:t>)</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0B7686" w:rsidRDefault="000B7686" w:rsidP="00B3272C">
            <w:r>
              <w:t>Publication or results + 20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0B7686" w:rsidRPr="007B4DD8" w:rsidRDefault="000B7686" w:rsidP="00B3272C">
            <w:r>
              <w:t>Archive</w:t>
            </w:r>
          </w:p>
        </w:tc>
        <w:tc>
          <w:tcPr>
            <w:tcW w:w="1829" w:type="dxa"/>
            <w:tcBorders>
              <w:left w:val="single" w:sz="4" w:space="0" w:color="auto"/>
              <w:bottom w:val="single" w:sz="4" w:space="0" w:color="auto"/>
              <w:right w:val="single" w:sz="4" w:space="0" w:color="auto"/>
            </w:tcBorders>
            <w:shd w:val="clear" w:color="auto" w:fill="auto"/>
          </w:tcPr>
          <w:p w:rsidR="000B7686" w:rsidRPr="007B4DD8" w:rsidRDefault="002C6B57" w:rsidP="00B3272C">
            <w:r>
              <w:t>Internal Guidelines</w:t>
            </w:r>
          </w:p>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8" w:name="_Toc325535221"/>
            <w:r w:rsidRPr="007B4DD8">
              <w:rPr>
                <w:rFonts w:ascii="Arial" w:hAnsi="Arial" w:cs="Arial"/>
                <w:sz w:val="20"/>
                <w:szCs w:val="20"/>
              </w:rPr>
              <w:t>20.7</w:t>
            </w:r>
            <w:r w:rsidRPr="007B4DD8">
              <w:rPr>
                <w:rFonts w:ascii="Arial" w:hAnsi="Arial" w:cs="Arial"/>
                <w:sz w:val="20"/>
                <w:szCs w:val="20"/>
              </w:rPr>
              <w:tab/>
              <w:t>Research Exploitation</w:t>
            </w:r>
            <w:bookmarkEnd w:id="158"/>
          </w:p>
        </w:tc>
      </w:tr>
      <w:tr w:rsidR="00ED6879"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C02F70" w:rsidP="00B3272C">
            <w:r w:rsidRPr="007B4DD8">
              <w:t>20.7.1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Identification of new intellectual property and liaison with specialists regarding applications for patents, etc</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D93E76" w:rsidP="00B3272C">
            <w:r w:rsidRPr="007B4DD8">
              <w:t>Last action + 6</w:t>
            </w:r>
            <w:r w:rsidR="00ED6879"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Review</w:t>
            </w:r>
          </w:p>
        </w:tc>
        <w:tc>
          <w:tcPr>
            <w:tcW w:w="1829" w:type="dxa"/>
            <w:vMerge w:val="restart"/>
            <w:tcBorders>
              <w:left w:val="single" w:sz="4" w:space="0" w:color="auto"/>
              <w:right w:val="single" w:sz="4" w:space="0" w:color="auto"/>
            </w:tcBorders>
            <w:shd w:val="clear" w:color="auto" w:fill="auto"/>
            <w:vAlign w:val="center"/>
          </w:tcPr>
          <w:p w:rsidR="00ED6879" w:rsidRPr="007B4DD8" w:rsidRDefault="00ED6879" w:rsidP="00C02F70">
            <w:r w:rsidRPr="007B4DD8">
              <w:t>JISC</w:t>
            </w:r>
          </w:p>
        </w:tc>
      </w:tr>
      <w:tr w:rsidR="00ED6879"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C02F70" w:rsidP="00B3272C">
            <w:r w:rsidRPr="007B4DD8">
              <w:t>20.7.2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Identification of opportunities for commercial exploitation of research results and liaison with specialist staff regarding formation of spin-out companies to develop commercial products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D93E76" w:rsidP="00B3272C">
            <w:r w:rsidRPr="007B4DD8">
              <w:t>Last action + 6</w:t>
            </w:r>
            <w:r w:rsidR="00ED6879"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D6879" w:rsidRPr="007B4DD8" w:rsidRDefault="00ED6879" w:rsidP="00B3272C">
            <w:r w:rsidRPr="007B4DD8">
              <w:t>Review</w:t>
            </w:r>
          </w:p>
        </w:tc>
        <w:tc>
          <w:tcPr>
            <w:tcW w:w="1829" w:type="dxa"/>
            <w:vMerge/>
            <w:tcBorders>
              <w:left w:val="single" w:sz="4" w:space="0" w:color="auto"/>
              <w:bottom w:val="single" w:sz="4" w:space="0" w:color="auto"/>
              <w:right w:val="single" w:sz="4" w:space="0" w:color="auto"/>
            </w:tcBorders>
            <w:shd w:val="clear" w:color="auto" w:fill="auto"/>
          </w:tcPr>
          <w:p w:rsidR="00ED6879" w:rsidRPr="007B4DD8" w:rsidRDefault="00ED6879" w:rsidP="00B3272C"/>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59" w:name="_Toc325535222"/>
            <w:r w:rsidRPr="007B4DD8">
              <w:rPr>
                <w:rFonts w:ascii="Arial" w:hAnsi="Arial" w:cs="Arial"/>
                <w:sz w:val="20"/>
                <w:szCs w:val="20"/>
              </w:rPr>
              <w:t>20.8</w:t>
            </w:r>
            <w:r w:rsidRPr="007B4DD8">
              <w:rPr>
                <w:rFonts w:ascii="Arial" w:hAnsi="Arial" w:cs="Arial"/>
                <w:sz w:val="20"/>
                <w:szCs w:val="20"/>
              </w:rPr>
              <w:tab/>
              <w:t>Research Programme Development</w:t>
            </w:r>
            <w:bookmarkEnd w:id="159"/>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20.8.1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Development of research programmes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Life of programme + 10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Review</w:t>
            </w:r>
          </w:p>
        </w:tc>
        <w:tc>
          <w:tcPr>
            <w:tcW w:w="1829" w:type="dxa"/>
            <w:vMerge w:val="restart"/>
            <w:tcBorders>
              <w:left w:val="single" w:sz="4" w:space="0" w:color="auto"/>
              <w:right w:val="single" w:sz="4" w:space="0" w:color="auto"/>
            </w:tcBorders>
            <w:shd w:val="clear" w:color="auto" w:fill="auto"/>
            <w:vAlign w:val="center"/>
          </w:tcPr>
          <w:p w:rsidR="00E30B2B" w:rsidRPr="007B4DD8" w:rsidRDefault="00E30B2B" w:rsidP="00C02F70">
            <w:r w:rsidRPr="007B4DD8">
              <w:t>JISC</w:t>
            </w:r>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20.8.2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Routine monitoring of external developments and trends to inform the development of research programmes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Current Financial Year + 1 year</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Destroy</w:t>
            </w:r>
          </w:p>
        </w:tc>
        <w:tc>
          <w:tcPr>
            <w:tcW w:w="1829" w:type="dxa"/>
            <w:vMerge/>
            <w:tcBorders>
              <w:left w:val="single" w:sz="4" w:space="0" w:color="auto"/>
              <w:right w:val="single" w:sz="4" w:space="0" w:color="auto"/>
            </w:tcBorders>
            <w:shd w:val="clear" w:color="auto" w:fill="auto"/>
          </w:tcPr>
          <w:p w:rsidR="00E30B2B" w:rsidRPr="007B4DD8" w:rsidRDefault="00E30B2B" w:rsidP="00B3272C"/>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60" w:name="_Toc325535223"/>
            <w:r w:rsidRPr="007B4DD8">
              <w:rPr>
                <w:rFonts w:ascii="Arial" w:hAnsi="Arial" w:cs="Arial"/>
                <w:sz w:val="20"/>
                <w:szCs w:val="20"/>
              </w:rPr>
              <w:t>20.9</w:t>
            </w:r>
            <w:r w:rsidRPr="007B4DD8">
              <w:rPr>
                <w:rFonts w:ascii="Arial" w:hAnsi="Arial" w:cs="Arial"/>
                <w:sz w:val="20"/>
                <w:szCs w:val="20"/>
              </w:rPr>
              <w:tab/>
              <w:t>Research Programme Review</w:t>
            </w:r>
            <w:bookmarkEnd w:id="160"/>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20.9.1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Data regarding / analyses of student numbers and other programme statistics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Current Financial Year + 3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Archive</w:t>
            </w:r>
          </w:p>
        </w:tc>
        <w:tc>
          <w:tcPr>
            <w:tcW w:w="1829" w:type="dxa"/>
            <w:vMerge w:val="restart"/>
            <w:tcBorders>
              <w:left w:val="single" w:sz="4" w:space="0" w:color="auto"/>
              <w:right w:val="single" w:sz="4" w:space="0" w:color="auto"/>
            </w:tcBorders>
            <w:shd w:val="clear" w:color="auto" w:fill="auto"/>
            <w:vAlign w:val="center"/>
          </w:tcPr>
          <w:p w:rsidR="00E30B2B" w:rsidRPr="007B4DD8" w:rsidRDefault="00E30B2B" w:rsidP="00C02F70">
            <w:r w:rsidRPr="007B4DD8">
              <w:t>JISC</w:t>
            </w:r>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20.9.2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Routine internal reviews of research programmes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Current Financial Year + 5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Review</w:t>
            </w:r>
          </w:p>
        </w:tc>
        <w:tc>
          <w:tcPr>
            <w:tcW w:w="1829" w:type="dxa"/>
            <w:vMerge/>
            <w:tcBorders>
              <w:left w:val="single" w:sz="4" w:space="0" w:color="auto"/>
              <w:right w:val="single" w:sz="4" w:space="0" w:color="auto"/>
            </w:tcBorders>
            <w:shd w:val="clear" w:color="auto" w:fill="auto"/>
          </w:tcPr>
          <w:p w:rsidR="00E30B2B" w:rsidRPr="007B4DD8" w:rsidRDefault="00E30B2B" w:rsidP="00B3272C"/>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20.9.3</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Conduct and results of formal independent reviews of research programmes and the responses to results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Current Financial Year + 5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Review</w:t>
            </w:r>
          </w:p>
        </w:tc>
        <w:tc>
          <w:tcPr>
            <w:tcW w:w="1829" w:type="dxa"/>
            <w:vMerge/>
            <w:tcBorders>
              <w:left w:val="single" w:sz="4" w:space="0" w:color="auto"/>
              <w:right w:val="single" w:sz="4" w:space="0" w:color="auto"/>
            </w:tcBorders>
            <w:shd w:val="clear" w:color="auto" w:fill="auto"/>
          </w:tcPr>
          <w:p w:rsidR="00E30B2B" w:rsidRPr="007B4DD8" w:rsidRDefault="00E30B2B" w:rsidP="00B3272C"/>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61" w:name="_Toc325535224"/>
            <w:r w:rsidRPr="007B4DD8">
              <w:rPr>
                <w:rFonts w:ascii="Arial" w:hAnsi="Arial" w:cs="Arial"/>
                <w:sz w:val="20"/>
                <w:szCs w:val="20"/>
              </w:rPr>
              <w:t>20.10</w:t>
            </w:r>
            <w:r w:rsidRPr="007B4DD8">
              <w:rPr>
                <w:rFonts w:ascii="Arial" w:hAnsi="Arial" w:cs="Arial"/>
                <w:sz w:val="20"/>
                <w:szCs w:val="20"/>
              </w:rPr>
              <w:tab/>
              <w:t>Research Student Assessments</w:t>
            </w:r>
            <w:bookmarkEnd w:id="161"/>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20.10.1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Conduct of formal assessments of work undertaken by research students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Completion of student’s programme + 6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Destroy</w:t>
            </w:r>
          </w:p>
        </w:tc>
        <w:tc>
          <w:tcPr>
            <w:tcW w:w="1829" w:type="dxa"/>
            <w:vMerge w:val="restart"/>
            <w:tcBorders>
              <w:left w:val="single" w:sz="4" w:space="0" w:color="auto"/>
              <w:right w:val="single" w:sz="4" w:space="0" w:color="auto"/>
            </w:tcBorders>
            <w:shd w:val="clear" w:color="auto" w:fill="auto"/>
            <w:vAlign w:val="center"/>
          </w:tcPr>
          <w:p w:rsidR="00E30B2B" w:rsidRPr="007B4DD8" w:rsidRDefault="00E30B2B" w:rsidP="00C02F70">
            <w:r w:rsidRPr="007B4DD8">
              <w:rPr>
                <w:b/>
                <w:color w:val="FF0000"/>
              </w:rPr>
              <w:t>1980 c.58</w:t>
            </w:r>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20.10.2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Awards and classifications including reviews in response to notifications of mitigating circumstances or academic appeals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Current Financial Year + 6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D93E76" w:rsidP="00B3272C">
            <w:r w:rsidRPr="007B4DD8">
              <w:t>Archive</w:t>
            </w:r>
          </w:p>
        </w:tc>
        <w:tc>
          <w:tcPr>
            <w:tcW w:w="1829" w:type="dxa"/>
            <w:vMerge/>
            <w:tcBorders>
              <w:left w:val="single" w:sz="4" w:space="0" w:color="auto"/>
              <w:bottom w:val="single" w:sz="4" w:space="0" w:color="auto"/>
              <w:right w:val="single" w:sz="4" w:space="0" w:color="auto"/>
            </w:tcBorders>
            <w:shd w:val="clear" w:color="auto" w:fill="auto"/>
          </w:tcPr>
          <w:p w:rsidR="00E30B2B" w:rsidRPr="007B4DD8" w:rsidRDefault="00E30B2B" w:rsidP="00B3272C"/>
        </w:tc>
      </w:tr>
      <w:tr w:rsidR="00C02F70" w:rsidRPr="007B4DD8"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02F70" w:rsidRPr="007B4DD8" w:rsidRDefault="00C02F70" w:rsidP="000349A2">
            <w:pPr>
              <w:pStyle w:val="Heading4"/>
              <w:spacing w:before="0" w:after="0"/>
              <w:rPr>
                <w:rFonts w:ascii="Arial" w:hAnsi="Arial" w:cs="Arial"/>
                <w:sz w:val="20"/>
                <w:szCs w:val="20"/>
              </w:rPr>
            </w:pPr>
            <w:bookmarkStart w:id="162" w:name="_Toc325535225"/>
            <w:r w:rsidRPr="007B4DD8">
              <w:rPr>
                <w:rFonts w:ascii="Arial" w:hAnsi="Arial" w:cs="Arial"/>
                <w:sz w:val="20"/>
                <w:szCs w:val="20"/>
              </w:rPr>
              <w:t>20.11</w:t>
            </w:r>
            <w:r w:rsidRPr="007B4DD8">
              <w:rPr>
                <w:rFonts w:ascii="Arial" w:hAnsi="Arial" w:cs="Arial"/>
                <w:sz w:val="20"/>
                <w:szCs w:val="20"/>
              </w:rPr>
              <w:tab/>
              <w:t>Research Student Academic Supervision and Support</w:t>
            </w:r>
            <w:bookmarkEnd w:id="162"/>
          </w:p>
        </w:tc>
      </w:tr>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20.11.1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Appointment of supervisors for research students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D93E76" w:rsidP="00B3272C">
            <w:r w:rsidRPr="007B4DD8">
              <w:t>End of appointment + 6</w:t>
            </w:r>
            <w:r w:rsidR="00E30B2B"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Destroy</w:t>
            </w:r>
          </w:p>
        </w:tc>
        <w:tc>
          <w:tcPr>
            <w:tcW w:w="1829" w:type="dxa"/>
            <w:tcBorders>
              <w:left w:val="single" w:sz="4" w:space="0" w:color="auto"/>
              <w:right w:val="single" w:sz="4" w:space="0" w:color="auto"/>
            </w:tcBorders>
            <w:shd w:val="clear" w:color="auto" w:fill="auto"/>
          </w:tcPr>
          <w:p w:rsidR="00E30B2B" w:rsidRPr="007B4DD8" w:rsidRDefault="00E30B2B" w:rsidP="00B3272C">
            <w:r w:rsidRPr="007B4DD8">
              <w:t>Internal guidelines</w:t>
            </w:r>
          </w:p>
        </w:tc>
      </w:tr>
    </w:tbl>
    <w:p w:rsidR="00774ADC" w:rsidRDefault="00774A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517"/>
        <w:gridCol w:w="1870"/>
        <w:gridCol w:w="1289"/>
        <w:gridCol w:w="1829"/>
      </w:tblGrid>
      <w:tr w:rsidR="00E30B2B" w:rsidRPr="007B4DD8"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20.11.2</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Academic advice and guidance to individual students regarding selection of research subjects and the progress / standard of their work</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Completion of student’s programme + 6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Destroy</w:t>
            </w:r>
          </w:p>
        </w:tc>
        <w:tc>
          <w:tcPr>
            <w:tcW w:w="1829" w:type="dxa"/>
            <w:tcBorders>
              <w:left w:val="single" w:sz="4" w:space="0" w:color="auto"/>
              <w:right w:val="single" w:sz="4" w:space="0" w:color="auto"/>
            </w:tcBorders>
            <w:shd w:val="clear" w:color="auto" w:fill="auto"/>
          </w:tcPr>
          <w:p w:rsidR="00E30B2B" w:rsidRPr="007B4DD8" w:rsidRDefault="00E30B2B" w:rsidP="00B3272C">
            <w:r w:rsidRPr="007B4DD8">
              <w:t>1980 c.58</w:t>
            </w:r>
          </w:p>
        </w:tc>
      </w:tr>
      <w:tr w:rsidR="00E30B2B" w:rsidRPr="002E7E70" w:rsidTr="000349A2">
        <w:tc>
          <w:tcPr>
            <w:tcW w:w="884"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C02F70" w:rsidP="00B3272C">
            <w:r w:rsidRPr="007B4DD8">
              <w:t>20.11.3</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Development and delivery of training in research-related skills</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D93E76" w:rsidP="00B3272C">
            <w:r w:rsidRPr="007B4DD8">
              <w:t>Current Financial Year + 6</w:t>
            </w:r>
            <w:r w:rsidR="00E30B2B" w:rsidRPr="007B4DD8">
              <w:t xml:space="preserve"> years</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30B2B" w:rsidRPr="007B4DD8" w:rsidRDefault="00E30B2B" w:rsidP="00B3272C">
            <w:r w:rsidRPr="007B4DD8">
              <w:t>Destroy</w:t>
            </w:r>
          </w:p>
        </w:tc>
        <w:tc>
          <w:tcPr>
            <w:tcW w:w="1829" w:type="dxa"/>
            <w:tcBorders>
              <w:left w:val="single" w:sz="4" w:space="0" w:color="auto"/>
              <w:bottom w:val="single" w:sz="4" w:space="0" w:color="auto"/>
              <w:right w:val="single" w:sz="4" w:space="0" w:color="auto"/>
            </w:tcBorders>
            <w:shd w:val="clear" w:color="auto" w:fill="auto"/>
          </w:tcPr>
          <w:p w:rsidR="00E30B2B" w:rsidRPr="002E7E70" w:rsidRDefault="00E30B2B" w:rsidP="00B3272C">
            <w:r w:rsidRPr="007B4DD8">
              <w:t>JISC</w:t>
            </w:r>
          </w:p>
        </w:tc>
      </w:tr>
    </w:tbl>
    <w:p w:rsidR="00E30B2B" w:rsidRPr="002E7E70" w:rsidRDefault="00E30B2B" w:rsidP="00B3272C"/>
    <w:p w:rsidR="00E30B2B" w:rsidRPr="00AB6990" w:rsidRDefault="00E30B2B" w:rsidP="000C6703">
      <w:pPr>
        <w:pStyle w:val="Heading3"/>
        <w:numPr>
          <w:ilvl w:val="0"/>
          <w:numId w:val="15"/>
        </w:numPr>
        <w:ind w:hanging="720"/>
      </w:pPr>
      <w:r>
        <w:br w:type="page"/>
      </w:r>
      <w:bookmarkStart w:id="163" w:name="_Toc325535226"/>
      <w:r w:rsidRPr="00AB6990">
        <w:lastRenderedPageBreak/>
        <w:t>Student Administration</w:t>
      </w:r>
      <w:bookmarkEnd w:id="163"/>
    </w:p>
    <w:p w:rsidR="00E30B2B" w:rsidRPr="002E7E70" w:rsidRDefault="00E30B2B" w:rsidP="00B3272C">
      <w:r w:rsidRPr="002E7E70">
        <w:t>Recruiting and administering students.</w:t>
      </w:r>
    </w:p>
    <w:p w:rsidR="00E30B2B" w:rsidRPr="002E7E70" w:rsidRDefault="00E30B2B" w:rsidP="00B3272C"/>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626"/>
        <w:gridCol w:w="2071"/>
        <w:gridCol w:w="1351"/>
        <w:gridCol w:w="1455"/>
      </w:tblGrid>
      <w:tr w:rsidR="00E30B2B" w:rsidRPr="000349A2" w:rsidTr="000349A2">
        <w:tc>
          <w:tcPr>
            <w:tcW w:w="889" w:type="dxa"/>
          </w:tcPr>
          <w:p w:rsidR="00E30B2B" w:rsidRPr="000349A2" w:rsidRDefault="00E30B2B" w:rsidP="00B3272C">
            <w:pPr>
              <w:rPr>
                <w:b/>
              </w:rPr>
            </w:pPr>
          </w:p>
        </w:tc>
        <w:tc>
          <w:tcPr>
            <w:tcW w:w="3626" w:type="dxa"/>
          </w:tcPr>
          <w:p w:rsidR="00E30B2B" w:rsidRPr="000349A2" w:rsidRDefault="00E30B2B" w:rsidP="00B3272C">
            <w:pPr>
              <w:rPr>
                <w:b/>
              </w:rPr>
            </w:pPr>
            <w:r w:rsidRPr="000349A2">
              <w:rPr>
                <w:b/>
              </w:rPr>
              <w:t>Type of Record</w:t>
            </w:r>
          </w:p>
        </w:tc>
        <w:tc>
          <w:tcPr>
            <w:tcW w:w="2071" w:type="dxa"/>
          </w:tcPr>
          <w:p w:rsidR="00E30B2B" w:rsidRPr="000349A2" w:rsidRDefault="00E30B2B" w:rsidP="00B3272C">
            <w:pPr>
              <w:rPr>
                <w:b/>
              </w:rPr>
            </w:pPr>
            <w:r w:rsidRPr="000349A2">
              <w:rPr>
                <w:b/>
              </w:rPr>
              <w:t>Retention Period</w:t>
            </w:r>
          </w:p>
        </w:tc>
        <w:tc>
          <w:tcPr>
            <w:tcW w:w="1351" w:type="dxa"/>
          </w:tcPr>
          <w:p w:rsidR="00E30B2B" w:rsidRPr="000349A2" w:rsidRDefault="00E30B2B" w:rsidP="00B3272C">
            <w:pPr>
              <w:rPr>
                <w:b/>
              </w:rPr>
            </w:pPr>
            <w:r w:rsidRPr="000349A2">
              <w:rPr>
                <w:b/>
              </w:rPr>
              <w:t>Action</w:t>
            </w:r>
          </w:p>
        </w:tc>
        <w:tc>
          <w:tcPr>
            <w:tcW w:w="1455" w:type="dxa"/>
          </w:tcPr>
          <w:p w:rsidR="00E30B2B" w:rsidRPr="000349A2" w:rsidRDefault="00E30B2B" w:rsidP="00B3272C">
            <w:pPr>
              <w:rPr>
                <w:b/>
              </w:rPr>
            </w:pPr>
            <w:r w:rsidRPr="000349A2">
              <w:rPr>
                <w:b/>
              </w:rPr>
              <w:t>Citation</w:t>
            </w:r>
          </w:p>
        </w:tc>
      </w:tr>
      <w:tr w:rsidR="002542FC" w:rsidRPr="000349A2" w:rsidTr="000349A2">
        <w:tc>
          <w:tcPr>
            <w:tcW w:w="9392" w:type="dxa"/>
            <w:gridSpan w:val="5"/>
          </w:tcPr>
          <w:p w:rsidR="002542FC" w:rsidRPr="000349A2" w:rsidRDefault="002542FC" w:rsidP="000349A2">
            <w:pPr>
              <w:pStyle w:val="Heading4"/>
              <w:spacing w:before="0" w:after="0"/>
              <w:ind w:left="720" w:hanging="720"/>
              <w:rPr>
                <w:rFonts w:ascii="Arial" w:hAnsi="Arial" w:cs="Arial"/>
                <w:sz w:val="20"/>
                <w:szCs w:val="20"/>
              </w:rPr>
            </w:pPr>
            <w:bookmarkStart w:id="164" w:name="_Toc325535227"/>
            <w:r w:rsidRPr="000349A2">
              <w:rPr>
                <w:rFonts w:ascii="Arial" w:hAnsi="Arial" w:cs="Arial"/>
                <w:sz w:val="20"/>
                <w:szCs w:val="20"/>
              </w:rPr>
              <w:t>21.1</w:t>
            </w:r>
            <w:r w:rsidRPr="000349A2">
              <w:rPr>
                <w:rFonts w:ascii="Arial" w:hAnsi="Arial" w:cs="Arial"/>
                <w:sz w:val="20"/>
                <w:szCs w:val="20"/>
              </w:rPr>
              <w:tab/>
              <w:t>Course Information</w:t>
            </w:r>
            <w:bookmarkEnd w:id="164"/>
          </w:p>
        </w:tc>
      </w:tr>
      <w:tr w:rsidR="002542FC" w:rsidRPr="002E7E70" w:rsidTr="000349A2">
        <w:tc>
          <w:tcPr>
            <w:tcW w:w="889" w:type="dxa"/>
          </w:tcPr>
          <w:p w:rsidR="002542FC" w:rsidRPr="002E7E70" w:rsidRDefault="002542FC" w:rsidP="00B3272C">
            <w:r>
              <w:t>21.1.1</w:t>
            </w:r>
          </w:p>
        </w:tc>
        <w:tc>
          <w:tcPr>
            <w:tcW w:w="3626" w:type="dxa"/>
          </w:tcPr>
          <w:p w:rsidR="002542FC" w:rsidRPr="002E7E70" w:rsidRDefault="002542FC" w:rsidP="00B3272C">
            <w:r>
              <w:t>Structure and Content of each programme</w:t>
            </w:r>
          </w:p>
        </w:tc>
        <w:tc>
          <w:tcPr>
            <w:tcW w:w="2071" w:type="dxa"/>
          </w:tcPr>
          <w:p w:rsidR="002542FC" w:rsidRPr="002E7E70" w:rsidRDefault="002542FC" w:rsidP="00B3272C">
            <w:r>
              <w:t>Superseded</w:t>
            </w:r>
          </w:p>
        </w:tc>
        <w:tc>
          <w:tcPr>
            <w:tcW w:w="1351" w:type="dxa"/>
          </w:tcPr>
          <w:p w:rsidR="002542FC" w:rsidRPr="002E7E70" w:rsidRDefault="002542FC" w:rsidP="00B3272C">
            <w:r>
              <w:t>Archive</w:t>
            </w:r>
          </w:p>
        </w:tc>
        <w:tc>
          <w:tcPr>
            <w:tcW w:w="1455" w:type="dxa"/>
          </w:tcPr>
          <w:p w:rsidR="002542FC" w:rsidRPr="002E7E70" w:rsidRDefault="002542FC" w:rsidP="00B3272C">
            <w:r>
              <w:t>JISC</w:t>
            </w:r>
          </w:p>
        </w:tc>
      </w:tr>
      <w:tr w:rsidR="002542FC" w:rsidRPr="002E7E70" w:rsidTr="000349A2">
        <w:tc>
          <w:tcPr>
            <w:tcW w:w="889" w:type="dxa"/>
          </w:tcPr>
          <w:p w:rsidR="002542FC" w:rsidRPr="002E7E70" w:rsidRDefault="002542FC" w:rsidP="00B3272C">
            <w:r>
              <w:t>21.1.2</w:t>
            </w:r>
          </w:p>
        </w:tc>
        <w:tc>
          <w:tcPr>
            <w:tcW w:w="3626" w:type="dxa"/>
          </w:tcPr>
          <w:p w:rsidR="002542FC" w:rsidRPr="002E7E70" w:rsidRDefault="002542FC" w:rsidP="00B3272C">
            <w:r>
              <w:t>Tuition and other Course fees</w:t>
            </w:r>
          </w:p>
        </w:tc>
        <w:tc>
          <w:tcPr>
            <w:tcW w:w="2071" w:type="dxa"/>
          </w:tcPr>
          <w:p w:rsidR="002542FC" w:rsidRPr="002E7E70" w:rsidRDefault="002542FC" w:rsidP="00B3272C">
            <w:r>
              <w:t>Length of Course + 6 Years</w:t>
            </w:r>
          </w:p>
        </w:tc>
        <w:tc>
          <w:tcPr>
            <w:tcW w:w="1351" w:type="dxa"/>
          </w:tcPr>
          <w:p w:rsidR="002542FC" w:rsidRPr="002E7E70" w:rsidRDefault="002542FC" w:rsidP="00B3272C"/>
        </w:tc>
        <w:tc>
          <w:tcPr>
            <w:tcW w:w="1455" w:type="dxa"/>
          </w:tcPr>
          <w:p w:rsidR="002542FC" w:rsidRPr="002E7E70" w:rsidRDefault="002542FC" w:rsidP="00B3272C">
            <w:r w:rsidRPr="000349A2">
              <w:rPr>
                <w:b/>
                <w:color w:val="FF0000"/>
              </w:rPr>
              <w:t>1980 c.58</w:t>
            </w:r>
          </w:p>
        </w:tc>
      </w:tr>
      <w:tr w:rsidR="002542FC" w:rsidRPr="000349A2" w:rsidTr="000349A2">
        <w:tc>
          <w:tcPr>
            <w:tcW w:w="9392" w:type="dxa"/>
            <w:gridSpan w:val="5"/>
          </w:tcPr>
          <w:p w:rsidR="002542FC" w:rsidRPr="000349A2" w:rsidRDefault="002542FC" w:rsidP="000349A2">
            <w:pPr>
              <w:pStyle w:val="Heading4"/>
              <w:spacing w:before="0" w:after="0"/>
              <w:ind w:left="720" w:hanging="720"/>
              <w:rPr>
                <w:rFonts w:ascii="Arial" w:hAnsi="Arial" w:cs="Arial"/>
                <w:sz w:val="20"/>
                <w:szCs w:val="20"/>
              </w:rPr>
            </w:pPr>
            <w:bookmarkStart w:id="165" w:name="_Toc325535228"/>
            <w:r w:rsidRPr="000349A2">
              <w:rPr>
                <w:rFonts w:ascii="Arial" w:hAnsi="Arial" w:cs="Arial"/>
                <w:sz w:val="20"/>
                <w:szCs w:val="20"/>
              </w:rPr>
              <w:t>21.2</w:t>
            </w:r>
            <w:r w:rsidRPr="000349A2">
              <w:rPr>
                <w:rFonts w:ascii="Arial" w:hAnsi="Arial" w:cs="Arial"/>
                <w:sz w:val="20"/>
                <w:szCs w:val="20"/>
              </w:rPr>
              <w:tab/>
              <w:t>Student Recruitment</w:t>
            </w:r>
            <w:bookmarkEnd w:id="165"/>
          </w:p>
        </w:tc>
      </w:tr>
      <w:tr w:rsidR="006D2CDF" w:rsidRPr="002E7E70" w:rsidTr="000349A2">
        <w:tc>
          <w:tcPr>
            <w:tcW w:w="889" w:type="dxa"/>
          </w:tcPr>
          <w:p w:rsidR="006D2CDF" w:rsidRPr="002E7E70" w:rsidRDefault="006D2CDF" w:rsidP="00B3272C">
            <w:r>
              <w:t>21.2.1</w:t>
            </w:r>
          </w:p>
        </w:tc>
        <w:tc>
          <w:tcPr>
            <w:tcW w:w="3626" w:type="dxa"/>
          </w:tcPr>
          <w:p w:rsidR="006D2CDF" w:rsidRPr="002542FC" w:rsidRDefault="006D2CDF" w:rsidP="00B3272C">
            <w:r w:rsidRPr="002542FC">
              <w:t>Records documenting the development and establishment of the institution's student administration strategy.</w:t>
            </w:r>
          </w:p>
        </w:tc>
        <w:tc>
          <w:tcPr>
            <w:tcW w:w="2071" w:type="dxa"/>
          </w:tcPr>
          <w:p w:rsidR="006D2CDF" w:rsidRPr="002E7E70" w:rsidRDefault="006D2CDF" w:rsidP="00B3272C">
            <w:r>
              <w:t>Superseded + 10 Years</w:t>
            </w:r>
          </w:p>
        </w:tc>
        <w:tc>
          <w:tcPr>
            <w:tcW w:w="1351" w:type="dxa"/>
          </w:tcPr>
          <w:p w:rsidR="006D2CDF" w:rsidRPr="002E7E70" w:rsidRDefault="006D2CDF" w:rsidP="00B3272C">
            <w:r>
              <w:t>Archive</w:t>
            </w:r>
          </w:p>
        </w:tc>
        <w:tc>
          <w:tcPr>
            <w:tcW w:w="1455" w:type="dxa"/>
            <w:vMerge w:val="restart"/>
            <w:vAlign w:val="center"/>
          </w:tcPr>
          <w:p w:rsidR="006D2CDF" w:rsidRPr="002E7E70" w:rsidRDefault="006D2CDF" w:rsidP="002542FC">
            <w:r>
              <w:t>Internal Guidelines</w:t>
            </w:r>
          </w:p>
        </w:tc>
      </w:tr>
      <w:tr w:rsidR="006D2CDF" w:rsidRPr="002E7E70" w:rsidTr="000349A2">
        <w:tc>
          <w:tcPr>
            <w:tcW w:w="889" w:type="dxa"/>
          </w:tcPr>
          <w:p w:rsidR="006D2CDF" w:rsidRPr="002E7E70" w:rsidRDefault="006D2CDF" w:rsidP="00B3272C">
            <w:r>
              <w:t>21.2.2</w:t>
            </w:r>
          </w:p>
        </w:tc>
        <w:tc>
          <w:tcPr>
            <w:tcW w:w="3626" w:type="dxa"/>
          </w:tcPr>
          <w:p w:rsidR="006D2CDF" w:rsidRPr="002542FC" w:rsidRDefault="006D2CDF" w:rsidP="00B3272C">
            <w:r w:rsidRPr="002542FC">
              <w:t>Records documenting the development and establishment of the institution's student administration policies.</w:t>
            </w:r>
          </w:p>
        </w:tc>
        <w:tc>
          <w:tcPr>
            <w:tcW w:w="2071" w:type="dxa"/>
          </w:tcPr>
          <w:p w:rsidR="006D2CDF" w:rsidRPr="002E7E70" w:rsidRDefault="006D2CDF" w:rsidP="00B3272C">
            <w:r>
              <w:t>Superseded + 10 Years</w:t>
            </w:r>
          </w:p>
        </w:tc>
        <w:tc>
          <w:tcPr>
            <w:tcW w:w="1351" w:type="dxa"/>
          </w:tcPr>
          <w:p w:rsidR="006D2CDF" w:rsidRPr="002E7E70" w:rsidRDefault="006D2CDF" w:rsidP="00B3272C">
            <w:r>
              <w:t>Archive</w:t>
            </w:r>
          </w:p>
        </w:tc>
        <w:tc>
          <w:tcPr>
            <w:tcW w:w="1455" w:type="dxa"/>
            <w:vMerge/>
          </w:tcPr>
          <w:p w:rsidR="006D2CDF" w:rsidRPr="002E7E70" w:rsidRDefault="006D2CDF" w:rsidP="00B3272C"/>
        </w:tc>
      </w:tr>
      <w:tr w:rsidR="00E95787" w:rsidRPr="002E7E70" w:rsidTr="000349A2">
        <w:tc>
          <w:tcPr>
            <w:tcW w:w="889" w:type="dxa"/>
          </w:tcPr>
          <w:p w:rsidR="00E95787" w:rsidRPr="002E7E70" w:rsidRDefault="00E95787" w:rsidP="00B3272C">
            <w:r>
              <w:t>21.2.3</w:t>
            </w:r>
          </w:p>
        </w:tc>
        <w:tc>
          <w:tcPr>
            <w:tcW w:w="3626" w:type="dxa"/>
          </w:tcPr>
          <w:p w:rsidR="00E95787" w:rsidRPr="002542FC" w:rsidRDefault="00E95787" w:rsidP="00B3272C">
            <w:r w:rsidRPr="002542FC">
              <w:t>Development and establishment of the institution's student administration procedures.</w:t>
            </w:r>
          </w:p>
        </w:tc>
        <w:tc>
          <w:tcPr>
            <w:tcW w:w="2071" w:type="dxa"/>
          </w:tcPr>
          <w:p w:rsidR="00E95787" w:rsidRPr="002E7E70" w:rsidRDefault="00E95787" w:rsidP="00B3272C">
            <w:r>
              <w:t>Superseded + 10 years</w:t>
            </w:r>
          </w:p>
        </w:tc>
        <w:tc>
          <w:tcPr>
            <w:tcW w:w="1351" w:type="dxa"/>
          </w:tcPr>
          <w:p w:rsidR="00E95787" w:rsidRPr="002E7E70" w:rsidRDefault="00E95787" w:rsidP="00B3272C">
            <w:r>
              <w:t>Review</w:t>
            </w:r>
          </w:p>
        </w:tc>
        <w:tc>
          <w:tcPr>
            <w:tcW w:w="1455" w:type="dxa"/>
          </w:tcPr>
          <w:p w:rsidR="00E95787" w:rsidRPr="002E7E70" w:rsidRDefault="006D2CDF" w:rsidP="00B3272C">
            <w:r w:rsidRPr="002E7E70">
              <w:t>JISC</w:t>
            </w:r>
          </w:p>
        </w:tc>
      </w:tr>
      <w:tr w:rsidR="00E95787" w:rsidRPr="00000F4D" w:rsidTr="000349A2">
        <w:tc>
          <w:tcPr>
            <w:tcW w:w="889" w:type="dxa"/>
          </w:tcPr>
          <w:p w:rsidR="00E95787" w:rsidRPr="00000F4D" w:rsidRDefault="00E95787" w:rsidP="00B3272C">
            <w:r w:rsidRPr="00000F4D">
              <w:t>21.2.4</w:t>
            </w:r>
          </w:p>
        </w:tc>
        <w:tc>
          <w:tcPr>
            <w:tcW w:w="3626" w:type="dxa"/>
          </w:tcPr>
          <w:p w:rsidR="00E95787" w:rsidRPr="00000F4D" w:rsidRDefault="00E95787" w:rsidP="00B3272C">
            <w:r w:rsidRPr="00000F4D">
              <w:t>Design, conduct and summary results of student recruitment campaigns</w:t>
            </w:r>
          </w:p>
        </w:tc>
        <w:tc>
          <w:tcPr>
            <w:tcW w:w="2071" w:type="dxa"/>
          </w:tcPr>
          <w:p w:rsidR="00E95787" w:rsidRPr="00000F4D" w:rsidRDefault="00E95787" w:rsidP="00B3272C">
            <w:r w:rsidRPr="00000F4D">
              <w:t>Completion of campaign + 5 years</w:t>
            </w:r>
          </w:p>
        </w:tc>
        <w:tc>
          <w:tcPr>
            <w:tcW w:w="1351" w:type="dxa"/>
          </w:tcPr>
          <w:p w:rsidR="00E95787" w:rsidRPr="00000F4D" w:rsidRDefault="006D2CDF" w:rsidP="00B3272C">
            <w:r>
              <w:t>Archive</w:t>
            </w:r>
          </w:p>
        </w:tc>
        <w:tc>
          <w:tcPr>
            <w:tcW w:w="1455" w:type="dxa"/>
          </w:tcPr>
          <w:p w:rsidR="00E95787" w:rsidRPr="00000F4D" w:rsidRDefault="006D2CDF" w:rsidP="00B3272C">
            <w:r>
              <w:t>Internal Guidelines</w:t>
            </w:r>
          </w:p>
        </w:tc>
      </w:tr>
      <w:tr w:rsidR="006D2CDF" w:rsidRPr="002E7E70" w:rsidTr="006D2CDF">
        <w:tc>
          <w:tcPr>
            <w:tcW w:w="889" w:type="dxa"/>
          </w:tcPr>
          <w:p w:rsidR="006D2CDF" w:rsidRPr="00000F4D" w:rsidRDefault="006D2CDF" w:rsidP="00B3272C">
            <w:r w:rsidRPr="00000F4D">
              <w:t>21.2.5</w:t>
            </w:r>
          </w:p>
        </w:tc>
        <w:tc>
          <w:tcPr>
            <w:tcW w:w="3626" w:type="dxa"/>
          </w:tcPr>
          <w:p w:rsidR="006D2CDF" w:rsidRPr="00000F4D" w:rsidRDefault="006D2CDF" w:rsidP="00B3272C">
            <w:r w:rsidRPr="00000F4D">
              <w:t>Design, organisation and summary results of student recruitment events</w:t>
            </w:r>
          </w:p>
        </w:tc>
        <w:tc>
          <w:tcPr>
            <w:tcW w:w="2071" w:type="dxa"/>
          </w:tcPr>
          <w:p w:rsidR="006D2CDF" w:rsidRPr="00000F4D" w:rsidRDefault="006D2CDF" w:rsidP="00B3272C">
            <w:r w:rsidRPr="00000F4D">
              <w:t>Completion of campaign + 5 years</w:t>
            </w:r>
          </w:p>
        </w:tc>
        <w:tc>
          <w:tcPr>
            <w:tcW w:w="1351" w:type="dxa"/>
          </w:tcPr>
          <w:p w:rsidR="006D2CDF" w:rsidRPr="002E7E70" w:rsidRDefault="006D2CDF" w:rsidP="00B3272C">
            <w:r w:rsidRPr="00000F4D">
              <w:t>Review</w:t>
            </w:r>
          </w:p>
        </w:tc>
        <w:tc>
          <w:tcPr>
            <w:tcW w:w="1455" w:type="dxa"/>
            <w:vMerge w:val="restart"/>
            <w:vAlign w:val="center"/>
          </w:tcPr>
          <w:p w:rsidR="006D2CDF" w:rsidRDefault="006D2CDF" w:rsidP="006D2CDF">
            <w:r w:rsidRPr="006907C8">
              <w:t>JISC</w:t>
            </w:r>
          </w:p>
        </w:tc>
      </w:tr>
      <w:tr w:rsidR="006D2CDF" w:rsidRPr="002E7E70" w:rsidTr="00EF0DEC">
        <w:tc>
          <w:tcPr>
            <w:tcW w:w="889" w:type="dxa"/>
          </w:tcPr>
          <w:p w:rsidR="006D2CDF" w:rsidRPr="002E7E70" w:rsidRDefault="006D2CDF" w:rsidP="00EF0DEC">
            <w:r>
              <w:t>21.2.7</w:t>
            </w:r>
          </w:p>
        </w:tc>
        <w:tc>
          <w:tcPr>
            <w:tcW w:w="3626" w:type="dxa"/>
          </w:tcPr>
          <w:p w:rsidR="006D2CDF" w:rsidRPr="002E7E70" w:rsidRDefault="006D2CDF" w:rsidP="00596AA7">
            <w:r w:rsidRPr="002E7E70">
              <w:t>Issue of student recruitment materials in bulk to schools and other organisations</w:t>
            </w:r>
            <w:r>
              <w:t xml:space="preserve"> </w:t>
            </w:r>
            <w:r>
              <w:br/>
              <w:t xml:space="preserve">(For Prospectuses see </w:t>
            </w:r>
            <w:r w:rsidRPr="00596AA7">
              <w:rPr>
                <w:b/>
              </w:rPr>
              <w:t>3</w:t>
            </w:r>
            <w:r w:rsidRPr="000349A2">
              <w:rPr>
                <w:b/>
              </w:rPr>
              <w:t>1.1</w:t>
            </w:r>
            <w:r>
              <w:t>)</w:t>
            </w:r>
          </w:p>
        </w:tc>
        <w:tc>
          <w:tcPr>
            <w:tcW w:w="2071" w:type="dxa"/>
          </w:tcPr>
          <w:p w:rsidR="006D2CDF" w:rsidRPr="002E7E70" w:rsidRDefault="006D2CDF" w:rsidP="00EF0DEC">
            <w:r w:rsidRPr="002E7E70">
              <w:t xml:space="preserve">Current </w:t>
            </w:r>
            <w:r>
              <w:t>Academic</w:t>
            </w:r>
            <w:r w:rsidRPr="002E7E70">
              <w:t xml:space="preserve"> Year</w:t>
            </w:r>
          </w:p>
        </w:tc>
        <w:tc>
          <w:tcPr>
            <w:tcW w:w="1351" w:type="dxa"/>
          </w:tcPr>
          <w:p w:rsidR="006D2CDF" w:rsidRPr="002E7E70" w:rsidRDefault="006D2CDF" w:rsidP="00EF0DEC">
            <w:r w:rsidRPr="002E7E70">
              <w:t>Destroy</w:t>
            </w:r>
          </w:p>
        </w:tc>
        <w:tc>
          <w:tcPr>
            <w:tcW w:w="1455" w:type="dxa"/>
            <w:vMerge/>
          </w:tcPr>
          <w:p w:rsidR="006D2CDF" w:rsidRDefault="006D2CDF"/>
        </w:tc>
      </w:tr>
      <w:tr w:rsidR="00E95787" w:rsidRPr="002E7E70" w:rsidTr="00E95787">
        <w:tc>
          <w:tcPr>
            <w:tcW w:w="889" w:type="dxa"/>
          </w:tcPr>
          <w:p w:rsidR="00E95787" w:rsidRPr="002E7E70" w:rsidRDefault="00E95787" w:rsidP="00EF0DEC">
            <w:r>
              <w:t>21.2.8</w:t>
            </w:r>
          </w:p>
        </w:tc>
        <w:tc>
          <w:tcPr>
            <w:tcW w:w="3626" w:type="dxa"/>
          </w:tcPr>
          <w:p w:rsidR="00E95787" w:rsidRPr="002E7E70" w:rsidRDefault="00E95787" w:rsidP="00EF0DEC">
            <w:r w:rsidRPr="002E7E70">
              <w:t xml:space="preserve">Handling of enquiries from prospective </w:t>
            </w:r>
            <w:r>
              <w:t xml:space="preserve">undergraduate </w:t>
            </w:r>
            <w:r w:rsidRPr="002E7E70">
              <w:t>students</w:t>
            </w:r>
          </w:p>
        </w:tc>
        <w:tc>
          <w:tcPr>
            <w:tcW w:w="2071" w:type="dxa"/>
          </w:tcPr>
          <w:p w:rsidR="00E95787" w:rsidRPr="002E7E70" w:rsidRDefault="00E95787" w:rsidP="00E95787">
            <w:r w:rsidRPr="002E7E70">
              <w:t xml:space="preserve">Current </w:t>
            </w:r>
            <w:r>
              <w:t>Academic</w:t>
            </w:r>
            <w:r w:rsidRPr="002E7E70">
              <w:t xml:space="preserve"> Year + 1</w:t>
            </w:r>
            <w:r>
              <w:t>8</w:t>
            </w:r>
            <w:r w:rsidRPr="002E7E70">
              <w:t xml:space="preserve"> </w:t>
            </w:r>
            <w:r>
              <w:t>months</w:t>
            </w:r>
          </w:p>
        </w:tc>
        <w:tc>
          <w:tcPr>
            <w:tcW w:w="1351" w:type="dxa"/>
          </w:tcPr>
          <w:p w:rsidR="00E95787" w:rsidRPr="002E7E70" w:rsidRDefault="00E95787" w:rsidP="00EF0DEC">
            <w:r w:rsidRPr="002E7E70">
              <w:t>Destroy</w:t>
            </w:r>
          </w:p>
        </w:tc>
        <w:tc>
          <w:tcPr>
            <w:tcW w:w="1455" w:type="dxa"/>
            <w:vMerge w:val="restart"/>
            <w:vAlign w:val="center"/>
          </w:tcPr>
          <w:p w:rsidR="00E95787" w:rsidRPr="002E7E70" w:rsidRDefault="00E95787" w:rsidP="00E95787">
            <w:r>
              <w:t>Internal Guidelines</w:t>
            </w:r>
          </w:p>
        </w:tc>
      </w:tr>
      <w:tr w:rsidR="00E95787" w:rsidRPr="002E7E70" w:rsidTr="000349A2">
        <w:tc>
          <w:tcPr>
            <w:tcW w:w="889" w:type="dxa"/>
          </w:tcPr>
          <w:p w:rsidR="00E95787" w:rsidRPr="002E7E70" w:rsidRDefault="00E95787" w:rsidP="00B3272C">
            <w:r>
              <w:t>21.2.9</w:t>
            </w:r>
          </w:p>
        </w:tc>
        <w:tc>
          <w:tcPr>
            <w:tcW w:w="3626" w:type="dxa"/>
          </w:tcPr>
          <w:p w:rsidR="00E95787" w:rsidRPr="002E7E70" w:rsidRDefault="00E95787" w:rsidP="00E95787">
            <w:r w:rsidRPr="002E7E70">
              <w:t xml:space="preserve">Handling of enquiries from prospective </w:t>
            </w:r>
            <w:r>
              <w:t xml:space="preserve">postgraduate </w:t>
            </w:r>
            <w:r w:rsidRPr="002E7E70">
              <w:t>students</w:t>
            </w:r>
          </w:p>
        </w:tc>
        <w:tc>
          <w:tcPr>
            <w:tcW w:w="2071" w:type="dxa"/>
          </w:tcPr>
          <w:p w:rsidR="00E95787" w:rsidRPr="002E7E70" w:rsidRDefault="00E95787" w:rsidP="00B3272C">
            <w:r w:rsidRPr="002E7E70">
              <w:t xml:space="preserve">Current </w:t>
            </w:r>
            <w:r>
              <w:t>Academic Year + 3</w:t>
            </w:r>
            <w:r w:rsidRPr="002E7E70">
              <w:t xml:space="preserve"> years</w:t>
            </w:r>
          </w:p>
        </w:tc>
        <w:tc>
          <w:tcPr>
            <w:tcW w:w="1351" w:type="dxa"/>
          </w:tcPr>
          <w:p w:rsidR="00E95787" w:rsidRPr="002E7E70" w:rsidRDefault="006D2CDF" w:rsidP="00B3272C">
            <w:r>
              <w:t>Destroy</w:t>
            </w:r>
          </w:p>
        </w:tc>
        <w:tc>
          <w:tcPr>
            <w:tcW w:w="1455" w:type="dxa"/>
            <w:vMerge/>
          </w:tcPr>
          <w:p w:rsidR="00E95787" w:rsidRPr="002E7E70" w:rsidRDefault="00E95787" w:rsidP="00B3272C"/>
        </w:tc>
      </w:tr>
      <w:tr w:rsidR="002542FC" w:rsidRPr="002E7E70" w:rsidTr="000349A2">
        <w:tc>
          <w:tcPr>
            <w:tcW w:w="889" w:type="dxa"/>
          </w:tcPr>
          <w:p w:rsidR="002542FC" w:rsidRPr="002E7E70" w:rsidRDefault="00E95787" w:rsidP="00B3272C">
            <w:r>
              <w:t>21.1.10</w:t>
            </w:r>
          </w:p>
        </w:tc>
        <w:tc>
          <w:tcPr>
            <w:tcW w:w="3626" w:type="dxa"/>
          </w:tcPr>
          <w:p w:rsidR="002542FC" w:rsidRPr="002E7E70" w:rsidRDefault="002542FC" w:rsidP="00B3272C">
            <w:r w:rsidRPr="002E7E70">
              <w:t>Summaries and analyses of enquiry, recruitment and retention data</w:t>
            </w:r>
          </w:p>
        </w:tc>
        <w:tc>
          <w:tcPr>
            <w:tcW w:w="2071" w:type="dxa"/>
          </w:tcPr>
          <w:p w:rsidR="002542FC" w:rsidRPr="002E7E70" w:rsidRDefault="002542FC" w:rsidP="00B3272C">
            <w:r w:rsidRPr="002E7E70">
              <w:t xml:space="preserve">Current </w:t>
            </w:r>
            <w:r w:rsidR="00F21952">
              <w:t>Academic</w:t>
            </w:r>
            <w:r w:rsidRPr="002E7E70">
              <w:t xml:space="preserve"> Year + 5 years</w:t>
            </w:r>
          </w:p>
        </w:tc>
        <w:tc>
          <w:tcPr>
            <w:tcW w:w="1351" w:type="dxa"/>
          </w:tcPr>
          <w:p w:rsidR="002542FC" w:rsidRPr="002E7E70" w:rsidRDefault="002542FC" w:rsidP="00B3272C">
            <w:r w:rsidRPr="002E7E70">
              <w:t>Destroy</w:t>
            </w:r>
          </w:p>
        </w:tc>
        <w:tc>
          <w:tcPr>
            <w:tcW w:w="1455" w:type="dxa"/>
          </w:tcPr>
          <w:p w:rsidR="002542FC" w:rsidRPr="002E7E70" w:rsidRDefault="00E95787" w:rsidP="00B3272C">
            <w:r>
              <w:t>Review</w:t>
            </w:r>
          </w:p>
        </w:tc>
      </w:tr>
      <w:tr w:rsidR="00F21952" w:rsidRPr="000349A2" w:rsidTr="000349A2">
        <w:tc>
          <w:tcPr>
            <w:tcW w:w="9392" w:type="dxa"/>
            <w:gridSpan w:val="5"/>
          </w:tcPr>
          <w:p w:rsidR="00F21952" w:rsidRPr="000349A2" w:rsidRDefault="00F21952" w:rsidP="000349A2">
            <w:pPr>
              <w:pStyle w:val="Heading4"/>
              <w:spacing w:before="0" w:after="0"/>
              <w:ind w:left="720" w:hanging="720"/>
              <w:rPr>
                <w:rFonts w:ascii="Arial" w:hAnsi="Arial" w:cs="Arial"/>
                <w:sz w:val="20"/>
                <w:szCs w:val="20"/>
              </w:rPr>
            </w:pPr>
            <w:bookmarkStart w:id="166" w:name="_Toc325535229"/>
            <w:r w:rsidRPr="000349A2">
              <w:rPr>
                <w:rFonts w:ascii="Arial" w:hAnsi="Arial" w:cs="Arial"/>
                <w:sz w:val="20"/>
                <w:szCs w:val="20"/>
              </w:rPr>
              <w:t>21.3</w:t>
            </w:r>
            <w:r w:rsidRPr="000349A2">
              <w:rPr>
                <w:rFonts w:ascii="Arial" w:hAnsi="Arial" w:cs="Arial"/>
                <w:sz w:val="20"/>
                <w:szCs w:val="20"/>
              </w:rPr>
              <w:tab/>
              <w:t>Student Admission</w:t>
            </w:r>
            <w:bookmarkEnd w:id="166"/>
          </w:p>
        </w:tc>
      </w:tr>
      <w:tr w:rsidR="004E28D6" w:rsidRPr="002E7E70" w:rsidTr="000349A2">
        <w:tc>
          <w:tcPr>
            <w:tcW w:w="889" w:type="dxa"/>
          </w:tcPr>
          <w:p w:rsidR="004E28D6" w:rsidRPr="002E7E70" w:rsidRDefault="00F21952" w:rsidP="00B3272C">
            <w:r>
              <w:t>21.3.1</w:t>
            </w:r>
          </w:p>
        </w:tc>
        <w:tc>
          <w:tcPr>
            <w:tcW w:w="3626" w:type="dxa"/>
          </w:tcPr>
          <w:p w:rsidR="004E28D6" w:rsidRPr="002E7E70" w:rsidRDefault="004E28D6" w:rsidP="00B3272C">
            <w:r w:rsidRPr="002E7E70">
              <w:t>Development and establishment of admission criteria</w:t>
            </w:r>
            <w:r w:rsidR="00F21952">
              <w:t xml:space="preserve"> and policies</w:t>
            </w:r>
          </w:p>
        </w:tc>
        <w:tc>
          <w:tcPr>
            <w:tcW w:w="2071" w:type="dxa"/>
          </w:tcPr>
          <w:p w:rsidR="004E28D6" w:rsidRPr="002E7E70" w:rsidRDefault="004E28D6" w:rsidP="00B3272C">
            <w:r w:rsidRPr="002E7E70">
              <w:t>Superseded + 10 years</w:t>
            </w:r>
          </w:p>
        </w:tc>
        <w:tc>
          <w:tcPr>
            <w:tcW w:w="1351" w:type="dxa"/>
          </w:tcPr>
          <w:p w:rsidR="004E28D6" w:rsidRPr="002E7E70" w:rsidRDefault="006D2CDF" w:rsidP="00B3272C">
            <w:r>
              <w:t>Archive</w:t>
            </w:r>
          </w:p>
        </w:tc>
        <w:tc>
          <w:tcPr>
            <w:tcW w:w="1455" w:type="dxa"/>
          </w:tcPr>
          <w:p w:rsidR="004E28D6" w:rsidRPr="002E7E70" w:rsidRDefault="006D2CDF" w:rsidP="00B3272C">
            <w:r>
              <w:t>Internal Guidelines</w:t>
            </w:r>
          </w:p>
        </w:tc>
      </w:tr>
      <w:tr w:rsidR="004E28D6" w:rsidRPr="002E7E70" w:rsidTr="000349A2">
        <w:tc>
          <w:tcPr>
            <w:tcW w:w="889" w:type="dxa"/>
          </w:tcPr>
          <w:p w:rsidR="004E28D6" w:rsidRPr="002E7E70" w:rsidRDefault="00F21952" w:rsidP="00B3272C">
            <w:r>
              <w:t>21.3.2</w:t>
            </w:r>
          </w:p>
        </w:tc>
        <w:tc>
          <w:tcPr>
            <w:tcW w:w="3626" w:type="dxa"/>
          </w:tcPr>
          <w:p w:rsidR="004E28D6" w:rsidRPr="002E7E70" w:rsidRDefault="004E28D6" w:rsidP="00B3272C">
            <w:r w:rsidRPr="002E7E70">
              <w:t>Handling of applications for admission: successful applications</w:t>
            </w:r>
          </w:p>
        </w:tc>
        <w:tc>
          <w:tcPr>
            <w:tcW w:w="2071" w:type="dxa"/>
          </w:tcPr>
          <w:p w:rsidR="004E28D6" w:rsidRPr="002E7E70" w:rsidRDefault="004E28D6" w:rsidP="00B3272C">
            <w:r w:rsidRPr="002E7E70">
              <w:t>End of student relationship + 6 years</w:t>
            </w:r>
          </w:p>
        </w:tc>
        <w:tc>
          <w:tcPr>
            <w:tcW w:w="1351" w:type="dxa"/>
          </w:tcPr>
          <w:p w:rsidR="004E28D6" w:rsidRPr="002E7E70" w:rsidRDefault="004E28D6" w:rsidP="00B3272C">
            <w:r w:rsidRPr="002E7E70">
              <w:t>Destroy</w:t>
            </w:r>
          </w:p>
        </w:tc>
        <w:tc>
          <w:tcPr>
            <w:tcW w:w="1455" w:type="dxa"/>
          </w:tcPr>
          <w:p w:rsidR="004E28D6" w:rsidRPr="002E7E70" w:rsidRDefault="004E28D6" w:rsidP="00B3272C">
            <w:r w:rsidRPr="000349A2">
              <w:rPr>
                <w:b/>
                <w:color w:val="FF0000"/>
              </w:rPr>
              <w:t>1980 c.58</w:t>
            </w:r>
          </w:p>
        </w:tc>
      </w:tr>
      <w:tr w:rsidR="006D2CDF" w:rsidRPr="002E7E70" w:rsidTr="000349A2">
        <w:tc>
          <w:tcPr>
            <w:tcW w:w="889" w:type="dxa"/>
          </w:tcPr>
          <w:p w:rsidR="006D2CDF" w:rsidRPr="002E7E70" w:rsidRDefault="006D2CDF" w:rsidP="00B3272C">
            <w:r>
              <w:t>21.3.3</w:t>
            </w:r>
          </w:p>
        </w:tc>
        <w:tc>
          <w:tcPr>
            <w:tcW w:w="3626" w:type="dxa"/>
          </w:tcPr>
          <w:p w:rsidR="006D2CDF" w:rsidRPr="002E7E70" w:rsidRDefault="006D2CDF" w:rsidP="00B3272C">
            <w:r w:rsidRPr="002E7E70">
              <w:t>Records of the handling of applications for admission: unsuccessful applications</w:t>
            </w:r>
          </w:p>
        </w:tc>
        <w:tc>
          <w:tcPr>
            <w:tcW w:w="2071" w:type="dxa"/>
          </w:tcPr>
          <w:p w:rsidR="006D2CDF" w:rsidRPr="002E7E70" w:rsidRDefault="006D2CDF" w:rsidP="00B3272C">
            <w:r w:rsidRPr="002E7E70">
              <w:t xml:space="preserve">Current </w:t>
            </w:r>
            <w:r>
              <w:t>Academic</w:t>
            </w:r>
            <w:r w:rsidRPr="002E7E70">
              <w:t xml:space="preserve"> Year + 1 year</w:t>
            </w:r>
          </w:p>
        </w:tc>
        <w:tc>
          <w:tcPr>
            <w:tcW w:w="1351" w:type="dxa"/>
          </w:tcPr>
          <w:p w:rsidR="006D2CDF" w:rsidRPr="002E7E70" w:rsidRDefault="006D2CDF" w:rsidP="00B3272C">
            <w:r w:rsidRPr="002E7E70">
              <w:t>Destroy</w:t>
            </w:r>
          </w:p>
        </w:tc>
        <w:tc>
          <w:tcPr>
            <w:tcW w:w="1455" w:type="dxa"/>
            <w:vMerge w:val="restart"/>
            <w:vAlign w:val="center"/>
          </w:tcPr>
          <w:p w:rsidR="006D2CDF" w:rsidRPr="002E7E70" w:rsidRDefault="006D2CDF" w:rsidP="00F21952">
            <w:r w:rsidRPr="002E7E70">
              <w:t>JISC</w:t>
            </w:r>
          </w:p>
        </w:tc>
      </w:tr>
      <w:tr w:rsidR="006D2CDF" w:rsidRPr="002E7E70" w:rsidTr="000349A2">
        <w:tc>
          <w:tcPr>
            <w:tcW w:w="889" w:type="dxa"/>
          </w:tcPr>
          <w:p w:rsidR="006D2CDF" w:rsidRPr="002E7E70" w:rsidRDefault="006D2CDF" w:rsidP="00B3272C">
            <w:r>
              <w:t>21.3.4</w:t>
            </w:r>
          </w:p>
        </w:tc>
        <w:tc>
          <w:tcPr>
            <w:tcW w:w="3626" w:type="dxa"/>
          </w:tcPr>
          <w:p w:rsidR="006D2CDF" w:rsidRPr="002E7E70" w:rsidRDefault="006D2CDF" w:rsidP="00B3272C">
            <w:r w:rsidRPr="002E7E70">
              <w:t>Administration of the clearing process</w:t>
            </w:r>
          </w:p>
        </w:tc>
        <w:tc>
          <w:tcPr>
            <w:tcW w:w="2071" w:type="dxa"/>
          </w:tcPr>
          <w:p w:rsidR="006D2CDF" w:rsidRPr="002E7E70" w:rsidRDefault="006D2CDF" w:rsidP="00B3272C">
            <w:r w:rsidRPr="002E7E70">
              <w:t xml:space="preserve">Current </w:t>
            </w:r>
            <w:r>
              <w:t>Academic</w:t>
            </w:r>
            <w:r w:rsidRPr="002E7E70">
              <w:t xml:space="preserve"> Year + 1 year</w:t>
            </w:r>
          </w:p>
        </w:tc>
        <w:tc>
          <w:tcPr>
            <w:tcW w:w="1351" w:type="dxa"/>
          </w:tcPr>
          <w:p w:rsidR="006D2CDF" w:rsidRPr="002E7E70" w:rsidRDefault="006D2CDF" w:rsidP="00B3272C">
            <w:r w:rsidRPr="002E7E70">
              <w:t>Destroy</w:t>
            </w:r>
          </w:p>
        </w:tc>
        <w:tc>
          <w:tcPr>
            <w:tcW w:w="1455" w:type="dxa"/>
            <w:vMerge/>
          </w:tcPr>
          <w:p w:rsidR="006D2CDF" w:rsidRPr="002E7E70" w:rsidRDefault="006D2CDF" w:rsidP="00B3272C"/>
        </w:tc>
      </w:tr>
      <w:tr w:rsidR="004E28D6" w:rsidRPr="002E7E70" w:rsidTr="000349A2">
        <w:tc>
          <w:tcPr>
            <w:tcW w:w="889" w:type="dxa"/>
          </w:tcPr>
          <w:p w:rsidR="004E28D6" w:rsidRPr="002E7E70" w:rsidRDefault="00F21952" w:rsidP="00B3272C">
            <w:r>
              <w:t>21.3.5</w:t>
            </w:r>
          </w:p>
        </w:tc>
        <w:tc>
          <w:tcPr>
            <w:tcW w:w="3626" w:type="dxa"/>
          </w:tcPr>
          <w:p w:rsidR="004E28D6" w:rsidRPr="002E7E70" w:rsidRDefault="004E28D6" w:rsidP="00B3272C">
            <w:r w:rsidRPr="002E7E70">
              <w:t>Data regarding overall student numbers</w:t>
            </w:r>
          </w:p>
        </w:tc>
        <w:tc>
          <w:tcPr>
            <w:tcW w:w="2071" w:type="dxa"/>
          </w:tcPr>
          <w:p w:rsidR="004E28D6" w:rsidRPr="002E7E70" w:rsidRDefault="00F21952" w:rsidP="00B3272C">
            <w:r w:rsidRPr="002E7E70">
              <w:t xml:space="preserve">Current </w:t>
            </w:r>
            <w:r>
              <w:t>Academic</w:t>
            </w:r>
            <w:r w:rsidRPr="002E7E70">
              <w:t xml:space="preserve"> Year + 1 year</w:t>
            </w:r>
          </w:p>
        </w:tc>
        <w:tc>
          <w:tcPr>
            <w:tcW w:w="1351" w:type="dxa"/>
          </w:tcPr>
          <w:p w:rsidR="004E28D6" w:rsidRPr="002E7E70" w:rsidRDefault="006D2CDF" w:rsidP="00B3272C">
            <w:r>
              <w:t>Archive</w:t>
            </w:r>
          </w:p>
        </w:tc>
        <w:tc>
          <w:tcPr>
            <w:tcW w:w="1455" w:type="dxa"/>
          </w:tcPr>
          <w:p w:rsidR="004E28D6" w:rsidRPr="002E7E70" w:rsidRDefault="006D2CDF" w:rsidP="00B3272C">
            <w:r>
              <w:t>Internal Guidelines</w:t>
            </w:r>
          </w:p>
        </w:tc>
      </w:tr>
      <w:tr w:rsidR="00EA336A" w:rsidRPr="002E7E70" w:rsidTr="000349A2">
        <w:tc>
          <w:tcPr>
            <w:tcW w:w="889" w:type="dxa"/>
          </w:tcPr>
          <w:p w:rsidR="00EA336A" w:rsidRDefault="00EA336A" w:rsidP="00B3272C">
            <w:r>
              <w:t>21.3.6</w:t>
            </w:r>
          </w:p>
        </w:tc>
        <w:tc>
          <w:tcPr>
            <w:tcW w:w="3626" w:type="dxa"/>
          </w:tcPr>
          <w:p w:rsidR="00EA336A" w:rsidRPr="002E7E70" w:rsidRDefault="00EA336A" w:rsidP="00B3272C">
            <w:r w:rsidRPr="002E7E70">
              <w:t>Records of the handling o</w:t>
            </w:r>
            <w:r>
              <w:t xml:space="preserve">f applications for admission: </w:t>
            </w:r>
            <w:r w:rsidRPr="002E7E70">
              <w:t>successful applica</w:t>
            </w:r>
            <w:r>
              <w:t>nts who do not enrol</w:t>
            </w:r>
          </w:p>
        </w:tc>
        <w:tc>
          <w:tcPr>
            <w:tcW w:w="2071" w:type="dxa"/>
          </w:tcPr>
          <w:p w:rsidR="00EA336A" w:rsidRPr="002E7E70" w:rsidRDefault="00EA336A" w:rsidP="00626429">
            <w:r w:rsidRPr="002E7E70">
              <w:t xml:space="preserve">Current </w:t>
            </w:r>
            <w:r>
              <w:t>Academic</w:t>
            </w:r>
            <w:r w:rsidRPr="002E7E70">
              <w:t xml:space="preserve"> Year + 1 year</w:t>
            </w:r>
          </w:p>
        </w:tc>
        <w:tc>
          <w:tcPr>
            <w:tcW w:w="1351" w:type="dxa"/>
          </w:tcPr>
          <w:p w:rsidR="00EA336A" w:rsidRPr="002E7E70" w:rsidRDefault="00EA336A" w:rsidP="00626429">
            <w:r w:rsidRPr="002E7E70">
              <w:t>Destroy</w:t>
            </w:r>
          </w:p>
        </w:tc>
        <w:tc>
          <w:tcPr>
            <w:tcW w:w="1455" w:type="dxa"/>
          </w:tcPr>
          <w:p w:rsidR="00EA336A" w:rsidRPr="002E7E70" w:rsidRDefault="00EA336A" w:rsidP="00B3272C">
            <w:r>
              <w:t>Internal Guidelines</w:t>
            </w:r>
          </w:p>
        </w:tc>
      </w:tr>
    </w:tbl>
    <w:p w:rsidR="00370DE2" w:rsidRDefault="00370DE2">
      <w:r>
        <w:rPr>
          <w:b/>
          <w:bCs/>
        </w:rPr>
        <w:br w:type="page"/>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626"/>
        <w:gridCol w:w="2071"/>
        <w:gridCol w:w="1351"/>
        <w:gridCol w:w="1455"/>
      </w:tblGrid>
      <w:tr w:rsidR="00EA336A" w:rsidRPr="000349A2" w:rsidTr="000349A2">
        <w:tc>
          <w:tcPr>
            <w:tcW w:w="9392" w:type="dxa"/>
            <w:gridSpan w:val="5"/>
          </w:tcPr>
          <w:p w:rsidR="00EA336A" w:rsidRPr="000349A2" w:rsidRDefault="00EA336A" w:rsidP="000349A2">
            <w:pPr>
              <w:pStyle w:val="Heading4"/>
              <w:spacing w:before="0" w:after="0"/>
              <w:ind w:left="720" w:hanging="720"/>
              <w:rPr>
                <w:rFonts w:ascii="Arial" w:hAnsi="Arial" w:cs="Arial"/>
                <w:sz w:val="20"/>
                <w:szCs w:val="20"/>
              </w:rPr>
            </w:pPr>
            <w:bookmarkStart w:id="167" w:name="_Toc325535230"/>
            <w:r w:rsidRPr="000349A2">
              <w:rPr>
                <w:rFonts w:ascii="Arial" w:hAnsi="Arial" w:cs="Arial"/>
                <w:sz w:val="20"/>
                <w:szCs w:val="20"/>
              </w:rPr>
              <w:t>21.4</w:t>
            </w:r>
            <w:r w:rsidRPr="000349A2">
              <w:rPr>
                <w:rFonts w:ascii="Arial" w:hAnsi="Arial" w:cs="Arial"/>
                <w:sz w:val="20"/>
                <w:szCs w:val="20"/>
              </w:rPr>
              <w:tab/>
              <w:t>Student Registration</w:t>
            </w:r>
            <w:bookmarkEnd w:id="167"/>
          </w:p>
        </w:tc>
      </w:tr>
      <w:tr w:rsidR="00EA336A" w:rsidRPr="002E7E70" w:rsidTr="000349A2">
        <w:tc>
          <w:tcPr>
            <w:tcW w:w="889" w:type="dxa"/>
          </w:tcPr>
          <w:p w:rsidR="00EA336A" w:rsidRPr="002E7E70" w:rsidRDefault="00EA336A" w:rsidP="00B3272C">
            <w:r>
              <w:t>21.4.1</w:t>
            </w:r>
          </w:p>
        </w:tc>
        <w:tc>
          <w:tcPr>
            <w:tcW w:w="3626" w:type="dxa"/>
          </w:tcPr>
          <w:p w:rsidR="00EA336A" w:rsidRPr="002E7E70" w:rsidRDefault="00EA336A" w:rsidP="00B3272C">
            <w:r w:rsidRPr="002E7E70">
              <w:t>Registration of individual students on programmes</w:t>
            </w:r>
          </w:p>
        </w:tc>
        <w:tc>
          <w:tcPr>
            <w:tcW w:w="2071" w:type="dxa"/>
          </w:tcPr>
          <w:p w:rsidR="00EA336A" w:rsidRPr="002E7E70" w:rsidRDefault="00EA336A" w:rsidP="00B3272C">
            <w:r>
              <w:t>End of student relationship + 6</w:t>
            </w:r>
            <w:r w:rsidRPr="002E7E70">
              <w:t xml:space="preserve"> years</w:t>
            </w:r>
          </w:p>
        </w:tc>
        <w:tc>
          <w:tcPr>
            <w:tcW w:w="1351" w:type="dxa"/>
          </w:tcPr>
          <w:p w:rsidR="00EA336A" w:rsidRPr="002E7E70" w:rsidRDefault="00EA336A" w:rsidP="00B3272C">
            <w:r w:rsidRPr="002E7E70">
              <w:t>Destroy</w:t>
            </w:r>
          </w:p>
        </w:tc>
        <w:tc>
          <w:tcPr>
            <w:tcW w:w="1455" w:type="dxa"/>
          </w:tcPr>
          <w:p w:rsidR="00EA336A" w:rsidRPr="002E7E70" w:rsidRDefault="00EA336A" w:rsidP="00B3272C">
            <w:r w:rsidRPr="000349A2">
              <w:rPr>
                <w:b/>
                <w:color w:val="FF0000"/>
              </w:rPr>
              <w:t>1980 c.58</w:t>
            </w:r>
          </w:p>
        </w:tc>
      </w:tr>
      <w:tr w:rsidR="00EA336A" w:rsidRPr="002E7E70" w:rsidTr="000349A2">
        <w:tc>
          <w:tcPr>
            <w:tcW w:w="889" w:type="dxa"/>
          </w:tcPr>
          <w:p w:rsidR="00EA336A" w:rsidRPr="002E7E70" w:rsidRDefault="00EA336A" w:rsidP="00B3272C">
            <w:r>
              <w:t>21.4.2</w:t>
            </w:r>
          </w:p>
        </w:tc>
        <w:tc>
          <w:tcPr>
            <w:tcW w:w="3626" w:type="dxa"/>
          </w:tcPr>
          <w:p w:rsidR="00EA336A" w:rsidRPr="00F21952" w:rsidRDefault="00EA336A" w:rsidP="00B3272C">
            <w:r>
              <w:t>I</w:t>
            </w:r>
            <w:r w:rsidRPr="00F21952">
              <w:t>nitial assessment of Students.</w:t>
            </w:r>
          </w:p>
        </w:tc>
        <w:tc>
          <w:tcPr>
            <w:tcW w:w="2071" w:type="dxa"/>
          </w:tcPr>
          <w:p w:rsidR="00EA336A" w:rsidRPr="002E7E70" w:rsidRDefault="00EA336A" w:rsidP="00B3272C">
            <w:r w:rsidRPr="002E7E70">
              <w:t>End of student relationship + 6 years</w:t>
            </w:r>
          </w:p>
        </w:tc>
        <w:tc>
          <w:tcPr>
            <w:tcW w:w="1351" w:type="dxa"/>
          </w:tcPr>
          <w:p w:rsidR="00EA336A" w:rsidRPr="002E7E70" w:rsidRDefault="00EA336A" w:rsidP="00B3272C">
            <w:r>
              <w:t>Destroy</w:t>
            </w:r>
          </w:p>
        </w:tc>
        <w:tc>
          <w:tcPr>
            <w:tcW w:w="1455" w:type="dxa"/>
          </w:tcPr>
          <w:p w:rsidR="00EA336A" w:rsidRPr="002E7E70" w:rsidRDefault="00EA336A" w:rsidP="00B3272C">
            <w:r w:rsidRPr="000349A2">
              <w:rPr>
                <w:b/>
                <w:color w:val="FF0000"/>
              </w:rPr>
              <w:t>1980 c.58</w:t>
            </w:r>
          </w:p>
        </w:tc>
      </w:tr>
      <w:tr w:rsidR="004E28D6" w:rsidRPr="002E7E70" w:rsidTr="000349A2">
        <w:tc>
          <w:tcPr>
            <w:tcW w:w="889" w:type="dxa"/>
          </w:tcPr>
          <w:p w:rsidR="004E28D6" w:rsidRPr="002E7E70" w:rsidRDefault="00F21952" w:rsidP="00B3272C">
            <w:r>
              <w:t>21.4.3</w:t>
            </w:r>
          </w:p>
        </w:tc>
        <w:tc>
          <w:tcPr>
            <w:tcW w:w="3626" w:type="dxa"/>
          </w:tcPr>
          <w:p w:rsidR="004E28D6" w:rsidRPr="002E7E70" w:rsidRDefault="004E28D6" w:rsidP="00B3272C">
            <w:r w:rsidRPr="002E7E70">
              <w:t>Summaries and analyses of data regarding students registering on programmes</w:t>
            </w:r>
          </w:p>
        </w:tc>
        <w:tc>
          <w:tcPr>
            <w:tcW w:w="2071" w:type="dxa"/>
          </w:tcPr>
          <w:p w:rsidR="004E28D6" w:rsidRPr="002E7E70" w:rsidRDefault="004E28D6" w:rsidP="00B3272C">
            <w:r w:rsidRPr="002E7E70">
              <w:t xml:space="preserve">Current </w:t>
            </w:r>
            <w:r w:rsidR="00F21952">
              <w:t>Academic</w:t>
            </w:r>
            <w:r w:rsidRPr="002E7E70">
              <w:t xml:space="preserve"> Year + 5 years</w:t>
            </w:r>
          </w:p>
        </w:tc>
        <w:tc>
          <w:tcPr>
            <w:tcW w:w="1351" w:type="dxa"/>
          </w:tcPr>
          <w:p w:rsidR="004E28D6" w:rsidRPr="002E7E70" w:rsidRDefault="004E28D6" w:rsidP="00B3272C">
            <w:r w:rsidRPr="002E7E70">
              <w:t>Destroy</w:t>
            </w:r>
          </w:p>
        </w:tc>
        <w:tc>
          <w:tcPr>
            <w:tcW w:w="1455" w:type="dxa"/>
          </w:tcPr>
          <w:p w:rsidR="004E28D6" w:rsidRPr="002E7E70" w:rsidRDefault="004E28D6" w:rsidP="00B3272C">
            <w:r w:rsidRPr="002E7E70">
              <w:t>JISC</w:t>
            </w:r>
          </w:p>
        </w:tc>
      </w:tr>
      <w:tr w:rsidR="00F21952" w:rsidRPr="000349A2" w:rsidTr="000349A2">
        <w:tc>
          <w:tcPr>
            <w:tcW w:w="9392" w:type="dxa"/>
            <w:gridSpan w:val="5"/>
          </w:tcPr>
          <w:p w:rsidR="00F21952" w:rsidRPr="000349A2" w:rsidRDefault="00F21952" w:rsidP="000349A2">
            <w:pPr>
              <w:pStyle w:val="Heading4"/>
              <w:spacing w:before="0" w:after="0"/>
              <w:ind w:left="720" w:hanging="720"/>
              <w:rPr>
                <w:rFonts w:ascii="Arial" w:hAnsi="Arial" w:cs="Arial"/>
                <w:sz w:val="20"/>
                <w:szCs w:val="20"/>
              </w:rPr>
            </w:pPr>
            <w:bookmarkStart w:id="168" w:name="_Toc325535231"/>
            <w:r w:rsidRPr="000349A2">
              <w:rPr>
                <w:rFonts w:ascii="Arial" w:hAnsi="Arial" w:cs="Arial"/>
                <w:sz w:val="20"/>
                <w:szCs w:val="20"/>
              </w:rPr>
              <w:t>21.5</w:t>
            </w:r>
            <w:r w:rsidRPr="000349A2">
              <w:rPr>
                <w:rFonts w:ascii="Arial" w:hAnsi="Arial" w:cs="Arial"/>
                <w:sz w:val="20"/>
                <w:szCs w:val="20"/>
              </w:rPr>
              <w:tab/>
              <w:t>Student Induction</w:t>
            </w:r>
            <w:bookmarkEnd w:id="168"/>
          </w:p>
        </w:tc>
      </w:tr>
      <w:tr w:rsidR="00F21952" w:rsidRPr="002E7E70" w:rsidTr="000349A2">
        <w:tc>
          <w:tcPr>
            <w:tcW w:w="889" w:type="dxa"/>
          </w:tcPr>
          <w:p w:rsidR="00F21952" w:rsidRPr="002E7E70" w:rsidRDefault="00F21952" w:rsidP="00B3272C">
            <w:r>
              <w:t>21.5.1</w:t>
            </w:r>
          </w:p>
        </w:tc>
        <w:tc>
          <w:tcPr>
            <w:tcW w:w="3626" w:type="dxa"/>
          </w:tcPr>
          <w:p w:rsidR="00F21952" w:rsidRPr="002E7E70" w:rsidRDefault="00F21952" w:rsidP="00B3272C">
            <w:r w:rsidRPr="002E7E70">
              <w:t>Design, conduct and review of induction programmes for new students</w:t>
            </w:r>
          </w:p>
        </w:tc>
        <w:tc>
          <w:tcPr>
            <w:tcW w:w="2071" w:type="dxa"/>
          </w:tcPr>
          <w:p w:rsidR="00F21952" w:rsidRPr="002E7E70" w:rsidRDefault="00F21952" w:rsidP="00B3272C">
            <w:r>
              <w:t>Completion</w:t>
            </w:r>
            <w:r w:rsidRPr="002E7E70">
              <w:t xml:space="preserve"> of programme + 5 years</w:t>
            </w:r>
          </w:p>
        </w:tc>
        <w:tc>
          <w:tcPr>
            <w:tcW w:w="1351" w:type="dxa"/>
          </w:tcPr>
          <w:p w:rsidR="00F21952" w:rsidRPr="002E7E70" w:rsidRDefault="00F21952" w:rsidP="00B3272C">
            <w:r w:rsidRPr="002E7E70">
              <w:t>Destroy</w:t>
            </w:r>
          </w:p>
        </w:tc>
        <w:tc>
          <w:tcPr>
            <w:tcW w:w="1455" w:type="dxa"/>
            <w:vMerge w:val="restart"/>
            <w:vAlign w:val="center"/>
          </w:tcPr>
          <w:p w:rsidR="00F21952" w:rsidRPr="002E7E70" w:rsidRDefault="00F21952" w:rsidP="00F21952">
            <w:r w:rsidRPr="002E7E70">
              <w:t>JISC</w:t>
            </w:r>
          </w:p>
        </w:tc>
      </w:tr>
      <w:tr w:rsidR="00F21952" w:rsidRPr="002E7E70" w:rsidTr="000349A2">
        <w:tc>
          <w:tcPr>
            <w:tcW w:w="889" w:type="dxa"/>
          </w:tcPr>
          <w:p w:rsidR="00F21952" w:rsidRPr="002E7E70" w:rsidRDefault="00F21952" w:rsidP="00B3272C">
            <w:r>
              <w:t>21.5.2</w:t>
            </w:r>
          </w:p>
        </w:tc>
        <w:tc>
          <w:tcPr>
            <w:tcW w:w="3626" w:type="dxa"/>
          </w:tcPr>
          <w:p w:rsidR="00F21952" w:rsidRPr="002E7E70" w:rsidRDefault="00F21952" w:rsidP="00B3272C">
            <w:r w:rsidRPr="002E7E70">
              <w:t>Administration of induction programmes and events for new students</w:t>
            </w:r>
          </w:p>
        </w:tc>
        <w:tc>
          <w:tcPr>
            <w:tcW w:w="2071" w:type="dxa"/>
          </w:tcPr>
          <w:p w:rsidR="00F21952" w:rsidRPr="002E7E70" w:rsidRDefault="00F21952" w:rsidP="00B3272C">
            <w:r w:rsidRPr="002E7E70">
              <w:t xml:space="preserve">Current </w:t>
            </w:r>
            <w:r>
              <w:t>Academic</w:t>
            </w:r>
            <w:r w:rsidRPr="002E7E70">
              <w:t xml:space="preserve"> Year + 1 year</w:t>
            </w:r>
          </w:p>
        </w:tc>
        <w:tc>
          <w:tcPr>
            <w:tcW w:w="1351" w:type="dxa"/>
          </w:tcPr>
          <w:p w:rsidR="00F21952" w:rsidRPr="002E7E70" w:rsidRDefault="00F21952" w:rsidP="00B3272C">
            <w:r w:rsidRPr="002E7E70">
              <w:t>Destroy</w:t>
            </w:r>
          </w:p>
        </w:tc>
        <w:tc>
          <w:tcPr>
            <w:tcW w:w="1455" w:type="dxa"/>
            <w:vMerge/>
          </w:tcPr>
          <w:p w:rsidR="00F21952" w:rsidRPr="002E7E70" w:rsidRDefault="00F21952" w:rsidP="00B3272C"/>
        </w:tc>
      </w:tr>
      <w:tr w:rsidR="005B7E1F" w:rsidRPr="000349A2" w:rsidTr="000349A2">
        <w:tc>
          <w:tcPr>
            <w:tcW w:w="9392" w:type="dxa"/>
            <w:gridSpan w:val="5"/>
          </w:tcPr>
          <w:p w:rsidR="005B7E1F" w:rsidRPr="000349A2" w:rsidRDefault="005B7E1F" w:rsidP="000349A2">
            <w:pPr>
              <w:pStyle w:val="Heading4"/>
              <w:spacing w:before="0" w:after="0"/>
              <w:ind w:left="720" w:hanging="720"/>
              <w:rPr>
                <w:rFonts w:ascii="Arial" w:hAnsi="Arial" w:cs="Arial"/>
                <w:sz w:val="20"/>
                <w:szCs w:val="20"/>
              </w:rPr>
            </w:pPr>
            <w:bookmarkStart w:id="169" w:name="_Toc325535232"/>
            <w:r w:rsidRPr="000349A2">
              <w:rPr>
                <w:rFonts w:ascii="Arial" w:hAnsi="Arial" w:cs="Arial"/>
                <w:sz w:val="20"/>
                <w:szCs w:val="20"/>
              </w:rPr>
              <w:t>21.6</w:t>
            </w:r>
            <w:r w:rsidR="00457947" w:rsidRPr="000349A2">
              <w:rPr>
                <w:rFonts w:ascii="Arial" w:hAnsi="Arial" w:cs="Arial"/>
                <w:sz w:val="20"/>
                <w:szCs w:val="20"/>
              </w:rPr>
              <w:tab/>
            </w:r>
            <w:r w:rsidRPr="000349A2">
              <w:rPr>
                <w:rFonts w:ascii="Arial" w:hAnsi="Arial" w:cs="Arial"/>
                <w:sz w:val="20"/>
                <w:szCs w:val="20"/>
              </w:rPr>
              <w:t>Student Records Administration</w:t>
            </w:r>
            <w:bookmarkEnd w:id="169"/>
          </w:p>
        </w:tc>
      </w:tr>
      <w:tr w:rsidR="00F21952" w:rsidRPr="002E7E70" w:rsidTr="000349A2">
        <w:tc>
          <w:tcPr>
            <w:tcW w:w="889" w:type="dxa"/>
          </w:tcPr>
          <w:p w:rsidR="00F21952" w:rsidRDefault="00F21952" w:rsidP="00B3272C">
            <w:r>
              <w:t>21.6.1</w:t>
            </w:r>
          </w:p>
        </w:tc>
        <w:tc>
          <w:tcPr>
            <w:tcW w:w="3626" w:type="dxa"/>
          </w:tcPr>
          <w:p w:rsidR="00F21952" w:rsidRPr="00F21952" w:rsidRDefault="00F21952" w:rsidP="00B3272C">
            <w:r>
              <w:t>C</w:t>
            </w:r>
            <w:r w:rsidRPr="00F21952">
              <w:t>ollection, maintenance, and use of personal information about students.</w:t>
            </w:r>
          </w:p>
        </w:tc>
        <w:tc>
          <w:tcPr>
            <w:tcW w:w="2071" w:type="dxa"/>
          </w:tcPr>
          <w:p w:rsidR="00F21952" w:rsidRPr="002E7E70" w:rsidRDefault="00F21952" w:rsidP="00B3272C">
            <w:r>
              <w:t>Superseded + 6 Years</w:t>
            </w:r>
          </w:p>
        </w:tc>
        <w:tc>
          <w:tcPr>
            <w:tcW w:w="1351" w:type="dxa"/>
          </w:tcPr>
          <w:p w:rsidR="00F21952" w:rsidRPr="002E7E70" w:rsidRDefault="00F21952" w:rsidP="00B3272C">
            <w:r>
              <w:t>Review</w:t>
            </w:r>
          </w:p>
        </w:tc>
        <w:tc>
          <w:tcPr>
            <w:tcW w:w="1455" w:type="dxa"/>
          </w:tcPr>
          <w:p w:rsidR="00F21952" w:rsidRPr="00E47A96" w:rsidRDefault="00F21952" w:rsidP="00B3272C">
            <w:r w:rsidRPr="000349A2">
              <w:rPr>
                <w:b/>
                <w:color w:val="FF0000"/>
              </w:rPr>
              <w:t>1980 c.58</w:t>
            </w:r>
          </w:p>
        </w:tc>
      </w:tr>
      <w:tr w:rsidR="00976FB8" w:rsidRPr="002E7E70" w:rsidTr="000349A2">
        <w:tc>
          <w:tcPr>
            <w:tcW w:w="889" w:type="dxa"/>
          </w:tcPr>
          <w:p w:rsidR="00976FB8" w:rsidRPr="002E7E70" w:rsidRDefault="00F21952" w:rsidP="00B3272C">
            <w:r>
              <w:t>21.6.2</w:t>
            </w:r>
          </w:p>
        </w:tc>
        <w:tc>
          <w:tcPr>
            <w:tcW w:w="3626" w:type="dxa"/>
          </w:tcPr>
          <w:p w:rsidR="00976FB8" w:rsidRPr="002E7E70" w:rsidRDefault="00976FB8" w:rsidP="00B3272C">
            <w:r w:rsidRPr="002E7E70">
              <w:t xml:space="preserve">Personal data of individual students </w:t>
            </w:r>
          </w:p>
          <w:p w:rsidR="00976FB8" w:rsidRPr="002E7E70" w:rsidRDefault="00976FB8" w:rsidP="00B3272C"/>
        </w:tc>
        <w:tc>
          <w:tcPr>
            <w:tcW w:w="2071" w:type="dxa"/>
          </w:tcPr>
          <w:p w:rsidR="00976FB8" w:rsidRPr="002E7E70" w:rsidRDefault="00976FB8" w:rsidP="00B3272C">
            <w:r w:rsidRPr="002E7E70">
              <w:t>Retention variable for different types of personal data up to a maximum of:</w:t>
            </w:r>
          </w:p>
          <w:p w:rsidR="00976FB8" w:rsidRPr="002E7E70" w:rsidRDefault="00976FB8" w:rsidP="00B3272C">
            <w:r w:rsidRPr="002E7E70">
              <w:t>End of registered student relationship + 6 years</w:t>
            </w:r>
          </w:p>
        </w:tc>
        <w:tc>
          <w:tcPr>
            <w:tcW w:w="1351" w:type="dxa"/>
          </w:tcPr>
          <w:p w:rsidR="00976FB8" w:rsidRPr="002E7E70" w:rsidRDefault="00976FB8" w:rsidP="00B3272C">
            <w:r w:rsidRPr="002E7E70">
              <w:t>Review.</w:t>
            </w:r>
          </w:p>
          <w:p w:rsidR="00976FB8" w:rsidRPr="002E7E70" w:rsidRDefault="00976FB8" w:rsidP="00B3272C">
            <w:r w:rsidRPr="002E7E70">
              <w:t>Core data to be archived.</w:t>
            </w:r>
          </w:p>
          <w:p w:rsidR="00976FB8" w:rsidRPr="002E7E70" w:rsidRDefault="00976FB8" w:rsidP="00B3272C"/>
        </w:tc>
        <w:tc>
          <w:tcPr>
            <w:tcW w:w="1455" w:type="dxa"/>
          </w:tcPr>
          <w:p w:rsidR="00976FB8" w:rsidRPr="000349A2" w:rsidRDefault="00976FB8" w:rsidP="00B3272C">
            <w:pPr>
              <w:rPr>
                <w:b/>
                <w:color w:val="FF0000"/>
              </w:rPr>
            </w:pPr>
            <w:r w:rsidRPr="000349A2">
              <w:rPr>
                <w:b/>
                <w:color w:val="FF0000"/>
              </w:rPr>
              <w:t>1980 c.58</w:t>
            </w:r>
          </w:p>
          <w:p w:rsidR="00976FB8" w:rsidRPr="002E7E70" w:rsidRDefault="00976FB8" w:rsidP="00B3272C">
            <w:r w:rsidRPr="000349A2">
              <w:rPr>
                <w:b/>
                <w:color w:val="FF0000"/>
              </w:rPr>
              <w:t>KCL Case Study</w:t>
            </w:r>
          </w:p>
        </w:tc>
      </w:tr>
      <w:tr w:rsidR="006320F6" w:rsidRPr="002E7E70" w:rsidTr="000349A2">
        <w:tc>
          <w:tcPr>
            <w:tcW w:w="889" w:type="dxa"/>
          </w:tcPr>
          <w:p w:rsidR="006320F6" w:rsidRPr="002E7E70" w:rsidRDefault="006320F6" w:rsidP="00B3272C">
            <w:r>
              <w:t>21.6.3</w:t>
            </w:r>
          </w:p>
        </w:tc>
        <w:tc>
          <w:tcPr>
            <w:tcW w:w="3626" w:type="dxa"/>
          </w:tcPr>
          <w:p w:rsidR="006320F6" w:rsidRPr="002E7E70" w:rsidRDefault="006320F6" w:rsidP="00B3272C">
            <w:r>
              <w:t>Core Student Data</w:t>
            </w:r>
          </w:p>
        </w:tc>
        <w:tc>
          <w:tcPr>
            <w:tcW w:w="2071" w:type="dxa"/>
          </w:tcPr>
          <w:p w:rsidR="006320F6" w:rsidRPr="00F21952" w:rsidRDefault="006320F6" w:rsidP="00B3272C">
            <w:r w:rsidRPr="00F21952">
              <w:t>This is the minimal record kept to provide references for former students required for at least 10 years</w:t>
            </w:r>
          </w:p>
        </w:tc>
        <w:tc>
          <w:tcPr>
            <w:tcW w:w="1351" w:type="dxa"/>
          </w:tcPr>
          <w:p w:rsidR="006320F6" w:rsidRPr="002E7E70" w:rsidRDefault="006320F6" w:rsidP="00B3272C">
            <w:r>
              <w:t>Archive</w:t>
            </w:r>
          </w:p>
        </w:tc>
        <w:tc>
          <w:tcPr>
            <w:tcW w:w="1455" w:type="dxa"/>
            <w:vMerge w:val="restart"/>
            <w:vAlign w:val="center"/>
          </w:tcPr>
          <w:p w:rsidR="006320F6" w:rsidRPr="002E7E70" w:rsidRDefault="006320F6" w:rsidP="006320F6">
            <w:r>
              <w:t>JISC</w:t>
            </w:r>
          </w:p>
        </w:tc>
      </w:tr>
      <w:tr w:rsidR="006320F6" w:rsidRPr="002E7E70" w:rsidTr="000349A2">
        <w:tc>
          <w:tcPr>
            <w:tcW w:w="889" w:type="dxa"/>
          </w:tcPr>
          <w:p w:rsidR="006320F6" w:rsidRPr="002E7E70" w:rsidRDefault="006320F6" w:rsidP="00B3272C">
            <w:r>
              <w:t>21.6.3</w:t>
            </w:r>
          </w:p>
        </w:tc>
        <w:tc>
          <w:tcPr>
            <w:tcW w:w="3626" w:type="dxa"/>
          </w:tcPr>
          <w:p w:rsidR="006320F6" w:rsidRPr="006320F6" w:rsidRDefault="006320F6" w:rsidP="00B3272C">
            <w:r>
              <w:t>A</w:t>
            </w:r>
            <w:r w:rsidRPr="006320F6">
              <w:t>dministration of Student Financial and employment support.</w:t>
            </w:r>
          </w:p>
        </w:tc>
        <w:tc>
          <w:tcPr>
            <w:tcW w:w="2071" w:type="dxa"/>
          </w:tcPr>
          <w:p w:rsidR="006320F6" w:rsidRPr="002E7E70" w:rsidRDefault="006320F6" w:rsidP="00B3272C">
            <w:r>
              <w:t>Current Academic Year + 6 years</w:t>
            </w:r>
          </w:p>
        </w:tc>
        <w:tc>
          <w:tcPr>
            <w:tcW w:w="1351" w:type="dxa"/>
          </w:tcPr>
          <w:p w:rsidR="006320F6" w:rsidRPr="002E7E70" w:rsidRDefault="006320F6" w:rsidP="00B3272C">
            <w:r>
              <w:t>Destroy</w:t>
            </w:r>
          </w:p>
        </w:tc>
        <w:tc>
          <w:tcPr>
            <w:tcW w:w="1455" w:type="dxa"/>
            <w:vMerge/>
          </w:tcPr>
          <w:p w:rsidR="006320F6" w:rsidRPr="002E7E70" w:rsidRDefault="006320F6" w:rsidP="00B3272C"/>
        </w:tc>
      </w:tr>
      <w:tr w:rsidR="006320F6" w:rsidRPr="002E7E70" w:rsidTr="000349A2">
        <w:tc>
          <w:tcPr>
            <w:tcW w:w="889" w:type="dxa"/>
          </w:tcPr>
          <w:p w:rsidR="006320F6" w:rsidRPr="002E7E70" w:rsidRDefault="00E15022" w:rsidP="00B3272C">
            <w:r>
              <w:t>21.6.4</w:t>
            </w:r>
          </w:p>
        </w:tc>
        <w:tc>
          <w:tcPr>
            <w:tcW w:w="3626" w:type="dxa"/>
          </w:tcPr>
          <w:p w:rsidR="006320F6" w:rsidRPr="002E7E70" w:rsidRDefault="006320F6" w:rsidP="00B3272C">
            <w:r w:rsidRPr="002E7E70">
              <w:t>Standard analyses of data from records of individual students</w:t>
            </w:r>
          </w:p>
        </w:tc>
        <w:tc>
          <w:tcPr>
            <w:tcW w:w="2071" w:type="dxa"/>
          </w:tcPr>
          <w:p w:rsidR="006320F6" w:rsidRPr="002E7E70" w:rsidRDefault="00E15022" w:rsidP="00B3272C">
            <w:r w:rsidRPr="002E7E70">
              <w:t xml:space="preserve">Current </w:t>
            </w:r>
            <w:r>
              <w:t>Academic</w:t>
            </w:r>
            <w:r w:rsidRPr="002E7E70">
              <w:t xml:space="preserve"> Year + 5 years</w:t>
            </w:r>
          </w:p>
        </w:tc>
        <w:tc>
          <w:tcPr>
            <w:tcW w:w="1351" w:type="dxa"/>
          </w:tcPr>
          <w:p w:rsidR="006320F6" w:rsidRPr="002E7E70" w:rsidRDefault="006320F6" w:rsidP="00B3272C">
            <w:r w:rsidRPr="002E7E70">
              <w:t>Review</w:t>
            </w:r>
          </w:p>
        </w:tc>
        <w:tc>
          <w:tcPr>
            <w:tcW w:w="1455" w:type="dxa"/>
            <w:vMerge/>
          </w:tcPr>
          <w:p w:rsidR="006320F6" w:rsidRPr="002E7E70" w:rsidRDefault="006320F6" w:rsidP="00B3272C"/>
        </w:tc>
      </w:tr>
      <w:tr w:rsidR="006320F6" w:rsidRPr="002E7E70" w:rsidTr="000349A2">
        <w:tc>
          <w:tcPr>
            <w:tcW w:w="889" w:type="dxa"/>
          </w:tcPr>
          <w:p w:rsidR="006320F6" w:rsidRPr="002E7E70" w:rsidRDefault="00E15022" w:rsidP="00B3272C">
            <w:r>
              <w:t>21.6.5</w:t>
            </w:r>
          </w:p>
        </w:tc>
        <w:tc>
          <w:tcPr>
            <w:tcW w:w="3626" w:type="dxa"/>
          </w:tcPr>
          <w:p w:rsidR="006320F6" w:rsidRPr="002E7E70" w:rsidRDefault="006320F6" w:rsidP="00B3272C">
            <w:r w:rsidRPr="002E7E70">
              <w:t>Handling of requests for ad hoc analyses of data from records of individual students</w:t>
            </w:r>
          </w:p>
        </w:tc>
        <w:tc>
          <w:tcPr>
            <w:tcW w:w="2071" w:type="dxa"/>
          </w:tcPr>
          <w:p w:rsidR="006320F6" w:rsidRPr="002E7E70" w:rsidRDefault="006320F6" w:rsidP="00B3272C">
            <w:r w:rsidRPr="002E7E70">
              <w:t>Last action + 1 year</w:t>
            </w:r>
          </w:p>
        </w:tc>
        <w:tc>
          <w:tcPr>
            <w:tcW w:w="1351" w:type="dxa"/>
          </w:tcPr>
          <w:p w:rsidR="006320F6" w:rsidRPr="002E7E70" w:rsidRDefault="006320F6" w:rsidP="00B3272C">
            <w:r w:rsidRPr="002E7E70">
              <w:t>Destroy</w:t>
            </w:r>
          </w:p>
        </w:tc>
        <w:tc>
          <w:tcPr>
            <w:tcW w:w="1455" w:type="dxa"/>
            <w:vMerge/>
          </w:tcPr>
          <w:p w:rsidR="006320F6" w:rsidRPr="002E7E70" w:rsidRDefault="006320F6" w:rsidP="00B3272C"/>
        </w:tc>
      </w:tr>
      <w:tr w:rsidR="006320F6" w:rsidRPr="002E7E70" w:rsidTr="000349A2">
        <w:tc>
          <w:tcPr>
            <w:tcW w:w="889" w:type="dxa"/>
          </w:tcPr>
          <w:p w:rsidR="006320F6" w:rsidRPr="002E7E70" w:rsidRDefault="00E15022" w:rsidP="00B3272C">
            <w:r>
              <w:t>21.6.6</w:t>
            </w:r>
          </w:p>
        </w:tc>
        <w:tc>
          <w:tcPr>
            <w:tcW w:w="3626" w:type="dxa"/>
          </w:tcPr>
          <w:p w:rsidR="006320F6" w:rsidRPr="002E7E70" w:rsidRDefault="006320F6" w:rsidP="00B3272C">
            <w:r w:rsidRPr="002E7E70">
              <w:t>Handling of requests from individual students for statements of results / transcripts</w:t>
            </w:r>
          </w:p>
        </w:tc>
        <w:tc>
          <w:tcPr>
            <w:tcW w:w="2071" w:type="dxa"/>
          </w:tcPr>
          <w:p w:rsidR="006320F6" w:rsidRPr="002E7E70" w:rsidRDefault="006320F6" w:rsidP="00B3272C">
            <w:r w:rsidRPr="002E7E70">
              <w:t>Last action + 1 year</w:t>
            </w:r>
          </w:p>
        </w:tc>
        <w:tc>
          <w:tcPr>
            <w:tcW w:w="1351" w:type="dxa"/>
          </w:tcPr>
          <w:p w:rsidR="006320F6" w:rsidRPr="002E7E70" w:rsidRDefault="006320F6" w:rsidP="00B3272C">
            <w:r w:rsidRPr="002E7E70">
              <w:t>Destroy</w:t>
            </w:r>
          </w:p>
        </w:tc>
        <w:tc>
          <w:tcPr>
            <w:tcW w:w="1455" w:type="dxa"/>
            <w:vMerge/>
          </w:tcPr>
          <w:p w:rsidR="006320F6" w:rsidRPr="002E7E70" w:rsidRDefault="006320F6" w:rsidP="00B3272C"/>
        </w:tc>
      </w:tr>
      <w:tr w:rsidR="006320F6" w:rsidRPr="00000F4D" w:rsidTr="000349A2">
        <w:tc>
          <w:tcPr>
            <w:tcW w:w="889" w:type="dxa"/>
          </w:tcPr>
          <w:p w:rsidR="006320F6" w:rsidRPr="00000F4D" w:rsidRDefault="00E15022" w:rsidP="00B3272C">
            <w:r w:rsidRPr="00000F4D">
              <w:t>21.6.7</w:t>
            </w:r>
          </w:p>
        </w:tc>
        <w:tc>
          <w:tcPr>
            <w:tcW w:w="3626" w:type="dxa"/>
          </w:tcPr>
          <w:p w:rsidR="006320F6" w:rsidRPr="00000F4D" w:rsidRDefault="006320F6" w:rsidP="00B3272C">
            <w:r w:rsidRPr="00000F4D">
              <w:t>Handling of requests for confirmation of awards, attendance or conduct for individual students from employers and other educational institutions</w:t>
            </w:r>
          </w:p>
        </w:tc>
        <w:tc>
          <w:tcPr>
            <w:tcW w:w="2071" w:type="dxa"/>
          </w:tcPr>
          <w:p w:rsidR="006320F6" w:rsidRPr="00000F4D" w:rsidRDefault="006320F6" w:rsidP="00B3272C">
            <w:r w:rsidRPr="00000F4D">
              <w:t>Last action + 1 year</w:t>
            </w:r>
          </w:p>
        </w:tc>
        <w:tc>
          <w:tcPr>
            <w:tcW w:w="1351" w:type="dxa"/>
          </w:tcPr>
          <w:p w:rsidR="006320F6" w:rsidRPr="00000F4D" w:rsidRDefault="006320F6" w:rsidP="00B3272C">
            <w:r w:rsidRPr="00000F4D">
              <w:t>Destroy</w:t>
            </w:r>
          </w:p>
        </w:tc>
        <w:tc>
          <w:tcPr>
            <w:tcW w:w="1455" w:type="dxa"/>
            <w:vMerge/>
          </w:tcPr>
          <w:p w:rsidR="006320F6" w:rsidRPr="00000F4D" w:rsidRDefault="006320F6" w:rsidP="00B3272C"/>
        </w:tc>
      </w:tr>
      <w:tr w:rsidR="00976FB8" w:rsidRPr="00000F4D" w:rsidTr="000349A2">
        <w:tc>
          <w:tcPr>
            <w:tcW w:w="889" w:type="dxa"/>
          </w:tcPr>
          <w:p w:rsidR="00976FB8" w:rsidRPr="00000F4D" w:rsidRDefault="00E15022" w:rsidP="00B3272C">
            <w:r w:rsidRPr="00000F4D">
              <w:t>21.6.8</w:t>
            </w:r>
          </w:p>
        </w:tc>
        <w:tc>
          <w:tcPr>
            <w:tcW w:w="3626" w:type="dxa"/>
          </w:tcPr>
          <w:p w:rsidR="00976FB8" w:rsidRPr="00000F4D" w:rsidRDefault="00976FB8" w:rsidP="00B3272C">
            <w:r w:rsidRPr="00000F4D">
              <w:t>Design and conduct of First Destination Surveys</w:t>
            </w:r>
          </w:p>
        </w:tc>
        <w:tc>
          <w:tcPr>
            <w:tcW w:w="2071" w:type="dxa"/>
          </w:tcPr>
          <w:p w:rsidR="00976FB8" w:rsidRPr="00000F4D" w:rsidRDefault="00976FB8" w:rsidP="00B3272C">
            <w:r w:rsidRPr="00000F4D">
              <w:t xml:space="preserve">Current </w:t>
            </w:r>
            <w:r w:rsidR="00E15022" w:rsidRPr="00000F4D">
              <w:t>Academic</w:t>
            </w:r>
            <w:r w:rsidRPr="00000F4D">
              <w:t xml:space="preserve"> Year + 5 years</w:t>
            </w:r>
          </w:p>
        </w:tc>
        <w:tc>
          <w:tcPr>
            <w:tcW w:w="1351" w:type="dxa"/>
          </w:tcPr>
          <w:p w:rsidR="00976FB8" w:rsidRPr="00000F4D" w:rsidRDefault="00976FB8" w:rsidP="00B3272C">
            <w:r w:rsidRPr="00000F4D">
              <w:t>Destroy</w:t>
            </w:r>
          </w:p>
        </w:tc>
        <w:tc>
          <w:tcPr>
            <w:tcW w:w="1455" w:type="dxa"/>
          </w:tcPr>
          <w:p w:rsidR="00976FB8" w:rsidRPr="00000F4D" w:rsidRDefault="00976FB8" w:rsidP="00B3272C">
            <w:r w:rsidRPr="00000F4D">
              <w:t>Internal Guidelines</w:t>
            </w:r>
          </w:p>
        </w:tc>
      </w:tr>
      <w:tr w:rsidR="00E15022" w:rsidRPr="00000F4D" w:rsidTr="000349A2">
        <w:tc>
          <w:tcPr>
            <w:tcW w:w="889" w:type="dxa"/>
          </w:tcPr>
          <w:p w:rsidR="00E15022" w:rsidRPr="00000F4D" w:rsidRDefault="00E15022" w:rsidP="00B3272C">
            <w:r w:rsidRPr="00000F4D">
              <w:t>21.6.9</w:t>
            </w:r>
          </w:p>
        </w:tc>
        <w:tc>
          <w:tcPr>
            <w:tcW w:w="3626" w:type="dxa"/>
          </w:tcPr>
          <w:p w:rsidR="00E15022" w:rsidRPr="00000F4D" w:rsidRDefault="00E15022" w:rsidP="00B3272C">
            <w:r w:rsidRPr="00000F4D">
              <w:t>First Destination Surveys: individual responses</w:t>
            </w:r>
          </w:p>
        </w:tc>
        <w:tc>
          <w:tcPr>
            <w:tcW w:w="2071" w:type="dxa"/>
          </w:tcPr>
          <w:p w:rsidR="00E15022" w:rsidRPr="00000F4D" w:rsidRDefault="00E15022" w:rsidP="00B3272C">
            <w:r w:rsidRPr="00000F4D">
              <w:t>Completion of analysis of responses</w:t>
            </w:r>
          </w:p>
        </w:tc>
        <w:tc>
          <w:tcPr>
            <w:tcW w:w="1351" w:type="dxa"/>
          </w:tcPr>
          <w:p w:rsidR="00E15022" w:rsidRPr="00000F4D" w:rsidRDefault="00E15022" w:rsidP="00B3272C">
            <w:r w:rsidRPr="00000F4D">
              <w:t>Destroy</w:t>
            </w:r>
          </w:p>
        </w:tc>
        <w:tc>
          <w:tcPr>
            <w:tcW w:w="1455" w:type="dxa"/>
            <w:vMerge w:val="restart"/>
            <w:vAlign w:val="center"/>
          </w:tcPr>
          <w:p w:rsidR="00E15022" w:rsidRPr="00000F4D" w:rsidRDefault="00E15022" w:rsidP="00E15022">
            <w:r w:rsidRPr="00000F4D">
              <w:t>JISC</w:t>
            </w:r>
          </w:p>
          <w:p w:rsidR="00E15022" w:rsidRPr="00000F4D" w:rsidRDefault="00E15022" w:rsidP="00E15022"/>
        </w:tc>
      </w:tr>
      <w:tr w:rsidR="00E15022" w:rsidRPr="002E7E70" w:rsidTr="000349A2">
        <w:tc>
          <w:tcPr>
            <w:tcW w:w="889" w:type="dxa"/>
          </w:tcPr>
          <w:p w:rsidR="00E15022" w:rsidRPr="00000F4D" w:rsidRDefault="00E15022" w:rsidP="00B3272C">
            <w:r w:rsidRPr="00000F4D">
              <w:t>21.6.10</w:t>
            </w:r>
          </w:p>
        </w:tc>
        <w:tc>
          <w:tcPr>
            <w:tcW w:w="3626" w:type="dxa"/>
          </w:tcPr>
          <w:p w:rsidR="00E15022" w:rsidRPr="00000F4D" w:rsidRDefault="00E15022" w:rsidP="00B3272C">
            <w:r w:rsidRPr="00000F4D">
              <w:t>Anonymous summaries and analyses of the results of First Destination Surveys</w:t>
            </w:r>
          </w:p>
        </w:tc>
        <w:tc>
          <w:tcPr>
            <w:tcW w:w="2071" w:type="dxa"/>
          </w:tcPr>
          <w:p w:rsidR="00E15022" w:rsidRPr="00000F4D" w:rsidRDefault="00E15022" w:rsidP="00B3272C">
            <w:r w:rsidRPr="00000F4D">
              <w:t>Current Academic Year + 5 years</w:t>
            </w:r>
          </w:p>
        </w:tc>
        <w:tc>
          <w:tcPr>
            <w:tcW w:w="1351" w:type="dxa"/>
          </w:tcPr>
          <w:p w:rsidR="00E15022" w:rsidRPr="002E7E70" w:rsidRDefault="00E15022" w:rsidP="00B3272C">
            <w:r w:rsidRPr="00000F4D">
              <w:t>Archive</w:t>
            </w:r>
          </w:p>
        </w:tc>
        <w:tc>
          <w:tcPr>
            <w:tcW w:w="1455" w:type="dxa"/>
            <w:vMerge/>
            <w:vAlign w:val="center"/>
          </w:tcPr>
          <w:p w:rsidR="00E15022" w:rsidRPr="002E7E70" w:rsidRDefault="00E15022" w:rsidP="00E15022"/>
        </w:tc>
      </w:tr>
    </w:tbl>
    <w:p w:rsidR="00000F4D" w:rsidRDefault="00000F4D">
      <w:r>
        <w:rPr>
          <w:b/>
          <w:bCs/>
        </w:rPr>
        <w:br w:type="page"/>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511"/>
        <w:gridCol w:w="2071"/>
        <w:gridCol w:w="1351"/>
        <w:gridCol w:w="1455"/>
      </w:tblGrid>
      <w:tr w:rsidR="00E15022" w:rsidRPr="000349A2" w:rsidTr="000349A2">
        <w:tc>
          <w:tcPr>
            <w:tcW w:w="9392" w:type="dxa"/>
            <w:gridSpan w:val="5"/>
          </w:tcPr>
          <w:p w:rsidR="00E15022" w:rsidRPr="000349A2" w:rsidRDefault="00E15022" w:rsidP="000349A2">
            <w:pPr>
              <w:pStyle w:val="Heading4"/>
              <w:spacing w:before="0" w:after="0"/>
              <w:ind w:left="720" w:hanging="720"/>
              <w:rPr>
                <w:rFonts w:ascii="Arial" w:hAnsi="Arial" w:cs="Arial"/>
                <w:sz w:val="20"/>
                <w:szCs w:val="20"/>
              </w:rPr>
            </w:pPr>
            <w:bookmarkStart w:id="170" w:name="_Toc325535233"/>
            <w:r w:rsidRPr="000349A2">
              <w:rPr>
                <w:rFonts w:ascii="Arial" w:hAnsi="Arial" w:cs="Arial"/>
                <w:sz w:val="20"/>
                <w:szCs w:val="20"/>
              </w:rPr>
              <w:t>21.7</w:t>
            </w:r>
            <w:r w:rsidRPr="000349A2">
              <w:rPr>
                <w:rFonts w:ascii="Arial" w:hAnsi="Arial" w:cs="Arial"/>
                <w:sz w:val="20"/>
                <w:szCs w:val="20"/>
              </w:rPr>
              <w:tab/>
              <w:t>Student Progress Administration</w:t>
            </w:r>
            <w:bookmarkEnd w:id="170"/>
          </w:p>
        </w:tc>
      </w:tr>
      <w:tr w:rsidR="00976FB8" w:rsidRPr="002E7E70" w:rsidTr="000349A2">
        <w:tc>
          <w:tcPr>
            <w:tcW w:w="1004" w:type="dxa"/>
          </w:tcPr>
          <w:p w:rsidR="00976FB8" w:rsidRPr="002E7E70" w:rsidRDefault="00E15022" w:rsidP="00B3272C">
            <w:r>
              <w:t>21.7.1</w:t>
            </w:r>
          </w:p>
        </w:tc>
        <w:tc>
          <w:tcPr>
            <w:tcW w:w="3511" w:type="dxa"/>
          </w:tcPr>
          <w:p w:rsidR="00976FB8" w:rsidRPr="002E7E70" w:rsidRDefault="00976FB8" w:rsidP="00B3272C">
            <w:r w:rsidRPr="002E7E70">
              <w:t>Academic progress of individual students and formal action taken to deal with unsatisfactory progress</w:t>
            </w:r>
          </w:p>
        </w:tc>
        <w:tc>
          <w:tcPr>
            <w:tcW w:w="2071" w:type="dxa"/>
          </w:tcPr>
          <w:p w:rsidR="00976FB8" w:rsidRPr="002E7E70" w:rsidRDefault="00976FB8" w:rsidP="00B3272C">
            <w:r w:rsidRPr="002E7E70">
              <w:t>End of student relationship + 6 years</w:t>
            </w:r>
          </w:p>
        </w:tc>
        <w:tc>
          <w:tcPr>
            <w:tcW w:w="1351" w:type="dxa"/>
          </w:tcPr>
          <w:p w:rsidR="00976FB8" w:rsidRPr="002E7E70" w:rsidRDefault="00976FB8" w:rsidP="00B3272C">
            <w:r w:rsidRPr="002E7E70">
              <w:t>Archive</w:t>
            </w:r>
            <w:r w:rsidR="00E15022">
              <w:t xml:space="preserve"> (May be part of core student data 21.6.3)</w:t>
            </w:r>
          </w:p>
        </w:tc>
        <w:tc>
          <w:tcPr>
            <w:tcW w:w="1455" w:type="dxa"/>
            <w:vMerge w:val="restart"/>
            <w:vAlign w:val="center"/>
          </w:tcPr>
          <w:p w:rsidR="00976FB8" w:rsidRPr="002E7E70" w:rsidRDefault="00976FB8" w:rsidP="00E15022">
            <w:r w:rsidRPr="000349A2">
              <w:rPr>
                <w:b/>
                <w:color w:val="FF0000"/>
              </w:rPr>
              <w:t>1980 c.58</w:t>
            </w:r>
          </w:p>
        </w:tc>
      </w:tr>
      <w:tr w:rsidR="00976FB8" w:rsidRPr="002E7E70" w:rsidTr="000349A2">
        <w:tc>
          <w:tcPr>
            <w:tcW w:w="1004" w:type="dxa"/>
          </w:tcPr>
          <w:p w:rsidR="00976FB8" w:rsidRPr="00000F4D" w:rsidRDefault="00E15022" w:rsidP="00B3272C">
            <w:r w:rsidRPr="00000F4D">
              <w:t>21.7.2</w:t>
            </w:r>
          </w:p>
        </w:tc>
        <w:tc>
          <w:tcPr>
            <w:tcW w:w="3511" w:type="dxa"/>
          </w:tcPr>
          <w:p w:rsidR="00976FB8" w:rsidRPr="00000F4D" w:rsidRDefault="00976FB8" w:rsidP="00B3272C">
            <w:r w:rsidRPr="00000F4D">
              <w:t>Transfer of individual students to new programmes or to new courses within programmes</w:t>
            </w:r>
          </w:p>
        </w:tc>
        <w:tc>
          <w:tcPr>
            <w:tcW w:w="2071" w:type="dxa"/>
          </w:tcPr>
          <w:p w:rsidR="00976FB8" w:rsidRPr="00000F4D" w:rsidRDefault="00976FB8" w:rsidP="00B3272C">
            <w:r w:rsidRPr="00000F4D">
              <w:t>End of student relationship + 6 years</w:t>
            </w:r>
          </w:p>
        </w:tc>
        <w:tc>
          <w:tcPr>
            <w:tcW w:w="1351" w:type="dxa"/>
          </w:tcPr>
          <w:p w:rsidR="00976FB8" w:rsidRPr="002E7E70" w:rsidRDefault="00E15022" w:rsidP="00B3272C">
            <w:r w:rsidRPr="00000F4D">
              <w:t>Archive (May be part of core student data 21.6.3)</w:t>
            </w:r>
          </w:p>
        </w:tc>
        <w:tc>
          <w:tcPr>
            <w:tcW w:w="1455" w:type="dxa"/>
            <w:vMerge/>
          </w:tcPr>
          <w:p w:rsidR="00976FB8" w:rsidRPr="002E7E70" w:rsidRDefault="00976FB8" w:rsidP="00B3272C"/>
        </w:tc>
      </w:tr>
      <w:tr w:rsidR="00976FB8" w:rsidRPr="002E7E70" w:rsidTr="000349A2">
        <w:tc>
          <w:tcPr>
            <w:tcW w:w="1004" w:type="dxa"/>
          </w:tcPr>
          <w:p w:rsidR="00976FB8" w:rsidRPr="002E7E70" w:rsidRDefault="00E15022" w:rsidP="00B3272C">
            <w:r>
              <w:t>21.7.3</w:t>
            </w:r>
          </w:p>
        </w:tc>
        <w:tc>
          <w:tcPr>
            <w:tcW w:w="3511" w:type="dxa"/>
          </w:tcPr>
          <w:p w:rsidR="00976FB8" w:rsidRPr="002E7E70" w:rsidRDefault="00976FB8" w:rsidP="00B3272C">
            <w:r w:rsidRPr="002E7E70">
              <w:t>Withdrawal of individual students from the University</w:t>
            </w:r>
          </w:p>
        </w:tc>
        <w:tc>
          <w:tcPr>
            <w:tcW w:w="2071" w:type="dxa"/>
          </w:tcPr>
          <w:p w:rsidR="00976FB8" w:rsidRPr="002E7E70" w:rsidRDefault="00976FB8" w:rsidP="00B3272C">
            <w:r w:rsidRPr="002E7E70">
              <w:t>End of student relationship + 6 years</w:t>
            </w:r>
          </w:p>
        </w:tc>
        <w:tc>
          <w:tcPr>
            <w:tcW w:w="1351" w:type="dxa"/>
          </w:tcPr>
          <w:p w:rsidR="00976FB8" w:rsidRPr="002E7E70" w:rsidRDefault="00E15022" w:rsidP="00B3272C">
            <w:r w:rsidRPr="002E7E70">
              <w:t>Archive</w:t>
            </w:r>
            <w:r>
              <w:t xml:space="preserve"> (May be part of core student data 21.6.3)</w:t>
            </w:r>
          </w:p>
        </w:tc>
        <w:tc>
          <w:tcPr>
            <w:tcW w:w="1455" w:type="dxa"/>
            <w:vMerge/>
          </w:tcPr>
          <w:p w:rsidR="00976FB8" w:rsidRPr="002E7E70" w:rsidRDefault="00976FB8" w:rsidP="00B3272C"/>
        </w:tc>
      </w:tr>
      <w:tr w:rsidR="00976FB8" w:rsidRPr="002E7E70" w:rsidTr="000349A2">
        <w:tc>
          <w:tcPr>
            <w:tcW w:w="1004" w:type="dxa"/>
          </w:tcPr>
          <w:p w:rsidR="00976FB8" w:rsidRPr="002E7E70" w:rsidRDefault="00E15022" w:rsidP="00B3272C">
            <w:r>
              <w:t>21.7.4</w:t>
            </w:r>
          </w:p>
        </w:tc>
        <w:tc>
          <w:tcPr>
            <w:tcW w:w="3511" w:type="dxa"/>
          </w:tcPr>
          <w:p w:rsidR="00976FB8" w:rsidRPr="002E7E70" w:rsidRDefault="00976FB8" w:rsidP="00B3272C">
            <w:r w:rsidRPr="002E7E70">
              <w:t>Termination of programmes by individual students</w:t>
            </w:r>
          </w:p>
        </w:tc>
        <w:tc>
          <w:tcPr>
            <w:tcW w:w="2071" w:type="dxa"/>
          </w:tcPr>
          <w:p w:rsidR="00976FB8" w:rsidRPr="002E7E70" w:rsidRDefault="00976FB8" w:rsidP="00B3272C">
            <w:r w:rsidRPr="002E7E70">
              <w:t>End of student relationship + 6 years</w:t>
            </w:r>
          </w:p>
        </w:tc>
        <w:tc>
          <w:tcPr>
            <w:tcW w:w="1351" w:type="dxa"/>
          </w:tcPr>
          <w:p w:rsidR="00976FB8" w:rsidRPr="002E7E70" w:rsidRDefault="00E15022" w:rsidP="00B3272C">
            <w:r w:rsidRPr="002E7E70">
              <w:t>Archive</w:t>
            </w:r>
            <w:r>
              <w:t xml:space="preserve"> (May be part of core student data 21.6.3)</w:t>
            </w:r>
          </w:p>
        </w:tc>
        <w:tc>
          <w:tcPr>
            <w:tcW w:w="1455" w:type="dxa"/>
            <w:vMerge/>
          </w:tcPr>
          <w:p w:rsidR="00976FB8" w:rsidRPr="002E7E70" w:rsidRDefault="00976FB8" w:rsidP="00B3272C"/>
        </w:tc>
      </w:tr>
      <w:tr w:rsidR="00E15022" w:rsidRPr="000349A2" w:rsidTr="000349A2">
        <w:tc>
          <w:tcPr>
            <w:tcW w:w="9392" w:type="dxa"/>
            <w:gridSpan w:val="5"/>
          </w:tcPr>
          <w:p w:rsidR="00E15022" w:rsidRPr="000349A2" w:rsidRDefault="00E15022" w:rsidP="000349A2">
            <w:pPr>
              <w:pStyle w:val="Heading4"/>
              <w:spacing w:before="0" w:after="0"/>
              <w:ind w:left="720" w:hanging="720"/>
              <w:rPr>
                <w:rFonts w:ascii="Arial" w:hAnsi="Arial" w:cs="Arial"/>
                <w:sz w:val="20"/>
                <w:szCs w:val="20"/>
              </w:rPr>
            </w:pPr>
            <w:bookmarkStart w:id="171" w:name="_Toc325535234"/>
            <w:r w:rsidRPr="000349A2">
              <w:rPr>
                <w:rFonts w:ascii="Arial" w:hAnsi="Arial" w:cs="Arial"/>
                <w:sz w:val="20"/>
                <w:szCs w:val="20"/>
              </w:rPr>
              <w:t>21.8</w:t>
            </w:r>
            <w:r w:rsidRPr="000349A2">
              <w:rPr>
                <w:rFonts w:ascii="Arial" w:hAnsi="Arial" w:cs="Arial"/>
                <w:sz w:val="20"/>
                <w:szCs w:val="20"/>
              </w:rPr>
              <w:tab/>
              <w:t>Student Disciplinary Case Handling</w:t>
            </w:r>
            <w:bookmarkEnd w:id="171"/>
          </w:p>
        </w:tc>
      </w:tr>
      <w:tr w:rsidR="00B27B68" w:rsidRPr="002E7E70" w:rsidTr="000349A2">
        <w:tc>
          <w:tcPr>
            <w:tcW w:w="1004" w:type="dxa"/>
          </w:tcPr>
          <w:p w:rsidR="00B27B68" w:rsidRPr="002E7E70" w:rsidRDefault="00B27B68" w:rsidP="00B3272C">
            <w:r>
              <w:t>21.8.1</w:t>
            </w:r>
          </w:p>
        </w:tc>
        <w:tc>
          <w:tcPr>
            <w:tcW w:w="3511" w:type="dxa"/>
          </w:tcPr>
          <w:p w:rsidR="00B27B68" w:rsidRPr="00B27B68" w:rsidRDefault="00B27B68" w:rsidP="00B3272C">
            <w:r w:rsidRPr="00B27B68">
              <w:t>Policies and Procedures for disciplinary proceedings against students.</w:t>
            </w:r>
          </w:p>
        </w:tc>
        <w:tc>
          <w:tcPr>
            <w:tcW w:w="2071" w:type="dxa"/>
          </w:tcPr>
          <w:p w:rsidR="00B27B68" w:rsidRPr="002E7E70" w:rsidRDefault="00B27B68" w:rsidP="00B3272C">
            <w:r>
              <w:t>Superseded + 6 Years</w:t>
            </w:r>
          </w:p>
        </w:tc>
        <w:tc>
          <w:tcPr>
            <w:tcW w:w="1351" w:type="dxa"/>
          </w:tcPr>
          <w:p w:rsidR="00B27B68" w:rsidRPr="002E7E70" w:rsidRDefault="00B27B68" w:rsidP="00B3272C">
            <w:r>
              <w:t>Archive</w:t>
            </w:r>
          </w:p>
        </w:tc>
        <w:tc>
          <w:tcPr>
            <w:tcW w:w="1455" w:type="dxa"/>
            <w:vMerge w:val="restart"/>
            <w:vAlign w:val="center"/>
          </w:tcPr>
          <w:p w:rsidR="00B27B68" w:rsidRPr="00E47A96" w:rsidRDefault="00B27B68" w:rsidP="00B27B68">
            <w:r w:rsidRPr="000349A2">
              <w:rPr>
                <w:b/>
                <w:color w:val="FF0000"/>
              </w:rPr>
              <w:t>1980 c.58</w:t>
            </w:r>
          </w:p>
        </w:tc>
      </w:tr>
      <w:tr w:rsidR="00B27B68" w:rsidRPr="002E7E70" w:rsidTr="000349A2">
        <w:tc>
          <w:tcPr>
            <w:tcW w:w="1004" w:type="dxa"/>
          </w:tcPr>
          <w:p w:rsidR="00B27B68" w:rsidRPr="002E7E70" w:rsidRDefault="00B27B68" w:rsidP="00B3272C">
            <w:r>
              <w:t>21.8.2</w:t>
            </w:r>
          </w:p>
        </w:tc>
        <w:tc>
          <w:tcPr>
            <w:tcW w:w="3511" w:type="dxa"/>
          </w:tcPr>
          <w:p w:rsidR="00B27B68" w:rsidRPr="002E7E70" w:rsidRDefault="00B27B68" w:rsidP="00B3272C">
            <w:r w:rsidRPr="002E7E70">
              <w:t>Conduct and results of disciplinary proceedings against individual students</w:t>
            </w:r>
          </w:p>
        </w:tc>
        <w:tc>
          <w:tcPr>
            <w:tcW w:w="2071" w:type="dxa"/>
          </w:tcPr>
          <w:p w:rsidR="00B27B68" w:rsidRPr="002E7E70" w:rsidRDefault="00B27B68" w:rsidP="00B3272C">
            <w:r w:rsidRPr="002E7E70">
              <w:t>Last Action + 6 years</w:t>
            </w:r>
          </w:p>
        </w:tc>
        <w:tc>
          <w:tcPr>
            <w:tcW w:w="1351" w:type="dxa"/>
          </w:tcPr>
          <w:p w:rsidR="00B27B68" w:rsidRPr="002E7E70" w:rsidRDefault="00B27B68" w:rsidP="00B3272C">
            <w:r w:rsidRPr="002E7E70">
              <w:t>Review</w:t>
            </w:r>
          </w:p>
        </w:tc>
        <w:tc>
          <w:tcPr>
            <w:tcW w:w="1455" w:type="dxa"/>
            <w:vMerge/>
          </w:tcPr>
          <w:p w:rsidR="00B27B68" w:rsidRPr="002E7E70" w:rsidRDefault="00B27B68" w:rsidP="00B3272C"/>
        </w:tc>
      </w:tr>
      <w:tr w:rsidR="00273A98" w:rsidRPr="000349A2" w:rsidTr="000349A2">
        <w:tc>
          <w:tcPr>
            <w:tcW w:w="9392" w:type="dxa"/>
            <w:gridSpan w:val="5"/>
          </w:tcPr>
          <w:p w:rsidR="00273A98" w:rsidRPr="000349A2" w:rsidRDefault="00273A98" w:rsidP="000349A2">
            <w:pPr>
              <w:pStyle w:val="Heading4"/>
              <w:spacing w:before="0" w:after="0"/>
              <w:ind w:left="720" w:hanging="720"/>
              <w:rPr>
                <w:rFonts w:ascii="Arial" w:hAnsi="Arial" w:cs="Arial"/>
                <w:sz w:val="20"/>
                <w:szCs w:val="20"/>
              </w:rPr>
            </w:pPr>
            <w:bookmarkStart w:id="172" w:name="_Toc325535235"/>
            <w:r w:rsidRPr="000349A2">
              <w:rPr>
                <w:rFonts w:ascii="Arial" w:hAnsi="Arial" w:cs="Arial"/>
                <w:sz w:val="20"/>
                <w:szCs w:val="20"/>
              </w:rPr>
              <w:t>21.9</w:t>
            </w:r>
            <w:r w:rsidRPr="000349A2">
              <w:rPr>
                <w:rFonts w:ascii="Arial" w:hAnsi="Arial" w:cs="Arial"/>
                <w:sz w:val="20"/>
                <w:szCs w:val="20"/>
              </w:rPr>
              <w:tab/>
              <w:t>Student Academic Appeal handling</w:t>
            </w:r>
            <w:bookmarkEnd w:id="172"/>
          </w:p>
        </w:tc>
      </w:tr>
      <w:tr w:rsidR="002E528D" w:rsidRPr="002E7E70" w:rsidTr="000349A2">
        <w:tc>
          <w:tcPr>
            <w:tcW w:w="1004" w:type="dxa"/>
          </w:tcPr>
          <w:p w:rsidR="002E528D" w:rsidRPr="00273A98" w:rsidRDefault="00273A98" w:rsidP="00B3272C">
            <w:r w:rsidRPr="00273A98">
              <w:t>21.9.1</w:t>
            </w:r>
          </w:p>
        </w:tc>
        <w:tc>
          <w:tcPr>
            <w:tcW w:w="3511" w:type="dxa"/>
          </w:tcPr>
          <w:p w:rsidR="002E528D" w:rsidRPr="00273A98" w:rsidRDefault="002E528D" w:rsidP="00B3272C">
            <w:r w:rsidRPr="00273A98">
              <w:t>Handling and results of academic appeals made by individual students</w:t>
            </w:r>
          </w:p>
        </w:tc>
        <w:tc>
          <w:tcPr>
            <w:tcW w:w="2071" w:type="dxa"/>
          </w:tcPr>
          <w:p w:rsidR="002E528D" w:rsidRPr="00273A98" w:rsidRDefault="002E528D" w:rsidP="00B3272C">
            <w:r w:rsidRPr="00273A98">
              <w:t>Last Action + 6 years</w:t>
            </w:r>
          </w:p>
        </w:tc>
        <w:tc>
          <w:tcPr>
            <w:tcW w:w="1351" w:type="dxa"/>
          </w:tcPr>
          <w:p w:rsidR="002E528D" w:rsidRPr="00273A98" w:rsidRDefault="002E528D" w:rsidP="00B3272C">
            <w:r w:rsidRPr="00273A98">
              <w:t>Review</w:t>
            </w:r>
          </w:p>
        </w:tc>
        <w:tc>
          <w:tcPr>
            <w:tcW w:w="1455" w:type="dxa"/>
          </w:tcPr>
          <w:p w:rsidR="002E528D" w:rsidRPr="002E7E70" w:rsidRDefault="002E528D" w:rsidP="00B3272C">
            <w:r w:rsidRPr="000349A2">
              <w:rPr>
                <w:b/>
                <w:color w:val="FF0000"/>
              </w:rPr>
              <w:t>1980 c.58</w:t>
            </w:r>
          </w:p>
        </w:tc>
      </w:tr>
      <w:tr w:rsidR="00273A98" w:rsidRPr="000349A2" w:rsidTr="000349A2">
        <w:tc>
          <w:tcPr>
            <w:tcW w:w="9392" w:type="dxa"/>
            <w:gridSpan w:val="5"/>
          </w:tcPr>
          <w:p w:rsidR="00273A98" w:rsidRPr="000349A2" w:rsidRDefault="00273A98" w:rsidP="000349A2">
            <w:pPr>
              <w:pStyle w:val="Heading4"/>
              <w:spacing w:before="0" w:after="0"/>
              <w:ind w:left="720" w:hanging="720"/>
              <w:rPr>
                <w:rFonts w:ascii="Arial" w:hAnsi="Arial" w:cs="Arial"/>
                <w:sz w:val="20"/>
                <w:szCs w:val="20"/>
              </w:rPr>
            </w:pPr>
            <w:bookmarkStart w:id="173" w:name="_Toc325535236"/>
            <w:r w:rsidRPr="000349A2">
              <w:rPr>
                <w:rFonts w:ascii="Arial" w:hAnsi="Arial" w:cs="Arial"/>
                <w:sz w:val="20"/>
                <w:szCs w:val="20"/>
              </w:rPr>
              <w:t>21.10</w:t>
            </w:r>
            <w:r w:rsidRPr="000349A2">
              <w:rPr>
                <w:rFonts w:ascii="Arial" w:hAnsi="Arial" w:cs="Arial"/>
                <w:sz w:val="20"/>
                <w:szCs w:val="20"/>
              </w:rPr>
              <w:tab/>
              <w:t>Student Complaint Handling</w:t>
            </w:r>
            <w:bookmarkEnd w:id="173"/>
          </w:p>
        </w:tc>
      </w:tr>
      <w:tr w:rsidR="00273A98" w:rsidRPr="002E7E70" w:rsidTr="000349A2">
        <w:tc>
          <w:tcPr>
            <w:tcW w:w="1004" w:type="dxa"/>
          </w:tcPr>
          <w:p w:rsidR="00273A98" w:rsidRPr="002E7E70" w:rsidRDefault="00273A98" w:rsidP="00B3272C">
            <w:r>
              <w:t>21.10.1</w:t>
            </w:r>
          </w:p>
        </w:tc>
        <w:tc>
          <w:tcPr>
            <w:tcW w:w="3511" w:type="dxa"/>
          </w:tcPr>
          <w:p w:rsidR="00273A98" w:rsidRPr="00273A98" w:rsidRDefault="00273A98" w:rsidP="00B3272C">
            <w:r>
              <w:t>P</w:t>
            </w:r>
            <w:r w:rsidRPr="00273A98">
              <w:t>olicies and procedures for handling student complaints.</w:t>
            </w:r>
          </w:p>
        </w:tc>
        <w:tc>
          <w:tcPr>
            <w:tcW w:w="2071" w:type="dxa"/>
          </w:tcPr>
          <w:p w:rsidR="00273A98" w:rsidRPr="00273A98" w:rsidRDefault="00273A98" w:rsidP="00B3272C">
            <w:r>
              <w:t>Superseded</w:t>
            </w:r>
          </w:p>
        </w:tc>
        <w:tc>
          <w:tcPr>
            <w:tcW w:w="1351" w:type="dxa"/>
          </w:tcPr>
          <w:p w:rsidR="00273A98" w:rsidRPr="00273A98" w:rsidRDefault="00273A98" w:rsidP="00B3272C">
            <w:r>
              <w:t>Archive</w:t>
            </w:r>
          </w:p>
        </w:tc>
        <w:tc>
          <w:tcPr>
            <w:tcW w:w="1455" w:type="dxa"/>
          </w:tcPr>
          <w:p w:rsidR="00273A98" w:rsidRPr="00273A98" w:rsidRDefault="00273A98" w:rsidP="00B3272C">
            <w:r>
              <w:t>JISC</w:t>
            </w:r>
          </w:p>
        </w:tc>
      </w:tr>
      <w:tr w:rsidR="002E528D" w:rsidRPr="002E7E70" w:rsidTr="000349A2">
        <w:tc>
          <w:tcPr>
            <w:tcW w:w="1004" w:type="dxa"/>
          </w:tcPr>
          <w:p w:rsidR="002E528D" w:rsidRPr="002E7E70" w:rsidRDefault="00273A98" w:rsidP="00B3272C">
            <w:r>
              <w:t>21.10.2</w:t>
            </w:r>
          </w:p>
        </w:tc>
        <w:tc>
          <w:tcPr>
            <w:tcW w:w="3511" w:type="dxa"/>
          </w:tcPr>
          <w:p w:rsidR="002E528D" w:rsidRPr="00273A98" w:rsidRDefault="002E528D" w:rsidP="00B3272C">
            <w:r w:rsidRPr="00273A98">
              <w:t>Handling of formal complaints made by individual students</w:t>
            </w:r>
          </w:p>
        </w:tc>
        <w:tc>
          <w:tcPr>
            <w:tcW w:w="2071" w:type="dxa"/>
          </w:tcPr>
          <w:p w:rsidR="002E528D" w:rsidRPr="00273A98" w:rsidRDefault="002E528D" w:rsidP="00B3272C">
            <w:r w:rsidRPr="00273A98">
              <w:t>Last Action + 6 years</w:t>
            </w:r>
          </w:p>
        </w:tc>
        <w:tc>
          <w:tcPr>
            <w:tcW w:w="1351" w:type="dxa"/>
          </w:tcPr>
          <w:p w:rsidR="002E528D" w:rsidRPr="00273A98" w:rsidRDefault="002E528D" w:rsidP="00B3272C">
            <w:r w:rsidRPr="00273A98">
              <w:t>Review</w:t>
            </w:r>
          </w:p>
        </w:tc>
        <w:tc>
          <w:tcPr>
            <w:tcW w:w="1455" w:type="dxa"/>
          </w:tcPr>
          <w:p w:rsidR="002E528D" w:rsidRPr="00E47A96" w:rsidRDefault="002E528D" w:rsidP="00B3272C">
            <w:r w:rsidRPr="000349A2">
              <w:rPr>
                <w:b/>
                <w:color w:val="FF0000"/>
              </w:rPr>
              <w:t>1980 c.58</w:t>
            </w:r>
          </w:p>
        </w:tc>
      </w:tr>
      <w:tr w:rsidR="002E528D" w:rsidRPr="002E7E70" w:rsidTr="000349A2">
        <w:tc>
          <w:tcPr>
            <w:tcW w:w="1004" w:type="dxa"/>
          </w:tcPr>
          <w:p w:rsidR="002E528D" w:rsidRPr="002E7E70" w:rsidRDefault="00273A98" w:rsidP="00B3272C">
            <w:r>
              <w:t>21.10.3</w:t>
            </w:r>
          </w:p>
        </w:tc>
        <w:tc>
          <w:tcPr>
            <w:tcW w:w="3511" w:type="dxa"/>
          </w:tcPr>
          <w:p w:rsidR="002E528D" w:rsidRPr="002E7E70" w:rsidRDefault="002E528D" w:rsidP="00B3272C">
            <w:r w:rsidRPr="002E7E70">
              <w:t>Handling of complaints made by individual students where the formal complaints procedure is not initiated</w:t>
            </w:r>
          </w:p>
        </w:tc>
        <w:tc>
          <w:tcPr>
            <w:tcW w:w="2071" w:type="dxa"/>
          </w:tcPr>
          <w:p w:rsidR="002E528D" w:rsidRPr="002E7E70" w:rsidRDefault="008832F4" w:rsidP="00B3272C">
            <w:r>
              <w:t>Last action + 6</w:t>
            </w:r>
            <w:r w:rsidR="002E528D" w:rsidRPr="002E7E70">
              <w:t xml:space="preserve"> years</w:t>
            </w:r>
          </w:p>
        </w:tc>
        <w:tc>
          <w:tcPr>
            <w:tcW w:w="1351" w:type="dxa"/>
          </w:tcPr>
          <w:p w:rsidR="002E528D" w:rsidRPr="002E7E70" w:rsidRDefault="002E528D" w:rsidP="00B3272C">
            <w:r w:rsidRPr="002E7E70">
              <w:t>Destroy</w:t>
            </w:r>
          </w:p>
        </w:tc>
        <w:tc>
          <w:tcPr>
            <w:tcW w:w="1455" w:type="dxa"/>
          </w:tcPr>
          <w:p w:rsidR="002E528D" w:rsidRPr="002E7E70" w:rsidRDefault="002E528D" w:rsidP="00B3272C">
            <w:r w:rsidRPr="002E7E70">
              <w:t>JISC</w:t>
            </w:r>
          </w:p>
        </w:tc>
      </w:tr>
      <w:tr w:rsidR="006F0176" w:rsidRPr="000349A2" w:rsidTr="000349A2">
        <w:tc>
          <w:tcPr>
            <w:tcW w:w="9392" w:type="dxa"/>
            <w:gridSpan w:val="5"/>
          </w:tcPr>
          <w:p w:rsidR="006F0176" w:rsidRPr="000349A2" w:rsidRDefault="0070784B" w:rsidP="000349A2">
            <w:pPr>
              <w:pStyle w:val="Heading4"/>
              <w:spacing w:before="0" w:after="0"/>
              <w:ind w:left="720" w:hanging="720"/>
              <w:rPr>
                <w:rFonts w:ascii="Arial" w:hAnsi="Arial" w:cs="Arial"/>
                <w:sz w:val="20"/>
                <w:szCs w:val="20"/>
              </w:rPr>
            </w:pPr>
            <w:bookmarkStart w:id="174" w:name="_Toc325535237"/>
            <w:r w:rsidRPr="000349A2">
              <w:rPr>
                <w:rFonts w:ascii="Arial" w:hAnsi="Arial" w:cs="Arial"/>
                <w:sz w:val="20"/>
                <w:szCs w:val="20"/>
              </w:rPr>
              <w:t>21.11</w:t>
            </w:r>
            <w:r w:rsidR="006F0176" w:rsidRPr="000349A2">
              <w:rPr>
                <w:rFonts w:ascii="Arial" w:hAnsi="Arial" w:cs="Arial"/>
                <w:sz w:val="20"/>
                <w:szCs w:val="20"/>
              </w:rPr>
              <w:tab/>
              <w:t>Course Administration</w:t>
            </w:r>
            <w:bookmarkEnd w:id="174"/>
          </w:p>
        </w:tc>
      </w:tr>
      <w:tr w:rsidR="008A709B" w:rsidRPr="002E7E70" w:rsidTr="000349A2">
        <w:tc>
          <w:tcPr>
            <w:tcW w:w="1004" w:type="dxa"/>
          </w:tcPr>
          <w:p w:rsidR="002E528D" w:rsidRPr="002E7E70" w:rsidRDefault="0070784B" w:rsidP="00B3272C">
            <w:r>
              <w:t>21.11.1</w:t>
            </w:r>
          </w:p>
        </w:tc>
        <w:tc>
          <w:tcPr>
            <w:tcW w:w="3511" w:type="dxa"/>
          </w:tcPr>
          <w:p w:rsidR="002E528D" w:rsidRPr="002E7E70" w:rsidRDefault="002E528D" w:rsidP="00B3272C">
            <w:r w:rsidRPr="002E7E70">
              <w:t>Timetabling of teaching and management of teaching space</w:t>
            </w:r>
          </w:p>
        </w:tc>
        <w:tc>
          <w:tcPr>
            <w:tcW w:w="2071" w:type="dxa"/>
          </w:tcPr>
          <w:p w:rsidR="002E528D" w:rsidRPr="002E7E70" w:rsidRDefault="002E528D" w:rsidP="00B3272C">
            <w:r w:rsidRPr="002E7E70">
              <w:t xml:space="preserve">Current </w:t>
            </w:r>
            <w:r w:rsidR="0070784B">
              <w:t>Academic</w:t>
            </w:r>
            <w:r w:rsidRPr="002E7E70">
              <w:t xml:space="preserve"> Year</w:t>
            </w:r>
            <w:r w:rsidR="0070784B">
              <w:t xml:space="preserve"> + 1 Year</w:t>
            </w:r>
          </w:p>
        </w:tc>
        <w:tc>
          <w:tcPr>
            <w:tcW w:w="1351" w:type="dxa"/>
          </w:tcPr>
          <w:p w:rsidR="002E528D" w:rsidRPr="002E7E70" w:rsidRDefault="002E528D" w:rsidP="00B3272C">
            <w:r w:rsidRPr="002E7E70">
              <w:t>Destroy</w:t>
            </w:r>
          </w:p>
        </w:tc>
        <w:tc>
          <w:tcPr>
            <w:tcW w:w="1455" w:type="dxa"/>
            <w:vMerge w:val="restart"/>
            <w:vAlign w:val="center"/>
          </w:tcPr>
          <w:p w:rsidR="002E528D" w:rsidRPr="002E7E70" w:rsidRDefault="002E528D" w:rsidP="008A709B">
            <w:r w:rsidRPr="002E7E70">
              <w:t>JISC</w:t>
            </w:r>
          </w:p>
        </w:tc>
      </w:tr>
      <w:tr w:rsidR="008A709B" w:rsidRPr="002E7E70" w:rsidTr="000349A2">
        <w:tc>
          <w:tcPr>
            <w:tcW w:w="1004" w:type="dxa"/>
          </w:tcPr>
          <w:p w:rsidR="002E528D" w:rsidRPr="002E7E70" w:rsidRDefault="0070784B" w:rsidP="00B3272C">
            <w:r>
              <w:t>21.11.2</w:t>
            </w:r>
          </w:p>
        </w:tc>
        <w:tc>
          <w:tcPr>
            <w:tcW w:w="3511" w:type="dxa"/>
          </w:tcPr>
          <w:p w:rsidR="002E528D" w:rsidRPr="002E7E70" w:rsidRDefault="002E528D" w:rsidP="00B3272C">
            <w:r w:rsidRPr="002E7E70">
              <w:t>Class / tutorial lists</w:t>
            </w:r>
          </w:p>
        </w:tc>
        <w:tc>
          <w:tcPr>
            <w:tcW w:w="2071" w:type="dxa"/>
          </w:tcPr>
          <w:p w:rsidR="002E528D" w:rsidRPr="002E7E70" w:rsidRDefault="0070784B" w:rsidP="00B3272C">
            <w:r w:rsidRPr="002E7E70">
              <w:t xml:space="preserve">Current </w:t>
            </w:r>
            <w:r>
              <w:t>Academic</w:t>
            </w:r>
            <w:r w:rsidRPr="002E7E70">
              <w:t xml:space="preserve"> Year</w:t>
            </w:r>
            <w:r>
              <w:t xml:space="preserve"> + 1 Year</w:t>
            </w:r>
          </w:p>
        </w:tc>
        <w:tc>
          <w:tcPr>
            <w:tcW w:w="1351" w:type="dxa"/>
          </w:tcPr>
          <w:p w:rsidR="002E528D" w:rsidRPr="002E7E70" w:rsidRDefault="002E528D" w:rsidP="00B3272C">
            <w:r w:rsidRPr="002E7E70">
              <w:t>Destroy</w:t>
            </w:r>
          </w:p>
        </w:tc>
        <w:tc>
          <w:tcPr>
            <w:tcW w:w="1455" w:type="dxa"/>
            <w:vMerge/>
          </w:tcPr>
          <w:p w:rsidR="002E528D" w:rsidRPr="002E7E70" w:rsidRDefault="002E528D" w:rsidP="00B3272C"/>
        </w:tc>
      </w:tr>
      <w:tr w:rsidR="008A709B" w:rsidRPr="00000F4D" w:rsidTr="000349A2">
        <w:tc>
          <w:tcPr>
            <w:tcW w:w="1004" w:type="dxa"/>
          </w:tcPr>
          <w:p w:rsidR="002E528D" w:rsidRPr="00000F4D" w:rsidRDefault="008A709B" w:rsidP="00B3272C">
            <w:r w:rsidRPr="00000F4D">
              <w:t>21.11.3</w:t>
            </w:r>
          </w:p>
        </w:tc>
        <w:tc>
          <w:tcPr>
            <w:tcW w:w="3511" w:type="dxa"/>
          </w:tcPr>
          <w:p w:rsidR="002E528D" w:rsidRPr="00000F4D" w:rsidRDefault="002E528D" w:rsidP="00B3272C">
            <w:r w:rsidRPr="00000F4D">
              <w:t>Schedules for submission, marking and return of coursework</w:t>
            </w:r>
          </w:p>
        </w:tc>
        <w:tc>
          <w:tcPr>
            <w:tcW w:w="2071" w:type="dxa"/>
          </w:tcPr>
          <w:p w:rsidR="002E528D" w:rsidRPr="00000F4D" w:rsidRDefault="002E528D" w:rsidP="00804CD5">
            <w:r w:rsidRPr="00000F4D">
              <w:t>Current Year</w:t>
            </w:r>
          </w:p>
        </w:tc>
        <w:tc>
          <w:tcPr>
            <w:tcW w:w="1351" w:type="dxa"/>
          </w:tcPr>
          <w:p w:rsidR="002E528D" w:rsidRPr="00000F4D" w:rsidRDefault="002E528D" w:rsidP="00B3272C">
            <w:r w:rsidRPr="00000F4D">
              <w:t>Destroy</w:t>
            </w:r>
          </w:p>
        </w:tc>
        <w:tc>
          <w:tcPr>
            <w:tcW w:w="1455" w:type="dxa"/>
            <w:vMerge/>
          </w:tcPr>
          <w:p w:rsidR="002E528D" w:rsidRPr="00000F4D" w:rsidRDefault="002E528D" w:rsidP="00B3272C"/>
        </w:tc>
      </w:tr>
      <w:tr w:rsidR="008A709B" w:rsidRPr="00000F4D" w:rsidTr="000349A2">
        <w:tc>
          <w:tcPr>
            <w:tcW w:w="1004" w:type="dxa"/>
          </w:tcPr>
          <w:p w:rsidR="002E528D" w:rsidRPr="00000F4D" w:rsidRDefault="008A709B" w:rsidP="00B3272C">
            <w:r w:rsidRPr="00000F4D">
              <w:t>21.11.4</w:t>
            </w:r>
          </w:p>
        </w:tc>
        <w:tc>
          <w:tcPr>
            <w:tcW w:w="3511" w:type="dxa"/>
          </w:tcPr>
          <w:p w:rsidR="002E528D" w:rsidRPr="00000F4D" w:rsidRDefault="002E528D" w:rsidP="00B3272C">
            <w:r w:rsidRPr="00000F4D">
              <w:t>Records regarding the submission of coursework by individual students</w:t>
            </w:r>
          </w:p>
        </w:tc>
        <w:tc>
          <w:tcPr>
            <w:tcW w:w="2071" w:type="dxa"/>
          </w:tcPr>
          <w:p w:rsidR="002E528D" w:rsidRPr="00000F4D" w:rsidRDefault="002E528D" w:rsidP="00804CD5">
            <w:r w:rsidRPr="00000F4D">
              <w:t xml:space="preserve">Current Year + </w:t>
            </w:r>
            <w:r w:rsidR="008832F4" w:rsidRPr="00000F4D">
              <w:t>6</w:t>
            </w:r>
            <w:r w:rsidRPr="00000F4D">
              <w:t xml:space="preserve"> year</w:t>
            </w:r>
          </w:p>
        </w:tc>
        <w:tc>
          <w:tcPr>
            <w:tcW w:w="1351" w:type="dxa"/>
          </w:tcPr>
          <w:p w:rsidR="002E528D" w:rsidRPr="00000F4D" w:rsidRDefault="002E528D" w:rsidP="00B3272C">
            <w:r w:rsidRPr="00000F4D">
              <w:t>Destroy</w:t>
            </w:r>
          </w:p>
        </w:tc>
        <w:tc>
          <w:tcPr>
            <w:tcW w:w="1455" w:type="dxa"/>
            <w:vMerge/>
          </w:tcPr>
          <w:p w:rsidR="002E528D" w:rsidRPr="00000F4D" w:rsidRDefault="002E528D" w:rsidP="00B3272C"/>
        </w:tc>
      </w:tr>
      <w:tr w:rsidR="008A709B" w:rsidRPr="00000F4D" w:rsidTr="000349A2">
        <w:tc>
          <w:tcPr>
            <w:tcW w:w="1004" w:type="dxa"/>
          </w:tcPr>
          <w:p w:rsidR="002E528D" w:rsidRPr="00000F4D" w:rsidRDefault="008A709B" w:rsidP="00B3272C">
            <w:r w:rsidRPr="00000F4D">
              <w:t>21.11.5</w:t>
            </w:r>
          </w:p>
        </w:tc>
        <w:tc>
          <w:tcPr>
            <w:tcW w:w="3511" w:type="dxa"/>
          </w:tcPr>
          <w:p w:rsidR="002E528D" w:rsidRPr="00000F4D" w:rsidRDefault="002E528D" w:rsidP="00B3272C">
            <w:r w:rsidRPr="00000F4D">
              <w:t>Attendance of individual students</w:t>
            </w:r>
          </w:p>
        </w:tc>
        <w:tc>
          <w:tcPr>
            <w:tcW w:w="2071" w:type="dxa"/>
          </w:tcPr>
          <w:p w:rsidR="002E528D" w:rsidRPr="00000F4D" w:rsidRDefault="002E528D" w:rsidP="00804CD5">
            <w:r w:rsidRPr="00000F4D">
              <w:t xml:space="preserve">Current Year + </w:t>
            </w:r>
            <w:r w:rsidR="008832F4" w:rsidRPr="00000F4D">
              <w:t>6</w:t>
            </w:r>
            <w:r w:rsidRPr="00000F4D">
              <w:t xml:space="preserve"> year</w:t>
            </w:r>
          </w:p>
        </w:tc>
        <w:tc>
          <w:tcPr>
            <w:tcW w:w="1351" w:type="dxa"/>
          </w:tcPr>
          <w:p w:rsidR="002E528D" w:rsidRPr="00000F4D" w:rsidRDefault="002E528D" w:rsidP="00B3272C">
            <w:r w:rsidRPr="00000F4D">
              <w:t>Destroy</w:t>
            </w:r>
          </w:p>
        </w:tc>
        <w:tc>
          <w:tcPr>
            <w:tcW w:w="1455" w:type="dxa"/>
            <w:vMerge/>
          </w:tcPr>
          <w:p w:rsidR="002E528D" w:rsidRPr="00000F4D" w:rsidRDefault="002E528D" w:rsidP="00B3272C"/>
        </w:tc>
      </w:tr>
      <w:tr w:rsidR="008A709B" w:rsidRPr="002E7E70" w:rsidTr="000349A2">
        <w:tc>
          <w:tcPr>
            <w:tcW w:w="1004" w:type="dxa"/>
          </w:tcPr>
          <w:p w:rsidR="002E528D" w:rsidRPr="00000F4D" w:rsidRDefault="008A709B" w:rsidP="00B3272C">
            <w:r w:rsidRPr="00000F4D">
              <w:t>21.11.6</w:t>
            </w:r>
          </w:p>
        </w:tc>
        <w:tc>
          <w:tcPr>
            <w:tcW w:w="3511" w:type="dxa"/>
          </w:tcPr>
          <w:p w:rsidR="002E528D" w:rsidRPr="00000F4D" w:rsidRDefault="002E528D" w:rsidP="00B3272C">
            <w:r w:rsidRPr="00000F4D">
              <w:t>Organisation of work placements for students</w:t>
            </w:r>
          </w:p>
        </w:tc>
        <w:tc>
          <w:tcPr>
            <w:tcW w:w="2071" w:type="dxa"/>
          </w:tcPr>
          <w:p w:rsidR="002E528D" w:rsidRPr="00000F4D" w:rsidRDefault="002E528D" w:rsidP="00B3272C">
            <w:r w:rsidRPr="00000F4D">
              <w:t>End of placement + 6 years</w:t>
            </w:r>
          </w:p>
        </w:tc>
        <w:tc>
          <w:tcPr>
            <w:tcW w:w="1351" w:type="dxa"/>
          </w:tcPr>
          <w:p w:rsidR="002E528D" w:rsidRPr="00000F4D" w:rsidRDefault="002E528D" w:rsidP="00B3272C">
            <w:r w:rsidRPr="00000F4D">
              <w:t>Destroy</w:t>
            </w:r>
          </w:p>
        </w:tc>
        <w:tc>
          <w:tcPr>
            <w:tcW w:w="1455" w:type="dxa"/>
          </w:tcPr>
          <w:p w:rsidR="002E528D" w:rsidRPr="00E47A96" w:rsidRDefault="002E528D" w:rsidP="00B3272C">
            <w:r w:rsidRPr="00000F4D">
              <w:rPr>
                <w:b/>
                <w:color w:val="FF0000"/>
              </w:rPr>
              <w:t>1995 c.50</w:t>
            </w:r>
          </w:p>
        </w:tc>
      </w:tr>
      <w:tr w:rsidR="00B5747F" w:rsidRPr="002E7E70" w:rsidTr="00B5747F">
        <w:tc>
          <w:tcPr>
            <w:tcW w:w="1004" w:type="dxa"/>
          </w:tcPr>
          <w:p w:rsidR="00B5747F" w:rsidRPr="00000F4D" w:rsidRDefault="00B5747F" w:rsidP="00B3272C">
            <w:r>
              <w:t>21.11.7</w:t>
            </w:r>
          </w:p>
        </w:tc>
        <w:tc>
          <w:tcPr>
            <w:tcW w:w="3511" w:type="dxa"/>
          </w:tcPr>
          <w:p w:rsidR="00B5747F" w:rsidRPr="00000F4D" w:rsidRDefault="00B5747F" w:rsidP="00B3272C">
            <w:r>
              <w:t>Coursework submitted for assessment</w:t>
            </w:r>
          </w:p>
        </w:tc>
        <w:tc>
          <w:tcPr>
            <w:tcW w:w="2071" w:type="dxa"/>
          </w:tcPr>
          <w:p w:rsidR="00B5747F" w:rsidRPr="00000F4D" w:rsidRDefault="00B5747F" w:rsidP="003D6BB8">
            <w:r>
              <w:t>Current semester + 1 semester</w:t>
            </w:r>
          </w:p>
        </w:tc>
        <w:tc>
          <w:tcPr>
            <w:tcW w:w="1351" w:type="dxa"/>
          </w:tcPr>
          <w:p w:rsidR="00B5747F" w:rsidRPr="00000F4D" w:rsidRDefault="00B5747F" w:rsidP="00B3272C">
            <w:r>
              <w:t>Destroy</w:t>
            </w:r>
          </w:p>
        </w:tc>
        <w:tc>
          <w:tcPr>
            <w:tcW w:w="1455" w:type="dxa"/>
            <w:vMerge w:val="restart"/>
            <w:vAlign w:val="center"/>
          </w:tcPr>
          <w:p w:rsidR="00B5747F" w:rsidRPr="00000F4D" w:rsidRDefault="00B5747F" w:rsidP="00B5747F">
            <w:pPr>
              <w:rPr>
                <w:b/>
                <w:color w:val="FF0000"/>
              </w:rPr>
            </w:pPr>
            <w:r w:rsidRPr="003D6BB8">
              <w:t>Internal Guidelines</w:t>
            </w:r>
          </w:p>
        </w:tc>
      </w:tr>
      <w:tr w:rsidR="00B5747F" w:rsidRPr="002E7E70" w:rsidTr="000349A2">
        <w:tc>
          <w:tcPr>
            <w:tcW w:w="1004" w:type="dxa"/>
          </w:tcPr>
          <w:p w:rsidR="00B5747F" w:rsidRDefault="00B5747F" w:rsidP="00B3272C">
            <w:r>
              <w:t>21.11.8</w:t>
            </w:r>
          </w:p>
        </w:tc>
        <w:tc>
          <w:tcPr>
            <w:tcW w:w="3511" w:type="dxa"/>
          </w:tcPr>
          <w:p w:rsidR="00B5747F" w:rsidRDefault="00B5747F" w:rsidP="00B3272C">
            <w:r>
              <w:t>Programme Approval Boards</w:t>
            </w:r>
          </w:p>
        </w:tc>
        <w:tc>
          <w:tcPr>
            <w:tcW w:w="2071" w:type="dxa"/>
          </w:tcPr>
          <w:p w:rsidR="00B5747F" w:rsidRDefault="00B5747F" w:rsidP="003D6BB8">
            <w:r>
              <w:t>Scan into student record file</w:t>
            </w:r>
          </w:p>
        </w:tc>
        <w:tc>
          <w:tcPr>
            <w:tcW w:w="1351" w:type="dxa"/>
          </w:tcPr>
          <w:p w:rsidR="00B5747F" w:rsidRDefault="00B5747F" w:rsidP="00B3272C">
            <w:r>
              <w:t>Destroy</w:t>
            </w:r>
          </w:p>
        </w:tc>
        <w:tc>
          <w:tcPr>
            <w:tcW w:w="1455" w:type="dxa"/>
            <w:vMerge/>
          </w:tcPr>
          <w:p w:rsidR="00B5747F" w:rsidRPr="003D6BB8" w:rsidRDefault="00B5747F" w:rsidP="00B3272C"/>
        </w:tc>
      </w:tr>
    </w:tbl>
    <w:p w:rsidR="00000F4D" w:rsidRDefault="00000F4D">
      <w:r>
        <w:rPr>
          <w:b/>
          <w:bCs/>
        </w:rPr>
        <w:br w:type="page"/>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511"/>
        <w:gridCol w:w="2071"/>
        <w:gridCol w:w="1351"/>
        <w:gridCol w:w="1441"/>
        <w:gridCol w:w="14"/>
      </w:tblGrid>
      <w:tr w:rsidR="00981314" w:rsidRPr="000349A2" w:rsidTr="00000F4D">
        <w:tc>
          <w:tcPr>
            <w:tcW w:w="9392" w:type="dxa"/>
            <w:gridSpan w:val="6"/>
          </w:tcPr>
          <w:p w:rsidR="00981314" w:rsidRPr="000349A2" w:rsidRDefault="00981314" w:rsidP="000349A2">
            <w:pPr>
              <w:pStyle w:val="Heading4"/>
              <w:spacing w:before="0" w:after="0"/>
              <w:ind w:left="720" w:hanging="720"/>
              <w:rPr>
                <w:rFonts w:ascii="Arial" w:hAnsi="Arial" w:cs="Arial"/>
                <w:sz w:val="20"/>
                <w:szCs w:val="20"/>
              </w:rPr>
            </w:pPr>
            <w:bookmarkStart w:id="175" w:name="_Toc325535238"/>
            <w:r w:rsidRPr="000349A2">
              <w:rPr>
                <w:rFonts w:ascii="Arial" w:hAnsi="Arial" w:cs="Arial"/>
                <w:sz w:val="20"/>
                <w:szCs w:val="20"/>
              </w:rPr>
              <w:t>21.12</w:t>
            </w:r>
            <w:r w:rsidRPr="000349A2">
              <w:rPr>
                <w:rFonts w:ascii="Arial" w:hAnsi="Arial" w:cs="Arial"/>
                <w:sz w:val="20"/>
                <w:szCs w:val="20"/>
              </w:rPr>
              <w:tab/>
              <w:t>Assessment Administration</w:t>
            </w:r>
            <w:bookmarkEnd w:id="175"/>
          </w:p>
        </w:tc>
      </w:tr>
      <w:tr w:rsidR="00876DEE" w:rsidRPr="002E7E70" w:rsidTr="00000F4D">
        <w:tc>
          <w:tcPr>
            <w:tcW w:w="1004" w:type="dxa"/>
          </w:tcPr>
          <w:p w:rsidR="00876DEE" w:rsidRPr="002E7E70" w:rsidRDefault="00876DEE" w:rsidP="00B3272C">
            <w:r>
              <w:t>21.12.1</w:t>
            </w:r>
          </w:p>
        </w:tc>
        <w:tc>
          <w:tcPr>
            <w:tcW w:w="3511" w:type="dxa"/>
          </w:tcPr>
          <w:p w:rsidR="00876DEE" w:rsidRPr="002E7E70" w:rsidRDefault="00876DEE" w:rsidP="00B3272C">
            <w:r w:rsidRPr="002E7E70">
              <w:t>Development and establishment of assessment and examination rules and procedures</w:t>
            </w:r>
          </w:p>
        </w:tc>
        <w:tc>
          <w:tcPr>
            <w:tcW w:w="2071" w:type="dxa"/>
          </w:tcPr>
          <w:p w:rsidR="00876DEE" w:rsidRPr="002E7E70" w:rsidRDefault="00876DEE" w:rsidP="00B3272C">
            <w:r w:rsidRPr="002E7E70">
              <w:t>Superseded + 10 years</w:t>
            </w:r>
          </w:p>
        </w:tc>
        <w:tc>
          <w:tcPr>
            <w:tcW w:w="1351" w:type="dxa"/>
          </w:tcPr>
          <w:p w:rsidR="00876DEE" w:rsidRPr="002E7E70" w:rsidRDefault="00876DEE" w:rsidP="00B3272C">
            <w:r w:rsidRPr="002E7E70">
              <w:t>Review</w:t>
            </w:r>
          </w:p>
        </w:tc>
        <w:tc>
          <w:tcPr>
            <w:tcW w:w="1455" w:type="dxa"/>
            <w:gridSpan w:val="2"/>
            <w:vMerge w:val="restart"/>
            <w:vAlign w:val="center"/>
          </w:tcPr>
          <w:p w:rsidR="00876DEE" w:rsidRPr="002E7E70" w:rsidRDefault="00876DEE" w:rsidP="00392326">
            <w:r w:rsidRPr="002E7E70">
              <w:t>JISC</w:t>
            </w:r>
          </w:p>
        </w:tc>
      </w:tr>
      <w:tr w:rsidR="00876DEE" w:rsidRPr="002E7E70" w:rsidTr="00000F4D">
        <w:tc>
          <w:tcPr>
            <w:tcW w:w="1004" w:type="dxa"/>
          </w:tcPr>
          <w:p w:rsidR="00876DEE" w:rsidRPr="002E7E70" w:rsidRDefault="00876DEE" w:rsidP="00B3272C">
            <w:r>
              <w:t>21.12.2</w:t>
            </w:r>
          </w:p>
        </w:tc>
        <w:tc>
          <w:tcPr>
            <w:tcW w:w="3511" w:type="dxa"/>
          </w:tcPr>
          <w:p w:rsidR="00876DEE" w:rsidRPr="002E7E70" w:rsidRDefault="00876DEE" w:rsidP="00B3272C">
            <w:r w:rsidRPr="002E7E70">
              <w:t>Selection and appointment of external examiners</w:t>
            </w:r>
          </w:p>
        </w:tc>
        <w:tc>
          <w:tcPr>
            <w:tcW w:w="2071" w:type="dxa"/>
          </w:tcPr>
          <w:p w:rsidR="00876DEE" w:rsidRPr="002E7E70" w:rsidRDefault="00876DEE" w:rsidP="00B3272C">
            <w:r w:rsidRPr="002E7E70">
              <w:t xml:space="preserve">End of appointment + </w:t>
            </w:r>
            <w:r>
              <w:t>1</w:t>
            </w:r>
            <w:r w:rsidRPr="002E7E70">
              <w:t xml:space="preserve"> year</w:t>
            </w:r>
          </w:p>
        </w:tc>
        <w:tc>
          <w:tcPr>
            <w:tcW w:w="1351" w:type="dxa"/>
          </w:tcPr>
          <w:p w:rsidR="00876DEE" w:rsidRPr="002E7E70" w:rsidRDefault="00876DEE" w:rsidP="00B3272C">
            <w:r w:rsidRPr="002E7E70">
              <w:t>Destroy</w:t>
            </w:r>
          </w:p>
        </w:tc>
        <w:tc>
          <w:tcPr>
            <w:tcW w:w="1455" w:type="dxa"/>
            <w:gridSpan w:val="2"/>
            <w:vMerge/>
          </w:tcPr>
          <w:p w:rsidR="00876DEE" w:rsidRPr="002E7E70" w:rsidRDefault="00876DEE" w:rsidP="00B3272C"/>
        </w:tc>
      </w:tr>
      <w:tr w:rsidR="00876DEE" w:rsidRPr="00000F4D" w:rsidTr="00000F4D">
        <w:tc>
          <w:tcPr>
            <w:tcW w:w="1004" w:type="dxa"/>
          </w:tcPr>
          <w:p w:rsidR="00876DEE" w:rsidRPr="00000F4D" w:rsidRDefault="00876DEE" w:rsidP="00B3272C">
            <w:r w:rsidRPr="00000F4D">
              <w:t>21.12.3</w:t>
            </w:r>
          </w:p>
        </w:tc>
        <w:tc>
          <w:tcPr>
            <w:tcW w:w="3511" w:type="dxa"/>
          </w:tcPr>
          <w:p w:rsidR="00876DEE" w:rsidRPr="00000F4D" w:rsidRDefault="00876DEE" w:rsidP="00B3272C">
            <w:r w:rsidRPr="00000F4D">
              <w:t>Liaison with external examiners on administrative matters</w:t>
            </w:r>
          </w:p>
        </w:tc>
        <w:tc>
          <w:tcPr>
            <w:tcW w:w="2071" w:type="dxa"/>
          </w:tcPr>
          <w:p w:rsidR="00876DEE" w:rsidRPr="00000F4D" w:rsidRDefault="00876DEE" w:rsidP="00B3272C">
            <w:r w:rsidRPr="00000F4D">
              <w:t>End of appointment + 1 year</w:t>
            </w:r>
          </w:p>
        </w:tc>
        <w:tc>
          <w:tcPr>
            <w:tcW w:w="1351" w:type="dxa"/>
          </w:tcPr>
          <w:p w:rsidR="00876DEE" w:rsidRPr="00000F4D" w:rsidRDefault="00876DEE" w:rsidP="00B3272C">
            <w:r w:rsidRPr="00000F4D">
              <w:t>Destroy</w:t>
            </w:r>
          </w:p>
        </w:tc>
        <w:tc>
          <w:tcPr>
            <w:tcW w:w="1455" w:type="dxa"/>
            <w:gridSpan w:val="2"/>
            <w:vMerge/>
          </w:tcPr>
          <w:p w:rsidR="00876DEE" w:rsidRPr="00000F4D" w:rsidRDefault="00876DEE" w:rsidP="00B3272C"/>
        </w:tc>
      </w:tr>
      <w:tr w:rsidR="00876DEE" w:rsidRPr="00000F4D" w:rsidTr="00000F4D">
        <w:tc>
          <w:tcPr>
            <w:tcW w:w="1004" w:type="dxa"/>
          </w:tcPr>
          <w:p w:rsidR="00876DEE" w:rsidRPr="00000F4D" w:rsidRDefault="00876DEE" w:rsidP="00B3272C">
            <w:r w:rsidRPr="00000F4D">
              <w:t>21.12.4</w:t>
            </w:r>
          </w:p>
        </w:tc>
        <w:tc>
          <w:tcPr>
            <w:tcW w:w="3511" w:type="dxa"/>
          </w:tcPr>
          <w:p w:rsidR="00876DEE" w:rsidRPr="00000F4D" w:rsidRDefault="00876DEE" w:rsidP="00B3272C">
            <w:r w:rsidRPr="00000F4D">
              <w:t>Selection and appointment of examination invigilators</w:t>
            </w:r>
          </w:p>
        </w:tc>
        <w:tc>
          <w:tcPr>
            <w:tcW w:w="2071" w:type="dxa"/>
          </w:tcPr>
          <w:p w:rsidR="00876DEE" w:rsidRPr="00000F4D" w:rsidRDefault="00876DEE" w:rsidP="00B3272C">
            <w:r w:rsidRPr="00000F4D">
              <w:t>End of appointment + 1 year</w:t>
            </w:r>
          </w:p>
        </w:tc>
        <w:tc>
          <w:tcPr>
            <w:tcW w:w="1351" w:type="dxa"/>
          </w:tcPr>
          <w:p w:rsidR="00876DEE" w:rsidRPr="00000F4D" w:rsidRDefault="00876DEE" w:rsidP="00B3272C">
            <w:r w:rsidRPr="00000F4D">
              <w:t>Destroy</w:t>
            </w:r>
          </w:p>
        </w:tc>
        <w:tc>
          <w:tcPr>
            <w:tcW w:w="1455" w:type="dxa"/>
            <w:gridSpan w:val="2"/>
            <w:vMerge/>
          </w:tcPr>
          <w:p w:rsidR="00876DEE" w:rsidRPr="00000F4D" w:rsidRDefault="00876DEE" w:rsidP="00B3272C"/>
        </w:tc>
      </w:tr>
      <w:tr w:rsidR="00876DEE" w:rsidRPr="002E7E70" w:rsidTr="00000F4D">
        <w:tc>
          <w:tcPr>
            <w:tcW w:w="1004" w:type="dxa"/>
          </w:tcPr>
          <w:p w:rsidR="00876DEE" w:rsidRPr="00000F4D" w:rsidRDefault="00876DEE" w:rsidP="00B3272C">
            <w:r w:rsidRPr="00000F4D">
              <w:t>21.12.5</w:t>
            </w:r>
          </w:p>
        </w:tc>
        <w:tc>
          <w:tcPr>
            <w:tcW w:w="3511" w:type="dxa"/>
          </w:tcPr>
          <w:p w:rsidR="00876DEE" w:rsidRPr="00000F4D" w:rsidRDefault="00876DEE" w:rsidP="00B3272C">
            <w:r w:rsidRPr="00000F4D">
              <w:t>Design and delivery of training for examination invigilators</w:t>
            </w:r>
          </w:p>
        </w:tc>
        <w:tc>
          <w:tcPr>
            <w:tcW w:w="2071" w:type="dxa"/>
          </w:tcPr>
          <w:p w:rsidR="00876DEE" w:rsidRPr="00000F4D" w:rsidRDefault="00876DEE" w:rsidP="00B3272C">
            <w:r w:rsidRPr="00000F4D">
              <w:t>End of appointment + 1 year</w:t>
            </w:r>
          </w:p>
        </w:tc>
        <w:tc>
          <w:tcPr>
            <w:tcW w:w="1351" w:type="dxa"/>
          </w:tcPr>
          <w:p w:rsidR="00876DEE" w:rsidRPr="002E7E70" w:rsidRDefault="00876DEE" w:rsidP="00B3272C">
            <w:r w:rsidRPr="00000F4D">
              <w:t>Destroy</w:t>
            </w:r>
          </w:p>
        </w:tc>
        <w:tc>
          <w:tcPr>
            <w:tcW w:w="1455" w:type="dxa"/>
            <w:gridSpan w:val="2"/>
            <w:vMerge/>
          </w:tcPr>
          <w:p w:rsidR="00876DEE" w:rsidRPr="002E7E70" w:rsidRDefault="00876DEE" w:rsidP="00B3272C"/>
        </w:tc>
      </w:tr>
      <w:tr w:rsidR="00876DEE" w:rsidRPr="002E7E70" w:rsidTr="00000F4D">
        <w:tc>
          <w:tcPr>
            <w:tcW w:w="1004" w:type="dxa"/>
          </w:tcPr>
          <w:p w:rsidR="00876DEE" w:rsidRPr="002E7E70" w:rsidRDefault="00876DEE" w:rsidP="00B3272C">
            <w:r>
              <w:t>21.12.6</w:t>
            </w:r>
          </w:p>
        </w:tc>
        <w:tc>
          <w:tcPr>
            <w:tcW w:w="3511" w:type="dxa"/>
          </w:tcPr>
          <w:p w:rsidR="00876DEE" w:rsidRPr="002E7E70" w:rsidRDefault="00876DEE" w:rsidP="00B3272C">
            <w:r w:rsidRPr="002E7E70">
              <w:t>Control of examination papers and examination scripts</w:t>
            </w:r>
          </w:p>
        </w:tc>
        <w:tc>
          <w:tcPr>
            <w:tcW w:w="2071" w:type="dxa"/>
          </w:tcPr>
          <w:p w:rsidR="00876DEE" w:rsidRPr="002E7E70" w:rsidRDefault="00876DEE" w:rsidP="00B3272C">
            <w:r w:rsidRPr="002E7E70">
              <w:t xml:space="preserve">Current </w:t>
            </w:r>
            <w:r>
              <w:t>Academic</w:t>
            </w:r>
            <w:r w:rsidRPr="002E7E70">
              <w:t xml:space="preserve"> Year + 1 year</w:t>
            </w:r>
          </w:p>
        </w:tc>
        <w:tc>
          <w:tcPr>
            <w:tcW w:w="1351" w:type="dxa"/>
          </w:tcPr>
          <w:p w:rsidR="00876DEE" w:rsidRPr="002E7E70" w:rsidRDefault="00876DEE" w:rsidP="00B3272C">
            <w:r w:rsidRPr="002E7E70">
              <w:t>Destroy</w:t>
            </w:r>
          </w:p>
        </w:tc>
        <w:tc>
          <w:tcPr>
            <w:tcW w:w="1455" w:type="dxa"/>
            <w:gridSpan w:val="2"/>
            <w:vMerge/>
          </w:tcPr>
          <w:p w:rsidR="00876DEE" w:rsidRPr="002E7E70" w:rsidRDefault="00876DEE" w:rsidP="00B3272C"/>
        </w:tc>
      </w:tr>
      <w:tr w:rsidR="00876DEE" w:rsidRPr="002E7E70" w:rsidTr="00000F4D">
        <w:tc>
          <w:tcPr>
            <w:tcW w:w="1004" w:type="dxa"/>
          </w:tcPr>
          <w:p w:rsidR="00876DEE" w:rsidRPr="002E7E70" w:rsidRDefault="00876DEE" w:rsidP="00B3272C">
            <w:r>
              <w:t>21.12.7</w:t>
            </w:r>
          </w:p>
        </w:tc>
        <w:tc>
          <w:tcPr>
            <w:tcW w:w="3511" w:type="dxa"/>
          </w:tcPr>
          <w:p w:rsidR="00876DEE" w:rsidRPr="002E7E70" w:rsidRDefault="00876DEE" w:rsidP="00B3272C">
            <w:r w:rsidRPr="002E7E70">
              <w:t>Timetabling of examinations</w:t>
            </w:r>
          </w:p>
        </w:tc>
        <w:tc>
          <w:tcPr>
            <w:tcW w:w="2071" w:type="dxa"/>
          </w:tcPr>
          <w:p w:rsidR="00876DEE" w:rsidRPr="002E7E70" w:rsidRDefault="00876DEE" w:rsidP="00B3272C">
            <w:r w:rsidRPr="002E7E70">
              <w:t xml:space="preserve">Current </w:t>
            </w:r>
            <w:r>
              <w:t>Academic</w:t>
            </w:r>
            <w:r w:rsidRPr="002E7E70">
              <w:t xml:space="preserve"> Year + 1 year</w:t>
            </w:r>
          </w:p>
        </w:tc>
        <w:tc>
          <w:tcPr>
            <w:tcW w:w="1351" w:type="dxa"/>
          </w:tcPr>
          <w:p w:rsidR="00876DEE" w:rsidRPr="002E7E70" w:rsidRDefault="00876DEE" w:rsidP="00B3272C">
            <w:r w:rsidRPr="002E7E70">
              <w:t>Destroy</w:t>
            </w:r>
          </w:p>
        </w:tc>
        <w:tc>
          <w:tcPr>
            <w:tcW w:w="1455" w:type="dxa"/>
            <w:gridSpan w:val="2"/>
            <w:vMerge/>
          </w:tcPr>
          <w:p w:rsidR="00876DEE" w:rsidRPr="002E7E70" w:rsidRDefault="00876DEE" w:rsidP="00B3272C"/>
        </w:tc>
      </w:tr>
      <w:tr w:rsidR="00876DEE" w:rsidRPr="002E7E70" w:rsidTr="00000F4D">
        <w:tc>
          <w:tcPr>
            <w:tcW w:w="1004" w:type="dxa"/>
          </w:tcPr>
          <w:p w:rsidR="00876DEE" w:rsidRPr="002E7E70" w:rsidRDefault="00876DEE" w:rsidP="00B3272C">
            <w:r>
              <w:t>21.12.8</w:t>
            </w:r>
          </w:p>
        </w:tc>
        <w:tc>
          <w:tcPr>
            <w:tcW w:w="3511" w:type="dxa"/>
          </w:tcPr>
          <w:p w:rsidR="00876DEE" w:rsidRPr="002E7E70" w:rsidRDefault="00876DEE" w:rsidP="00B3272C">
            <w:r w:rsidRPr="002E7E70">
              <w:t>Organisation of examination facilities, including special arrangements for students with special needs</w:t>
            </w:r>
          </w:p>
        </w:tc>
        <w:tc>
          <w:tcPr>
            <w:tcW w:w="2071" w:type="dxa"/>
          </w:tcPr>
          <w:p w:rsidR="00876DEE" w:rsidRPr="002E7E70" w:rsidRDefault="00876DEE" w:rsidP="00B3272C">
            <w:r w:rsidRPr="002E7E70">
              <w:t xml:space="preserve">Current </w:t>
            </w:r>
            <w:r>
              <w:t>Academic</w:t>
            </w:r>
            <w:r w:rsidRPr="002E7E70">
              <w:t xml:space="preserve"> Year + 1 year</w:t>
            </w:r>
          </w:p>
        </w:tc>
        <w:tc>
          <w:tcPr>
            <w:tcW w:w="1351" w:type="dxa"/>
          </w:tcPr>
          <w:p w:rsidR="00876DEE" w:rsidRPr="002E7E70" w:rsidRDefault="00876DEE" w:rsidP="00B3272C">
            <w:r w:rsidRPr="002E7E70">
              <w:t>Destroy</w:t>
            </w:r>
          </w:p>
        </w:tc>
        <w:tc>
          <w:tcPr>
            <w:tcW w:w="1455" w:type="dxa"/>
            <w:gridSpan w:val="2"/>
            <w:vMerge/>
          </w:tcPr>
          <w:p w:rsidR="00876DEE" w:rsidRPr="002E7E70" w:rsidRDefault="00876DEE" w:rsidP="00B3272C"/>
        </w:tc>
      </w:tr>
      <w:tr w:rsidR="00876DEE" w:rsidRPr="002E7E70" w:rsidTr="00000F4D">
        <w:tc>
          <w:tcPr>
            <w:tcW w:w="1004" w:type="dxa"/>
          </w:tcPr>
          <w:p w:rsidR="00876DEE" w:rsidRPr="002E7E70" w:rsidRDefault="00876DEE" w:rsidP="00000F4D">
            <w:r>
              <w:t xml:space="preserve">21.12.9 </w:t>
            </w:r>
          </w:p>
        </w:tc>
        <w:tc>
          <w:tcPr>
            <w:tcW w:w="3511" w:type="dxa"/>
          </w:tcPr>
          <w:p w:rsidR="00876DEE" w:rsidRPr="002E7E70" w:rsidRDefault="00876DEE" w:rsidP="00B3272C">
            <w:r w:rsidRPr="002E7E70">
              <w:t>Attendance of individual students at examinations, and the handling of reports of mitigating circumstances</w:t>
            </w:r>
          </w:p>
        </w:tc>
        <w:tc>
          <w:tcPr>
            <w:tcW w:w="2071" w:type="dxa"/>
          </w:tcPr>
          <w:p w:rsidR="00876DEE" w:rsidRPr="002E7E70" w:rsidRDefault="00876DEE" w:rsidP="00B3272C">
            <w:r w:rsidRPr="002E7E70">
              <w:t xml:space="preserve">Current </w:t>
            </w:r>
            <w:r>
              <w:t>Academic</w:t>
            </w:r>
            <w:r w:rsidRPr="002E7E70">
              <w:t xml:space="preserve"> Year + </w:t>
            </w:r>
            <w:r>
              <w:t>6</w:t>
            </w:r>
            <w:r w:rsidRPr="002E7E70">
              <w:t xml:space="preserve"> year</w:t>
            </w:r>
          </w:p>
        </w:tc>
        <w:tc>
          <w:tcPr>
            <w:tcW w:w="1351" w:type="dxa"/>
          </w:tcPr>
          <w:p w:rsidR="00876DEE" w:rsidRPr="002E7E70" w:rsidRDefault="00876DEE" w:rsidP="00B3272C">
            <w:r w:rsidRPr="002E7E70">
              <w:t>Destroy</w:t>
            </w:r>
          </w:p>
        </w:tc>
        <w:tc>
          <w:tcPr>
            <w:tcW w:w="1455" w:type="dxa"/>
            <w:gridSpan w:val="2"/>
          </w:tcPr>
          <w:p w:rsidR="00876DEE" w:rsidRPr="002E7E70" w:rsidRDefault="00876DEE" w:rsidP="00B3272C"/>
        </w:tc>
      </w:tr>
      <w:tr w:rsidR="00876DEE" w:rsidRPr="002E7E70" w:rsidTr="00000F4D">
        <w:tc>
          <w:tcPr>
            <w:tcW w:w="1004" w:type="dxa"/>
          </w:tcPr>
          <w:p w:rsidR="00876DEE" w:rsidRPr="002E7E70" w:rsidRDefault="00876DEE" w:rsidP="00B3272C">
            <w:r>
              <w:t>21.12.10</w:t>
            </w:r>
          </w:p>
        </w:tc>
        <w:tc>
          <w:tcPr>
            <w:tcW w:w="3511" w:type="dxa"/>
          </w:tcPr>
          <w:p w:rsidR="00876DEE" w:rsidRPr="002E7E70" w:rsidRDefault="00876DEE" w:rsidP="00B3272C">
            <w:r w:rsidRPr="002E7E70">
              <w:t>Collation of examination results and compilation of pass lists and individual notifications of results</w:t>
            </w:r>
          </w:p>
        </w:tc>
        <w:tc>
          <w:tcPr>
            <w:tcW w:w="2071" w:type="dxa"/>
          </w:tcPr>
          <w:p w:rsidR="00876DEE" w:rsidRPr="002E7E70" w:rsidRDefault="00876DEE" w:rsidP="00876DEE">
            <w:r w:rsidRPr="002E7E70">
              <w:t xml:space="preserve">Current Year + </w:t>
            </w:r>
            <w:r>
              <w:t>6</w:t>
            </w:r>
            <w:r w:rsidRPr="002E7E70">
              <w:t xml:space="preserve"> year</w:t>
            </w:r>
          </w:p>
        </w:tc>
        <w:tc>
          <w:tcPr>
            <w:tcW w:w="1351" w:type="dxa"/>
          </w:tcPr>
          <w:p w:rsidR="00876DEE" w:rsidRPr="002E7E70" w:rsidRDefault="00876DEE" w:rsidP="00B3272C">
            <w:r w:rsidRPr="002E7E70">
              <w:t>Destroy</w:t>
            </w:r>
          </w:p>
        </w:tc>
        <w:tc>
          <w:tcPr>
            <w:tcW w:w="1455" w:type="dxa"/>
            <w:gridSpan w:val="2"/>
          </w:tcPr>
          <w:p w:rsidR="00876DEE" w:rsidRPr="002E7E70" w:rsidRDefault="00876DEE" w:rsidP="00B3272C"/>
        </w:tc>
      </w:tr>
      <w:tr w:rsidR="008A709B" w:rsidRPr="002E7E70" w:rsidTr="00000F4D">
        <w:tc>
          <w:tcPr>
            <w:tcW w:w="1004" w:type="dxa"/>
          </w:tcPr>
          <w:p w:rsidR="00981314" w:rsidRPr="002E7E70" w:rsidRDefault="00981314" w:rsidP="00000F4D">
            <w:r>
              <w:t xml:space="preserve">21.12.11 </w:t>
            </w:r>
          </w:p>
        </w:tc>
        <w:tc>
          <w:tcPr>
            <w:tcW w:w="3511" w:type="dxa"/>
          </w:tcPr>
          <w:p w:rsidR="00981314" w:rsidRPr="002E7E70" w:rsidRDefault="00981314" w:rsidP="00B3272C">
            <w:r w:rsidRPr="002E7E70">
              <w:t>Submission of assessed work by individual students and handling of reports of mitigating circumstances</w:t>
            </w:r>
          </w:p>
        </w:tc>
        <w:tc>
          <w:tcPr>
            <w:tcW w:w="2071" w:type="dxa"/>
          </w:tcPr>
          <w:p w:rsidR="00981314" w:rsidRPr="002E7E70" w:rsidRDefault="00876DEE" w:rsidP="00B3272C">
            <w:r>
              <w:t>Graduation + 3 years</w:t>
            </w:r>
          </w:p>
        </w:tc>
        <w:tc>
          <w:tcPr>
            <w:tcW w:w="1351" w:type="dxa"/>
          </w:tcPr>
          <w:p w:rsidR="00981314" w:rsidRPr="002E7E70" w:rsidRDefault="00981314" w:rsidP="00B3272C">
            <w:r w:rsidRPr="002E7E70">
              <w:t>Destroy</w:t>
            </w:r>
          </w:p>
        </w:tc>
        <w:tc>
          <w:tcPr>
            <w:tcW w:w="1455" w:type="dxa"/>
            <w:gridSpan w:val="2"/>
          </w:tcPr>
          <w:p w:rsidR="00981314" w:rsidRPr="002E7E70" w:rsidRDefault="00876DEE" w:rsidP="00B3272C">
            <w:r w:rsidRPr="00000F4D">
              <w:t>Internal Guidelines</w:t>
            </w:r>
          </w:p>
        </w:tc>
      </w:tr>
      <w:tr w:rsidR="008A709B" w:rsidRPr="002E7E70" w:rsidTr="00000F4D">
        <w:tc>
          <w:tcPr>
            <w:tcW w:w="1004" w:type="dxa"/>
          </w:tcPr>
          <w:p w:rsidR="00981314" w:rsidRPr="002E7E70" w:rsidRDefault="00981314" w:rsidP="00B3272C">
            <w:r>
              <w:t>21.12.12</w:t>
            </w:r>
          </w:p>
        </w:tc>
        <w:tc>
          <w:tcPr>
            <w:tcW w:w="3511" w:type="dxa"/>
          </w:tcPr>
          <w:p w:rsidR="00981314" w:rsidRPr="002E7E70" w:rsidRDefault="00981314" w:rsidP="00B3272C">
            <w:r w:rsidRPr="002E7E70">
              <w:t>Pass lists / Awards lists</w:t>
            </w:r>
          </w:p>
        </w:tc>
        <w:tc>
          <w:tcPr>
            <w:tcW w:w="2071" w:type="dxa"/>
          </w:tcPr>
          <w:p w:rsidR="00981314" w:rsidRPr="002E7E70" w:rsidRDefault="00981314" w:rsidP="00B3272C">
            <w:r w:rsidRPr="002E7E70">
              <w:t>Issue + 10 years</w:t>
            </w:r>
          </w:p>
        </w:tc>
        <w:tc>
          <w:tcPr>
            <w:tcW w:w="1351" w:type="dxa"/>
          </w:tcPr>
          <w:p w:rsidR="00981314" w:rsidRPr="002E7E70" w:rsidRDefault="00981314" w:rsidP="00B3272C">
            <w:r w:rsidRPr="002E7E70">
              <w:t>Archive</w:t>
            </w:r>
          </w:p>
        </w:tc>
        <w:tc>
          <w:tcPr>
            <w:tcW w:w="1455" w:type="dxa"/>
            <w:gridSpan w:val="2"/>
          </w:tcPr>
          <w:p w:rsidR="00981314" w:rsidRPr="002E7E70" w:rsidRDefault="00876DEE" w:rsidP="00B3272C">
            <w:r w:rsidRPr="00000F4D">
              <w:t>JISC</w:t>
            </w:r>
          </w:p>
        </w:tc>
      </w:tr>
      <w:tr w:rsidR="008A709B" w:rsidRPr="00000F4D" w:rsidTr="00000F4D">
        <w:tc>
          <w:tcPr>
            <w:tcW w:w="9392" w:type="dxa"/>
            <w:gridSpan w:val="6"/>
          </w:tcPr>
          <w:p w:rsidR="008A709B" w:rsidRPr="00000F4D" w:rsidRDefault="008A709B" w:rsidP="000349A2">
            <w:pPr>
              <w:pStyle w:val="Heading4"/>
              <w:spacing w:before="0" w:after="0"/>
              <w:ind w:left="720" w:hanging="720"/>
              <w:rPr>
                <w:rFonts w:ascii="Arial" w:hAnsi="Arial" w:cs="Arial"/>
                <w:sz w:val="20"/>
                <w:szCs w:val="20"/>
              </w:rPr>
            </w:pPr>
            <w:bookmarkStart w:id="176" w:name="_Toc325535239"/>
            <w:r w:rsidRPr="00000F4D">
              <w:rPr>
                <w:rFonts w:ascii="Arial" w:hAnsi="Arial" w:cs="Arial"/>
                <w:sz w:val="20"/>
                <w:szCs w:val="20"/>
              </w:rPr>
              <w:t>21.13</w:t>
            </w:r>
            <w:r w:rsidRPr="00000F4D">
              <w:rPr>
                <w:rFonts w:ascii="Arial" w:hAnsi="Arial" w:cs="Arial"/>
                <w:sz w:val="20"/>
                <w:szCs w:val="20"/>
              </w:rPr>
              <w:tab/>
              <w:t>Award Ceremony Administration</w:t>
            </w:r>
            <w:bookmarkEnd w:id="176"/>
          </w:p>
        </w:tc>
      </w:tr>
      <w:tr w:rsidR="008A709B" w:rsidRPr="00000F4D" w:rsidTr="00000F4D">
        <w:tc>
          <w:tcPr>
            <w:tcW w:w="1004" w:type="dxa"/>
          </w:tcPr>
          <w:p w:rsidR="002E528D" w:rsidRPr="00000F4D" w:rsidRDefault="008A709B" w:rsidP="00B3272C">
            <w:r w:rsidRPr="00000F4D">
              <w:t>21.13.1</w:t>
            </w:r>
          </w:p>
        </w:tc>
        <w:tc>
          <w:tcPr>
            <w:tcW w:w="3511" w:type="dxa"/>
          </w:tcPr>
          <w:p w:rsidR="002E528D" w:rsidRPr="00000F4D" w:rsidRDefault="002E528D" w:rsidP="00B3272C">
            <w:r w:rsidRPr="00000F4D">
              <w:t>Organisation of award ceremonies</w:t>
            </w:r>
          </w:p>
        </w:tc>
        <w:tc>
          <w:tcPr>
            <w:tcW w:w="2071" w:type="dxa"/>
          </w:tcPr>
          <w:p w:rsidR="002E528D" w:rsidRPr="00000F4D" w:rsidRDefault="002E528D" w:rsidP="00B3272C">
            <w:r w:rsidRPr="00000F4D">
              <w:t>Completion of ceremony + 1 year</w:t>
            </w:r>
          </w:p>
        </w:tc>
        <w:tc>
          <w:tcPr>
            <w:tcW w:w="1351" w:type="dxa"/>
          </w:tcPr>
          <w:p w:rsidR="002E528D" w:rsidRPr="00000F4D" w:rsidRDefault="002E528D" w:rsidP="00B3272C">
            <w:r w:rsidRPr="00000F4D">
              <w:t>Destroy</w:t>
            </w:r>
          </w:p>
        </w:tc>
        <w:tc>
          <w:tcPr>
            <w:tcW w:w="1455" w:type="dxa"/>
            <w:gridSpan w:val="2"/>
            <w:shd w:val="clear" w:color="auto" w:fill="auto"/>
          </w:tcPr>
          <w:p w:rsidR="002E528D" w:rsidRPr="00000F4D" w:rsidRDefault="002E528D" w:rsidP="00B3272C">
            <w:r w:rsidRPr="00000F4D">
              <w:t>JISC</w:t>
            </w:r>
          </w:p>
        </w:tc>
      </w:tr>
      <w:tr w:rsidR="008A709B" w:rsidRPr="00000F4D" w:rsidTr="00000F4D">
        <w:tc>
          <w:tcPr>
            <w:tcW w:w="1004" w:type="dxa"/>
          </w:tcPr>
          <w:p w:rsidR="008832F4" w:rsidRPr="00000F4D" w:rsidRDefault="008A709B" w:rsidP="00B3272C">
            <w:r w:rsidRPr="00000F4D">
              <w:t>21.13.2</w:t>
            </w:r>
          </w:p>
        </w:tc>
        <w:tc>
          <w:tcPr>
            <w:tcW w:w="3511" w:type="dxa"/>
          </w:tcPr>
          <w:p w:rsidR="008832F4" w:rsidRPr="00000F4D" w:rsidRDefault="008832F4" w:rsidP="00B3272C">
            <w:r w:rsidRPr="00000F4D">
              <w:t>Contracts arising from the organisation of award ceremonies</w:t>
            </w:r>
          </w:p>
        </w:tc>
        <w:tc>
          <w:tcPr>
            <w:tcW w:w="2071" w:type="dxa"/>
          </w:tcPr>
          <w:p w:rsidR="008832F4" w:rsidRPr="00000F4D" w:rsidRDefault="008832F4" w:rsidP="00B3272C">
            <w:r w:rsidRPr="00000F4D">
              <w:t>Completion of ceremony + 6 year</w:t>
            </w:r>
          </w:p>
        </w:tc>
        <w:tc>
          <w:tcPr>
            <w:tcW w:w="1351" w:type="dxa"/>
          </w:tcPr>
          <w:p w:rsidR="008832F4" w:rsidRPr="00000F4D" w:rsidRDefault="008832F4" w:rsidP="00B3272C">
            <w:r w:rsidRPr="00000F4D">
              <w:t>Destroy</w:t>
            </w:r>
          </w:p>
        </w:tc>
        <w:tc>
          <w:tcPr>
            <w:tcW w:w="1455" w:type="dxa"/>
            <w:gridSpan w:val="2"/>
            <w:shd w:val="clear" w:color="auto" w:fill="auto"/>
          </w:tcPr>
          <w:p w:rsidR="008832F4" w:rsidRPr="00000F4D" w:rsidRDefault="008832F4" w:rsidP="00B3272C">
            <w:r w:rsidRPr="00000F4D">
              <w:t>Internal Guidelines</w:t>
            </w:r>
          </w:p>
        </w:tc>
      </w:tr>
      <w:tr w:rsidR="008A709B" w:rsidRPr="00000F4D" w:rsidTr="00000F4D">
        <w:tc>
          <w:tcPr>
            <w:tcW w:w="1004" w:type="dxa"/>
          </w:tcPr>
          <w:p w:rsidR="008832F4" w:rsidRPr="00000F4D" w:rsidRDefault="008A709B" w:rsidP="00B3272C">
            <w:r w:rsidRPr="00000F4D">
              <w:t>21.13.3</w:t>
            </w:r>
          </w:p>
        </w:tc>
        <w:tc>
          <w:tcPr>
            <w:tcW w:w="3511" w:type="dxa"/>
          </w:tcPr>
          <w:p w:rsidR="008832F4" w:rsidRPr="00000F4D" w:rsidRDefault="008832F4" w:rsidP="00B3272C">
            <w:r w:rsidRPr="00000F4D">
              <w:t>Production of award certificates</w:t>
            </w:r>
          </w:p>
        </w:tc>
        <w:tc>
          <w:tcPr>
            <w:tcW w:w="2071" w:type="dxa"/>
          </w:tcPr>
          <w:p w:rsidR="008832F4" w:rsidRPr="00000F4D" w:rsidRDefault="008832F4" w:rsidP="00B3272C">
            <w:r w:rsidRPr="00000F4D">
              <w:t>Completion of ceremony + 1 year</w:t>
            </w:r>
          </w:p>
        </w:tc>
        <w:tc>
          <w:tcPr>
            <w:tcW w:w="1351" w:type="dxa"/>
          </w:tcPr>
          <w:p w:rsidR="008832F4" w:rsidRPr="00000F4D" w:rsidRDefault="008832F4" w:rsidP="00B3272C">
            <w:r w:rsidRPr="00000F4D">
              <w:t>Destroy</w:t>
            </w:r>
          </w:p>
        </w:tc>
        <w:tc>
          <w:tcPr>
            <w:tcW w:w="1455" w:type="dxa"/>
            <w:gridSpan w:val="2"/>
            <w:vMerge w:val="restart"/>
            <w:shd w:val="clear" w:color="auto" w:fill="auto"/>
            <w:vAlign w:val="center"/>
          </w:tcPr>
          <w:p w:rsidR="008832F4" w:rsidRPr="00000F4D" w:rsidRDefault="008832F4" w:rsidP="008A709B">
            <w:r w:rsidRPr="00000F4D">
              <w:t>JISC</w:t>
            </w:r>
          </w:p>
        </w:tc>
      </w:tr>
      <w:tr w:rsidR="008832F4" w:rsidRPr="00000F4D" w:rsidTr="00000F4D">
        <w:tc>
          <w:tcPr>
            <w:tcW w:w="1004" w:type="dxa"/>
          </w:tcPr>
          <w:p w:rsidR="008832F4" w:rsidRPr="00000F4D" w:rsidRDefault="008A709B" w:rsidP="00B3272C">
            <w:r w:rsidRPr="00000F4D">
              <w:t>21.13.4</w:t>
            </w:r>
          </w:p>
        </w:tc>
        <w:tc>
          <w:tcPr>
            <w:tcW w:w="3511" w:type="dxa"/>
          </w:tcPr>
          <w:p w:rsidR="008832F4" w:rsidRPr="00000F4D" w:rsidRDefault="008832F4" w:rsidP="00B3272C">
            <w:r w:rsidRPr="00000F4D">
              <w:t>Mailing of award certificates to students who do not attend ceremonies</w:t>
            </w:r>
          </w:p>
        </w:tc>
        <w:tc>
          <w:tcPr>
            <w:tcW w:w="2071" w:type="dxa"/>
          </w:tcPr>
          <w:p w:rsidR="008832F4" w:rsidRPr="00000F4D" w:rsidRDefault="008832F4" w:rsidP="00B3272C">
            <w:r w:rsidRPr="00000F4D">
              <w:t>Completion of ceremony + 6 year</w:t>
            </w:r>
          </w:p>
        </w:tc>
        <w:tc>
          <w:tcPr>
            <w:tcW w:w="1351" w:type="dxa"/>
          </w:tcPr>
          <w:p w:rsidR="008832F4" w:rsidRPr="00000F4D" w:rsidRDefault="008832F4" w:rsidP="00B3272C">
            <w:r w:rsidRPr="00000F4D">
              <w:t>Destroy</w:t>
            </w:r>
          </w:p>
        </w:tc>
        <w:tc>
          <w:tcPr>
            <w:tcW w:w="1455" w:type="dxa"/>
            <w:gridSpan w:val="2"/>
            <w:vMerge/>
            <w:shd w:val="clear" w:color="auto" w:fill="auto"/>
          </w:tcPr>
          <w:p w:rsidR="008832F4" w:rsidRPr="00000F4D" w:rsidRDefault="008832F4" w:rsidP="00B3272C"/>
        </w:tc>
      </w:tr>
      <w:tr w:rsidR="00457947" w:rsidRPr="00000F4D" w:rsidTr="00000F4D">
        <w:trPr>
          <w:gridAfter w:val="1"/>
          <w:wAfter w:w="14" w:type="dxa"/>
        </w:trPr>
        <w:tc>
          <w:tcPr>
            <w:tcW w:w="9378" w:type="dxa"/>
            <w:gridSpan w:val="5"/>
          </w:tcPr>
          <w:p w:rsidR="00457947" w:rsidRPr="00000F4D" w:rsidRDefault="00457947" w:rsidP="00444876">
            <w:pPr>
              <w:pStyle w:val="Heading4"/>
              <w:spacing w:before="0" w:after="0"/>
              <w:ind w:left="720" w:hanging="720"/>
              <w:rPr>
                <w:rFonts w:ascii="Arial" w:hAnsi="Arial" w:cs="Arial"/>
                <w:sz w:val="20"/>
                <w:szCs w:val="20"/>
              </w:rPr>
            </w:pPr>
            <w:bookmarkStart w:id="177" w:name="_Toc325535240"/>
            <w:r w:rsidRPr="00000F4D">
              <w:rPr>
                <w:rFonts w:ascii="Arial" w:hAnsi="Arial" w:cs="Arial"/>
                <w:sz w:val="20"/>
                <w:szCs w:val="20"/>
              </w:rPr>
              <w:t>21.14</w:t>
            </w:r>
            <w:r w:rsidRPr="00000F4D">
              <w:rPr>
                <w:rFonts w:ascii="Arial" w:hAnsi="Arial" w:cs="Arial"/>
                <w:sz w:val="20"/>
                <w:szCs w:val="20"/>
              </w:rPr>
              <w:tab/>
              <w:t xml:space="preserve">Student </w:t>
            </w:r>
            <w:r w:rsidR="00444876">
              <w:rPr>
                <w:rFonts w:ascii="Arial" w:hAnsi="Arial" w:cs="Arial"/>
                <w:sz w:val="20"/>
                <w:szCs w:val="20"/>
              </w:rPr>
              <w:t>Liaison</w:t>
            </w:r>
            <w:r w:rsidRPr="00000F4D">
              <w:rPr>
                <w:rFonts w:ascii="Arial" w:hAnsi="Arial" w:cs="Arial"/>
                <w:sz w:val="20"/>
                <w:szCs w:val="20"/>
              </w:rPr>
              <w:t xml:space="preserve"> Management</w:t>
            </w:r>
            <w:bookmarkEnd w:id="177"/>
          </w:p>
        </w:tc>
      </w:tr>
      <w:tr w:rsidR="002E528D" w:rsidRPr="00000F4D" w:rsidTr="00000F4D">
        <w:trPr>
          <w:gridAfter w:val="1"/>
          <w:wAfter w:w="14" w:type="dxa"/>
        </w:trPr>
        <w:tc>
          <w:tcPr>
            <w:tcW w:w="1004" w:type="dxa"/>
          </w:tcPr>
          <w:p w:rsidR="002E528D" w:rsidRPr="00000F4D" w:rsidRDefault="00457947" w:rsidP="00B3272C">
            <w:r w:rsidRPr="00000F4D">
              <w:t>21.14.1</w:t>
            </w:r>
          </w:p>
        </w:tc>
        <w:tc>
          <w:tcPr>
            <w:tcW w:w="3511" w:type="dxa"/>
          </w:tcPr>
          <w:p w:rsidR="002E528D" w:rsidRPr="00000F4D" w:rsidRDefault="002E528D" w:rsidP="00B3272C">
            <w:r w:rsidRPr="00000F4D">
              <w:t>Establishment and operation of staff-student liaison committees</w:t>
            </w:r>
          </w:p>
        </w:tc>
        <w:tc>
          <w:tcPr>
            <w:tcW w:w="2071" w:type="dxa"/>
          </w:tcPr>
          <w:p w:rsidR="002E528D" w:rsidRPr="00000F4D" w:rsidRDefault="002E528D" w:rsidP="00B3272C">
            <w:r w:rsidRPr="00000F4D">
              <w:t>Life of committee + 3 years</w:t>
            </w:r>
          </w:p>
        </w:tc>
        <w:tc>
          <w:tcPr>
            <w:tcW w:w="1351" w:type="dxa"/>
          </w:tcPr>
          <w:p w:rsidR="002E528D" w:rsidRPr="00000F4D" w:rsidRDefault="00457947" w:rsidP="00B3272C">
            <w:r w:rsidRPr="00000F4D">
              <w:t>Review</w:t>
            </w:r>
          </w:p>
        </w:tc>
        <w:tc>
          <w:tcPr>
            <w:tcW w:w="1441" w:type="dxa"/>
            <w:vMerge w:val="restart"/>
            <w:vAlign w:val="center"/>
          </w:tcPr>
          <w:p w:rsidR="002E528D" w:rsidRPr="00000F4D" w:rsidRDefault="002E528D" w:rsidP="00457947">
            <w:r w:rsidRPr="00000F4D">
              <w:t>JISC</w:t>
            </w:r>
          </w:p>
        </w:tc>
      </w:tr>
      <w:tr w:rsidR="002E528D" w:rsidRPr="00000F4D" w:rsidTr="00000F4D">
        <w:trPr>
          <w:gridAfter w:val="1"/>
          <w:wAfter w:w="14" w:type="dxa"/>
        </w:trPr>
        <w:tc>
          <w:tcPr>
            <w:tcW w:w="1004" w:type="dxa"/>
          </w:tcPr>
          <w:p w:rsidR="002E528D" w:rsidRPr="00000F4D" w:rsidRDefault="00457947" w:rsidP="00B3272C">
            <w:r w:rsidRPr="00000F4D">
              <w:t>21.14.2</w:t>
            </w:r>
          </w:p>
        </w:tc>
        <w:tc>
          <w:tcPr>
            <w:tcW w:w="3511" w:type="dxa"/>
          </w:tcPr>
          <w:p w:rsidR="002E528D" w:rsidRPr="00000F4D" w:rsidRDefault="002E528D" w:rsidP="00B3272C">
            <w:r w:rsidRPr="00000F4D">
              <w:t>Operation of staff-student liaison committees</w:t>
            </w:r>
          </w:p>
        </w:tc>
        <w:tc>
          <w:tcPr>
            <w:tcW w:w="2071" w:type="dxa"/>
          </w:tcPr>
          <w:p w:rsidR="002E528D" w:rsidRPr="00000F4D" w:rsidRDefault="002E528D" w:rsidP="00B3272C">
            <w:r w:rsidRPr="00000F4D">
              <w:t>Current Financial Year + 3 Years</w:t>
            </w:r>
          </w:p>
        </w:tc>
        <w:tc>
          <w:tcPr>
            <w:tcW w:w="1351" w:type="dxa"/>
          </w:tcPr>
          <w:p w:rsidR="002E528D" w:rsidRPr="00000F4D" w:rsidRDefault="002E528D" w:rsidP="00B3272C">
            <w:r w:rsidRPr="00000F4D">
              <w:t>Review</w:t>
            </w:r>
          </w:p>
        </w:tc>
        <w:tc>
          <w:tcPr>
            <w:tcW w:w="1441" w:type="dxa"/>
            <w:vMerge/>
          </w:tcPr>
          <w:p w:rsidR="002E528D" w:rsidRPr="00000F4D" w:rsidRDefault="002E528D" w:rsidP="00B3272C"/>
        </w:tc>
      </w:tr>
      <w:tr w:rsidR="002E528D" w:rsidRPr="00000F4D" w:rsidTr="00000F4D">
        <w:trPr>
          <w:gridAfter w:val="1"/>
          <w:wAfter w:w="14" w:type="dxa"/>
        </w:trPr>
        <w:tc>
          <w:tcPr>
            <w:tcW w:w="1004" w:type="dxa"/>
          </w:tcPr>
          <w:p w:rsidR="002E528D" w:rsidRPr="00000F4D" w:rsidRDefault="00457947" w:rsidP="00B3272C">
            <w:r w:rsidRPr="00000F4D">
              <w:t>21.14.3</w:t>
            </w:r>
          </w:p>
        </w:tc>
        <w:tc>
          <w:tcPr>
            <w:tcW w:w="3511" w:type="dxa"/>
          </w:tcPr>
          <w:p w:rsidR="002E528D" w:rsidRPr="00000F4D" w:rsidRDefault="002E528D" w:rsidP="00B3272C">
            <w:r w:rsidRPr="00000F4D">
              <w:t>Election and/or appointment of student representatives to committees</w:t>
            </w:r>
          </w:p>
        </w:tc>
        <w:tc>
          <w:tcPr>
            <w:tcW w:w="2071" w:type="dxa"/>
          </w:tcPr>
          <w:p w:rsidR="002E528D" w:rsidRPr="00000F4D" w:rsidRDefault="002E528D" w:rsidP="00B3272C">
            <w:r w:rsidRPr="00000F4D">
              <w:t>Completion of next election</w:t>
            </w:r>
          </w:p>
        </w:tc>
        <w:tc>
          <w:tcPr>
            <w:tcW w:w="1351" w:type="dxa"/>
          </w:tcPr>
          <w:p w:rsidR="002E528D" w:rsidRPr="00000F4D" w:rsidRDefault="002E528D" w:rsidP="00B3272C">
            <w:r w:rsidRPr="00000F4D">
              <w:t>Destroy</w:t>
            </w:r>
          </w:p>
        </w:tc>
        <w:tc>
          <w:tcPr>
            <w:tcW w:w="1441" w:type="dxa"/>
            <w:vMerge/>
          </w:tcPr>
          <w:p w:rsidR="002E528D" w:rsidRPr="00000F4D" w:rsidRDefault="002E528D" w:rsidP="00B3272C"/>
        </w:tc>
      </w:tr>
      <w:tr w:rsidR="002E528D" w:rsidRPr="00000F4D" w:rsidTr="00000F4D">
        <w:trPr>
          <w:gridAfter w:val="1"/>
          <w:wAfter w:w="14" w:type="dxa"/>
        </w:trPr>
        <w:tc>
          <w:tcPr>
            <w:tcW w:w="1004" w:type="dxa"/>
          </w:tcPr>
          <w:p w:rsidR="002E528D" w:rsidRPr="00000F4D" w:rsidRDefault="00457947" w:rsidP="00B3272C">
            <w:r w:rsidRPr="00000F4D">
              <w:t>21.14.4</w:t>
            </w:r>
          </w:p>
        </w:tc>
        <w:tc>
          <w:tcPr>
            <w:tcW w:w="3511" w:type="dxa"/>
          </w:tcPr>
          <w:p w:rsidR="002E528D" w:rsidRPr="00000F4D" w:rsidRDefault="002E528D" w:rsidP="00B3272C">
            <w:r w:rsidRPr="00000F4D">
              <w:t>Design, development and delivery of training for elected student representatives</w:t>
            </w:r>
          </w:p>
        </w:tc>
        <w:tc>
          <w:tcPr>
            <w:tcW w:w="2071" w:type="dxa"/>
          </w:tcPr>
          <w:p w:rsidR="002E528D" w:rsidRPr="00000F4D" w:rsidRDefault="002E528D" w:rsidP="00B3272C">
            <w:r w:rsidRPr="00000F4D">
              <w:t>Superseded + 1 year</w:t>
            </w:r>
          </w:p>
        </w:tc>
        <w:tc>
          <w:tcPr>
            <w:tcW w:w="1351" w:type="dxa"/>
          </w:tcPr>
          <w:p w:rsidR="002E528D" w:rsidRPr="00000F4D" w:rsidRDefault="002E528D" w:rsidP="00B3272C">
            <w:r w:rsidRPr="00000F4D">
              <w:t>Destroy</w:t>
            </w:r>
          </w:p>
        </w:tc>
        <w:tc>
          <w:tcPr>
            <w:tcW w:w="1441" w:type="dxa"/>
            <w:vMerge/>
          </w:tcPr>
          <w:p w:rsidR="002E528D" w:rsidRPr="00000F4D" w:rsidRDefault="002E528D" w:rsidP="00B3272C"/>
        </w:tc>
      </w:tr>
      <w:tr w:rsidR="002E528D" w:rsidRPr="00000F4D" w:rsidTr="00000F4D">
        <w:trPr>
          <w:gridAfter w:val="1"/>
          <w:wAfter w:w="14" w:type="dxa"/>
        </w:trPr>
        <w:tc>
          <w:tcPr>
            <w:tcW w:w="1004" w:type="dxa"/>
          </w:tcPr>
          <w:p w:rsidR="002E528D" w:rsidRPr="00000F4D" w:rsidRDefault="00457947" w:rsidP="00B3272C">
            <w:r w:rsidRPr="00000F4D">
              <w:t>21.14.5</w:t>
            </w:r>
          </w:p>
        </w:tc>
        <w:tc>
          <w:tcPr>
            <w:tcW w:w="3511" w:type="dxa"/>
          </w:tcPr>
          <w:p w:rsidR="002E528D" w:rsidRPr="00000F4D" w:rsidRDefault="002E528D" w:rsidP="00B3272C">
            <w:r w:rsidRPr="00000F4D">
              <w:t>Design and conduct of student surveys</w:t>
            </w:r>
          </w:p>
        </w:tc>
        <w:tc>
          <w:tcPr>
            <w:tcW w:w="2071" w:type="dxa"/>
          </w:tcPr>
          <w:p w:rsidR="002E528D" w:rsidRPr="00000F4D" w:rsidRDefault="002E528D" w:rsidP="00B3272C">
            <w:r w:rsidRPr="00000F4D">
              <w:t xml:space="preserve">Completion of survey + </w:t>
            </w:r>
            <w:r w:rsidR="008832F4" w:rsidRPr="00000F4D">
              <w:t>1</w:t>
            </w:r>
            <w:r w:rsidRPr="00000F4D">
              <w:t xml:space="preserve"> years</w:t>
            </w:r>
          </w:p>
        </w:tc>
        <w:tc>
          <w:tcPr>
            <w:tcW w:w="1351" w:type="dxa"/>
          </w:tcPr>
          <w:p w:rsidR="002E528D" w:rsidRPr="00000F4D" w:rsidRDefault="002E528D" w:rsidP="00B3272C">
            <w:r w:rsidRPr="00000F4D">
              <w:t>Review</w:t>
            </w:r>
          </w:p>
        </w:tc>
        <w:tc>
          <w:tcPr>
            <w:tcW w:w="1441" w:type="dxa"/>
            <w:vMerge/>
          </w:tcPr>
          <w:p w:rsidR="002E528D" w:rsidRPr="00000F4D" w:rsidRDefault="002E528D" w:rsidP="00B3272C"/>
        </w:tc>
      </w:tr>
      <w:tr w:rsidR="002E528D" w:rsidRPr="00000F4D" w:rsidTr="00000F4D">
        <w:trPr>
          <w:gridAfter w:val="1"/>
          <w:wAfter w:w="14" w:type="dxa"/>
        </w:trPr>
        <w:tc>
          <w:tcPr>
            <w:tcW w:w="1004" w:type="dxa"/>
          </w:tcPr>
          <w:p w:rsidR="002E528D" w:rsidRPr="00000F4D" w:rsidRDefault="00457947" w:rsidP="00B3272C">
            <w:r w:rsidRPr="00000F4D">
              <w:t>21.14.6</w:t>
            </w:r>
          </w:p>
        </w:tc>
        <w:tc>
          <w:tcPr>
            <w:tcW w:w="3511" w:type="dxa"/>
          </w:tcPr>
          <w:p w:rsidR="002E528D" w:rsidRPr="00000F4D" w:rsidRDefault="002E528D" w:rsidP="00B3272C">
            <w:r w:rsidRPr="00000F4D">
              <w:t>Results of student surveys: individual responses</w:t>
            </w:r>
          </w:p>
        </w:tc>
        <w:tc>
          <w:tcPr>
            <w:tcW w:w="2071" w:type="dxa"/>
          </w:tcPr>
          <w:p w:rsidR="002E528D" w:rsidRPr="00000F4D" w:rsidRDefault="002E528D" w:rsidP="00B3272C">
            <w:r w:rsidRPr="00000F4D">
              <w:t>Completion of analysis of responses</w:t>
            </w:r>
          </w:p>
        </w:tc>
        <w:tc>
          <w:tcPr>
            <w:tcW w:w="1351" w:type="dxa"/>
          </w:tcPr>
          <w:p w:rsidR="002E528D" w:rsidRPr="00000F4D" w:rsidRDefault="002E528D" w:rsidP="00B3272C">
            <w:r w:rsidRPr="00000F4D">
              <w:t>Destroy</w:t>
            </w:r>
          </w:p>
        </w:tc>
        <w:tc>
          <w:tcPr>
            <w:tcW w:w="1441" w:type="dxa"/>
            <w:vMerge/>
          </w:tcPr>
          <w:p w:rsidR="002E528D" w:rsidRPr="00000F4D" w:rsidRDefault="002E528D" w:rsidP="00B3272C"/>
        </w:tc>
      </w:tr>
    </w:tbl>
    <w:p w:rsidR="00000F4D" w:rsidRDefault="00000F4D">
      <w: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511"/>
        <w:gridCol w:w="2071"/>
        <w:gridCol w:w="1351"/>
        <w:gridCol w:w="1441"/>
      </w:tblGrid>
      <w:tr w:rsidR="002E528D" w:rsidRPr="00000F4D" w:rsidTr="00000F4D">
        <w:tc>
          <w:tcPr>
            <w:tcW w:w="1004" w:type="dxa"/>
          </w:tcPr>
          <w:p w:rsidR="002E528D" w:rsidRPr="00000F4D" w:rsidRDefault="00457947" w:rsidP="00B3272C">
            <w:r w:rsidRPr="00000F4D">
              <w:t>21.14.7</w:t>
            </w:r>
          </w:p>
        </w:tc>
        <w:tc>
          <w:tcPr>
            <w:tcW w:w="3511" w:type="dxa"/>
          </w:tcPr>
          <w:p w:rsidR="002E528D" w:rsidRPr="00000F4D" w:rsidRDefault="002E528D" w:rsidP="00B3272C">
            <w:r w:rsidRPr="00000F4D">
              <w:t>Results of student surveys : summaries and analyses of responses</w:t>
            </w:r>
          </w:p>
        </w:tc>
        <w:tc>
          <w:tcPr>
            <w:tcW w:w="2071" w:type="dxa"/>
          </w:tcPr>
          <w:p w:rsidR="002E528D" w:rsidRPr="00000F4D" w:rsidRDefault="002E528D" w:rsidP="00B3272C">
            <w:r w:rsidRPr="00000F4D">
              <w:t>Completion of survey + 5 years</w:t>
            </w:r>
          </w:p>
        </w:tc>
        <w:tc>
          <w:tcPr>
            <w:tcW w:w="1351" w:type="dxa"/>
          </w:tcPr>
          <w:p w:rsidR="002E528D" w:rsidRPr="00000F4D" w:rsidRDefault="002E528D" w:rsidP="00B3272C">
            <w:r w:rsidRPr="00000F4D">
              <w:t>Archive</w:t>
            </w:r>
          </w:p>
        </w:tc>
        <w:tc>
          <w:tcPr>
            <w:tcW w:w="1441" w:type="dxa"/>
            <w:vAlign w:val="center"/>
          </w:tcPr>
          <w:p w:rsidR="002E528D" w:rsidRPr="00000F4D" w:rsidRDefault="00000F4D" w:rsidP="00000F4D">
            <w:r>
              <w:t>JISC</w:t>
            </w:r>
          </w:p>
        </w:tc>
      </w:tr>
      <w:tr w:rsidR="002E528D" w:rsidRPr="00000F4D" w:rsidTr="00000F4D">
        <w:tc>
          <w:tcPr>
            <w:tcW w:w="1004" w:type="dxa"/>
          </w:tcPr>
          <w:p w:rsidR="002E528D" w:rsidRPr="00000F4D" w:rsidRDefault="00457947" w:rsidP="00B3272C">
            <w:r w:rsidRPr="00000F4D">
              <w:t>21.14.8</w:t>
            </w:r>
          </w:p>
        </w:tc>
        <w:tc>
          <w:tcPr>
            <w:tcW w:w="3511" w:type="dxa"/>
          </w:tcPr>
          <w:p w:rsidR="002E528D" w:rsidRPr="00000F4D" w:rsidRDefault="002E528D" w:rsidP="00B3272C">
            <w:r w:rsidRPr="00000F4D">
              <w:t>Design of, and overall responses to, student suggestion schemes</w:t>
            </w:r>
          </w:p>
        </w:tc>
        <w:tc>
          <w:tcPr>
            <w:tcW w:w="2071" w:type="dxa"/>
          </w:tcPr>
          <w:p w:rsidR="002E528D" w:rsidRPr="00000F4D" w:rsidRDefault="002E528D" w:rsidP="00B3272C">
            <w:r w:rsidRPr="00000F4D">
              <w:t>Closure of scheme + 5 years</w:t>
            </w:r>
          </w:p>
        </w:tc>
        <w:tc>
          <w:tcPr>
            <w:tcW w:w="1351" w:type="dxa"/>
          </w:tcPr>
          <w:p w:rsidR="002E528D" w:rsidRPr="00000F4D" w:rsidRDefault="006D2CDF" w:rsidP="00B3272C">
            <w:r>
              <w:t>Review</w:t>
            </w:r>
          </w:p>
        </w:tc>
        <w:tc>
          <w:tcPr>
            <w:tcW w:w="1441" w:type="dxa"/>
          </w:tcPr>
          <w:p w:rsidR="002E528D" w:rsidRPr="00000F4D" w:rsidRDefault="006D2CDF" w:rsidP="00B3272C">
            <w:r>
              <w:t>Internal Guidelines</w:t>
            </w:r>
          </w:p>
        </w:tc>
      </w:tr>
      <w:tr w:rsidR="002E528D" w:rsidRPr="002E7E70" w:rsidTr="006D2CDF">
        <w:tc>
          <w:tcPr>
            <w:tcW w:w="1004" w:type="dxa"/>
          </w:tcPr>
          <w:p w:rsidR="002E528D" w:rsidRPr="00000F4D" w:rsidRDefault="00457947" w:rsidP="00B3272C">
            <w:r w:rsidRPr="00000F4D">
              <w:t>21.14.9</w:t>
            </w:r>
          </w:p>
        </w:tc>
        <w:tc>
          <w:tcPr>
            <w:tcW w:w="3511" w:type="dxa"/>
          </w:tcPr>
          <w:p w:rsidR="002E528D" w:rsidRPr="00000F4D" w:rsidRDefault="002E528D" w:rsidP="00B3272C">
            <w:r w:rsidRPr="00000F4D">
              <w:t>Handling of suggestions from individual students</w:t>
            </w:r>
          </w:p>
        </w:tc>
        <w:tc>
          <w:tcPr>
            <w:tcW w:w="2071" w:type="dxa"/>
          </w:tcPr>
          <w:p w:rsidR="002E528D" w:rsidRPr="00000F4D" w:rsidRDefault="002E528D" w:rsidP="00B3272C">
            <w:r w:rsidRPr="00000F4D">
              <w:t>Last action + 1 year</w:t>
            </w:r>
          </w:p>
        </w:tc>
        <w:tc>
          <w:tcPr>
            <w:tcW w:w="1351" w:type="dxa"/>
          </w:tcPr>
          <w:p w:rsidR="002E528D" w:rsidRPr="002E7E70" w:rsidRDefault="002E528D" w:rsidP="00B3272C">
            <w:r w:rsidRPr="00000F4D">
              <w:t>Destroy</w:t>
            </w:r>
          </w:p>
        </w:tc>
        <w:tc>
          <w:tcPr>
            <w:tcW w:w="1441" w:type="dxa"/>
            <w:vAlign w:val="center"/>
          </w:tcPr>
          <w:p w:rsidR="002E528D" w:rsidRPr="002E7E70" w:rsidRDefault="006D2CDF" w:rsidP="006D2CDF">
            <w:r>
              <w:t>JISC</w:t>
            </w:r>
          </w:p>
        </w:tc>
      </w:tr>
    </w:tbl>
    <w:p w:rsidR="002E7E70" w:rsidRPr="002E7E70" w:rsidRDefault="002E7E70" w:rsidP="00B3272C"/>
    <w:p w:rsidR="00164884" w:rsidRPr="00AB6990" w:rsidRDefault="002E7E70" w:rsidP="002E7E70">
      <w:pPr>
        <w:pStyle w:val="Heading3"/>
        <w:numPr>
          <w:ilvl w:val="0"/>
          <w:numId w:val="15"/>
        </w:numPr>
      </w:pPr>
      <w:r w:rsidRPr="002E7E70">
        <w:rPr>
          <w:sz w:val="20"/>
          <w:szCs w:val="20"/>
        </w:rPr>
        <w:br w:type="page"/>
      </w:r>
      <w:bookmarkStart w:id="178" w:name="_Toc325535241"/>
      <w:r w:rsidRPr="00AB6990">
        <w:lastRenderedPageBreak/>
        <w:t>Student Support</w:t>
      </w:r>
      <w:bookmarkEnd w:id="178"/>
    </w:p>
    <w:p w:rsidR="002E7E70" w:rsidRPr="002E7E70" w:rsidRDefault="002E7E70" w:rsidP="00B3272C">
      <w:r w:rsidRPr="002E7E70">
        <w:t xml:space="preserve">The provision of services to support students throughout their relationship with </w:t>
      </w:r>
      <w:smartTag w:uri="urn:schemas-microsoft-com:office:smarttags" w:element="place">
        <w:smartTag w:uri="urn:schemas-microsoft-com:office:smarttags" w:element="PlaceName">
          <w:r w:rsidR="00311D06">
            <w:t>Oxford</w:t>
          </w:r>
        </w:smartTag>
        <w:r w:rsidR="00311D06">
          <w:t xml:space="preserve"> </w:t>
        </w:r>
        <w:smartTag w:uri="urn:schemas-microsoft-com:office:smarttags" w:element="PlaceName">
          <w:r w:rsidR="00311D06">
            <w:t>Brookes</w:t>
          </w:r>
        </w:smartTag>
        <w:r w:rsidR="00311D06">
          <w:t xml:space="preserve"> </w:t>
        </w:r>
        <w:smartTag w:uri="urn:schemas-microsoft-com:office:smarttags" w:element="PlaceName">
          <w:r w:rsidR="00311D06">
            <w:t>University</w:t>
          </w:r>
        </w:smartTag>
      </w:smartTag>
      <w:r w:rsidRPr="002E7E70">
        <w:t>.</w:t>
      </w:r>
    </w:p>
    <w:p w:rsidR="002E7E70" w:rsidRPr="002E7E70" w:rsidRDefault="002E7E70" w:rsidP="00B3272C">
      <w:r w:rsidRPr="002E7E70">
        <w:t>Activities 5.1–5.5 set out the framework for the overall management of all student support</w:t>
      </w:r>
      <w:r w:rsidR="00311D06">
        <w:t xml:space="preserve"> </w:t>
      </w:r>
      <w:r w:rsidRPr="002E7E70">
        <w:t>services. Activities 5.6–5.14 set out a framework for the management of individual student</w:t>
      </w:r>
      <w:r w:rsidR="00311D06">
        <w:t xml:space="preserve"> </w:t>
      </w:r>
      <w:r w:rsidRPr="002E7E70">
        <w:t>support services. These services may be:</w:t>
      </w:r>
    </w:p>
    <w:p w:rsidR="002E7E70" w:rsidRPr="002E7E70" w:rsidRDefault="002E7E70" w:rsidP="00B3272C">
      <w:r w:rsidRPr="002E7E70">
        <w:t>• managed and provided directly</w:t>
      </w:r>
    </w:p>
    <w:p w:rsidR="002E7E70" w:rsidRPr="002E7E70" w:rsidRDefault="002E7E70" w:rsidP="00B3272C">
      <w:r w:rsidRPr="002E7E70">
        <w:t xml:space="preserve">• specified by </w:t>
      </w:r>
      <w:smartTag w:uri="urn:schemas-microsoft-com:office:smarttags" w:element="place">
        <w:smartTag w:uri="urn:schemas-microsoft-com:office:smarttags" w:element="PlaceName">
          <w:r w:rsidR="00CE279D">
            <w:t>Oxford</w:t>
          </w:r>
        </w:smartTag>
        <w:r w:rsidR="00CE279D">
          <w:t xml:space="preserve"> </w:t>
        </w:r>
        <w:smartTag w:uri="urn:schemas-microsoft-com:office:smarttags" w:element="PlaceName">
          <w:r w:rsidR="00CE279D">
            <w:t>Brookes</w:t>
          </w:r>
        </w:smartTag>
        <w:r w:rsidRPr="002E7E70">
          <w:t xml:space="preserve"> </w:t>
        </w:r>
        <w:smartTag w:uri="urn:schemas-microsoft-com:office:smarttags" w:element="PlaceName">
          <w:r w:rsidRPr="002E7E70">
            <w:t>University</w:t>
          </w:r>
        </w:smartTag>
      </w:smartTag>
      <w:r w:rsidRPr="002E7E70">
        <w:t xml:space="preserve"> but managed and provided by a third party under contract</w:t>
      </w:r>
    </w:p>
    <w:p w:rsidR="002E7E70" w:rsidRPr="002E7E70" w:rsidRDefault="002E7E70" w:rsidP="00B3272C">
      <w:r w:rsidRPr="002E7E70">
        <w:t>• managed and provided as a joint venture with other institutions</w:t>
      </w:r>
    </w:p>
    <w:p w:rsidR="002E7E70" w:rsidRPr="002E7E70" w:rsidRDefault="002E7E70" w:rsidP="00B3272C">
      <w:r w:rsidRPr="002E7E70">
        <w:t>• managed and provided by the students’ union.</w:t>
      </w:r>
    </w:p>
    <w:p w:rsidR="002E7E70" w:rsidRPr="002E7E70" w:rsidRDefault="002E7E70" w:rsidP="00B3272C">
      <w:r w:rsidRPr="002E7E70">
        <w:t>This section concerns services which are provided free of charge or on a cost recovery basis.</w:t>
      </w:r>
    </w:p>
    <w:p w:rsidR="002E7E70" w:rsidRPr="002E7E70" w:rsidRDefault="002E7E70" w:rsidP="00B3272C">
      <w:r w:rsidRPr="002E7E70">
        <w:t xml:space="preserve">• For services and facilities operated on a commercial basis, see section </w:t>
      </w:r>
      <w:r w:rsidR="00000F4D">
        <w:rPr>
          <w:b/>
          <w:i/>
        </w:rPr>
        <w:t>33</w:t>
      </w:r>
      <w:r w:rsidRPr="00D913B1">
        <w:rPr>
          <w:b/>
          <w:i/>
        </w:rPr>
        <w:t>. Commercial Services</w:t>
      </w:r>
      <w:r w:rsidRPr="002E7E70">
        <w:t>.</w:t>
      </w:r>
    </w:p>
    <w:p w:rsidR="002E7E70" w:rsidRPr="00D913B1" w:rsidRDefault="002E7E70" w:rsidP="00B3272C">
      <w:r w:rsidRPr="00D913B1">
        <w:t>• For academic support, see section 2.11 Teaching – Taught Student Academic Support (Tutorial Support) or section 3.11 Research – Research Student Academic Supervision and Support.</w:t>
      </w:r>
    </w:p>
    <w:p w:rsidR="002E7E70" w:rsidRPr="002E7E70" w:rsidRDefault="002E7E70" w:rsidP="00B3272C">
      <w:r w:rsidRPr="002E7E70">
        <w:t xml:space="preserve">• For the management of internal services provided to support students with their academic work, see section </w:t>
      </w:r>
      <w:r w:rsidRPr="00D913B1">
        <w:rPr>
          <w:b/>
          <w:i/>
        </w:rPr>
        <w:t>16. Internal Services</w:t>
      </w:r>
      <w:r w:rsidRPr="002E7E70">
        <w:t>.</w:t>
      </w:r>
    </w:p>
    <w:p w:rsidR="002E7E70" w:rsidRPr="002E7E70" w:rsidRDefault="002E7E70" w:rsidP="00B3272C">
      <w:r w:rsidRPr="002E7E70">
        <w:t xml:space="preserve">• For the management of land, buildings and facilities associated with providing student support services, see section </w:t>
      </w:r>
      <w:r w:rsidR="00000F4D">
        <w:rPr>
          <w:b/>
          <w:i/>
        </w:rPr>
        <w:t>14</w:t>
      </w:r>
      <w:r w:rsidRPr="00D913B1">
        <w:rPr>
          <w:b/>
          <w:i/>
        </w:rPr>
        <w:t>. Estate Management</w:t>
      </w:r>
      <w:r w:rsidRPr="002E7E70">
        <w:t>.</w:t>
      </w:r>
    </w:p>
    <w:p w:rsidR="002E7E70" w:rsidRPr="002E7E70" w:rsidRDefault="002E7E70" w:rsidP="00B3272C">
      <w:r w:rsidRPr="002E7E70">
        <w:t xml:space="preserve">• For the management of finance associated with providing student support services see section </w:t>
      </w:r>
      <w:r w:rsidR="00000F4D">
        <w:rPr>
          <w:b/>
          <w:i/>
        </w:rPr>
        <w:t>9</w:t>
      </w:r>
      <w:r w:rsidRPr="00D913B1">
        <w:rPr>
          <w:b/>
          <w:i/>
        </w:rPr>
        <w:t>. Finance.</w:t>
      </w:r>
    </w:p>
    <w:p w:rsidR="002E7E70" w:rsidRPr="002E7E70" w:rsidRDefault="002E7E70"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64"/>
        <w:gridCol w:w="1862"/>
        <w:gridCol w:w="1452"/>
        <w:gridCol w:w="1827"/>
      </w:tblGrid>
      <w:tr w:rsidR="002E7E70" w:rsidRPr="000349A2"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E7E70" w:rsidRPr="000349A2" w:rsidRDefault="002E7E70" w:rsidP="00B3272C">
            <w:pPr>
              <w:rPr>
                <w:b/>
              </w:rPr>
            </w:pP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E7E70" w:rsidRPr="000349A2" w:rsidRDefault="002E7E70" w:rsidP="00B3272C">
            <w:pPr>
              <w:rPr>
                <w:b/>
              </w:rPr>
            </w:pPr>
            <w:r w:rsidRPr="000349A2">
              <w:rPr>
                <w:b/>
              </w:rPr>
              <w:t>Type of Record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E7E70" w:rsidRPr="000349A2" w:rsidRDefault="002E7E70" w:rsidP="00B3272C">
            <w:pPr>
              <w:rPr>
                <w:b/>
              </w:rPr>
            </w:pPr>
            <w:r w:rsidRPr="000349A2">
              <w:rPr>
                <w:b/>
              </w:rPr>
              <w:t>Retention Period</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2E7E70" w:rsidRPr="000349A2" w:rsidRDefault="002E7E70" w:rsidP="00B3272C">
            <w:pPr>
              <w:rPr>
                <w:b/>
              </w:rPr>
            </w:pPr>
            <w:r w:rsidRPr="000349A2">
              <w:rPr>
                <w:b/>
              </w:rPr>
              <w:t>Action</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E7E70" w:rsidRPr="000349A2" w:rsidRDefault="002E7E70" w:rsidP="00B3272C">
            <w:pPr>
              <w:rPr>
                <w:b/>
              </w:rPr>
            </w:pPr>
            <w:r w:rsidRPr="000349A2">
              <w:rPr>
                <w:b/>
              </w:rPr>
              <w:t>Citation</w:t>
            </w:r>
          </w:p>
        </w:tc>
      </w:tr>
      <w:tr w:rsidR="00435D54"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35D54" w:rsidRPr="000349A2" w:rsidRDefault="00435D54" w:rsidP="000349A2">
            <w:pPr>
              <w:pStyle w:val="Heading4"/>
              <w:spacing w:before="0" w:after="0"/>
              <w:ind w:left="720" w:hanging="720"/>
              <w:rPr>
                <w:rFonts w:ascii="Arial" w:hAnsi="Arial" w:cs="Arial"/>
                <w:sz w:val="20"/>
                <w:szCs w:val="20"/>
              </w:rPr>
            </w:pPr>
            <w:bookmarkStart w:id="179" w:name="_Toc325535242"/>
            <w:r w:rsidRPr="000349A2">
              <w:rPr>
                <w:rFonts w:ascii="Arial" w:hAnsi="Arial" w:cs="Arial"/>
                <w:sz w:val="20"/>
                <w:szCs w:val="20"/>
              </w:rPr>
              <w:t>22.1</w:t>
            </w:r>
            <w:r w:rsidRPr="000349A2">
              <w:rPr>
                <w:rFonts w:ascii="Arial" w:hAnsi="Arial" w:cs="Arial"/>
                <w:sz w:val="20"/>
                <w:szCs w:val="20"/>
              </w:rPr>
              <w:tab/>
              <w:t>Student Support Service Strategy</w:t>
            </w:r>
            <w:bookmarkEnd w:id="179"/>
          </w:p>
        </w:tc>
      </w:tr>
      <w:tr w:rsidR="006D2CDF" w:rsidRPr="000349A2"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22.1.1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Development and establishment of the institution's student support services strategy.</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Superseded + 10 Years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Default="006D2CDF">
            <w:r w:rsidRPr="00130BB7">
              <w:t>Archive</w:t>
            </w:r>
          </w:p>
        </w:tc>
        <w:tc>
          <w:tcPr>
            <w:tcW w:w="1827" w:type="dxa"/>
            <w:vMerge w:val="restart"/>
            <w:tcBorders>
              <w:top w:val="single" w:sz="4" w:space="0" w:color="auto"/>
              <w:left w:val="single" w:sz="4" w:space="0" w:color="auto"/>
              <w:right w:val="single" w:sz="4" w:space="0" w:color="auto"/>
            </w:tcBorders>
            <w:shd w:val="clear" w:color="auto" w:fill="auto"/>
            <w:vAlign w:val="center"/>
          </w:tcPr>
          <w:p w:rsidR="006D2CDF" w:rsidRPr="00435D54" w:rsidRDefault="006D2CDF" w:rsidP="00457947">
            <w:r>
              <w:t>Internal Guidelines</w:t>
            </w:r>
          </w:p>
        </w:tc>
      </w:tr>
      <w:tr w:rsidR="006D2CDF" w:rsidRPr="000349A2"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22.1.2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Development and establishment of the institution's student support services management policies.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Superseded + 10 Years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Default="006D2CDF">
            <w:r w:rsidRPr="00130BB7">
              <w:t>Archive</w:t>
            </w:r>
          </w:p>
        </w:tc>
        <w:tc>
          <w:tcPr>
            <w:tcW w:w="1827" w:type="dxa"/>
            <w:vMerge/>
            <w:tcBorders>
              <w:left w:val="single" w:sz="4" w:space="0" w:color="auto"/>
              <w:right w:val="single" w:sz="4" w:space="0" w:color="auto"/>
            </w:tcBorders>
            <w:shd w:val="clear" w:color="auto" w:fill="auto"/>
            <w:vAlign w:val="center"/>
          </w:tcPr>
          <w:p w:rsidR="006D2CDF" w:rsidRPr="00435D54" w:rsidRDefault="006D2CDF" w:rsidP="00457947"/>
        </w:tc>
      </w:tr>
      <w:tr w:rsidR="006D2CDF" w:rsidRPr="000349A2"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22.1.3</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Development of the institution's student support services management procedures.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Superseded + 5 Years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435D54" w:rsidRDefault="006D2CDF" w:rsidP="00B3272C">
            <w:r w:rsidRPr="00435D54">
              <w:t>Review</w:t>
            </w:r>
          </w:p>
        </w:tc>
        <w:tc>
          <w:tcPr>
            <w:tcW w:w="1827" w:type="dxa"/>
            <w:tcBorders>
              <w:left w:val="single" w:sz="4" w:space="0" w:color="auto"/>
              <w:right w:val="single" w:sz="4" w:space="0" w:color="auto"/>
            </w:tcBorders>
            <w:shd w:val="clear" w:color="auto" w:fill="auto"/>
            <w:vAlign w:val="center"/>
          </w:tcPr>
          <w:p w:rsidR="006D2CDF" w:rsidRPr="00435D54" w:rsidRDefault="006D2CDF" w:rsidP="006D2CDF">
            <w:r w:rsidRPr="00435D54">
              <w:t>JISC</w:t>
            </w:r>
          </w:p>
        </w:tc>
      </w:tr>
      <w:tr w:rsidR="006D2CDF" w:rsidRPr="00000F4D" w:rsidTr="00435D54">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435D54">
            <w:pPr>
              <w:pStyle w:val="Heading4"/>
              <w:spacing w:before="0" w:after="0"/>
              <w:ind w:left="720" w:hanging="720"/>
              <w:rPr>
                <w:rFonts w:ascii="Arial" w:hAnsi="Arial" w:cs="Arial"/>
                <w:sz w:val="20"/>
                <w:szCs w:val="20"/>
              </w:rPr>
            </w:pPr>
            <w:bookmarkStart w:id="180" w:name="_Toc325535243"/>
            <w:r w:rsidRPr="00000F4D">
              <w:rPr>
                <w:rFonts w:ascii="Arial" w:hAnsi="Arial" w:cs="Arial"/>
                <w:sz w:val="20"/>
                <w:szCs w:val="20"/>
              </w:rPr>
              <w:t>22.2</w:t>
            </w:r>
            <w:r w:rsidRPr="00000F4D">
              <w:rPr>
                <w:rFonts w:ascii="Arial" w:hAnsi="Arial" w:cs="Arial"/>
                <w:sz w:val="20"/>
                <w:szCs w:val="20"/>
              </w:rPr>
              <w:tab/>
              <w:t>Student Support Service Proposal</w:t>
            </w:r>
            <w:bookmarkEnd w:id="180"/>
          </w:p>
        </w:tc>
      </w:tr>
      <w:tr w:rsidR="006D2CDF"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22.2.1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Development and evaluation of a proposal to set up a student support service where a decision is made to proceed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Life of service</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t>Archive</w:t>
            </w:r>
          </w:p>
        </w:tc>
        <w:tc>
          <w:tcPr>
            <w:tcW w:w="1827" w:type="dxa"/>
            <w:tcBorders>
              <w:top w:val="single" w:sz="4" w:space="0" w:color="auto"/>
              <w:left w:val="single" w:sz="4" w:space="0" w:color="auto"/>
              <w:right w:val="single" w:sz="4" w:space="0" w:color="auto"/>
            </w:tcBorders>
            <w:shd w:val="clear" w:color="auto" w:fill="auto"/>
            <w:vAlign w:val="center"/>
          </w:tcPr>
          <w:p w:rsidR="006D2CDF" w:rsidRPr="00000F4D" w:rsidRDefault="006D2CDF" w:rsidP="00457947">
            <w:r>
              <w:t>Internal Guidelines</w:t>
            </w:r>
          </w:p>
        </w:tc>
      </w:tr>
      <w:tr w:rsidR="006D2CDF" w:rsidRPr="00000F4D" w:rsidTr="006D2CDF">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22.2.2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Development and evaluation of a proposal to set up a student support service where a decision is made not to proceed</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Last action + 1 year</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Review</w:t>
            </w:r>
          </w:p>
        </w:tc>
        <w:tc>
          <w:tcPr>
            <w:tcW w:w="1827" w:type="dxa"/>
            <w:tcBorders>
              <w:left w:val="single" w:sz="4" w:space="0" w:color="auto"/>
              <w:bottom w:val="single" w:sz="4" w:space="0" w:color="auto"/>
              <w:right w:val="single" w:sz="4" w:space="0" w:color="auto"/>
            </w:tcBorders>
            <w:shd w:val="clear" w:color="auto" w:fill="auto"/>
            <w:vAlign w:val="center"/>
          </w:tcPr>
          <w:p w:rsidR="006D2CDF" w:rsidRPr="00000F4D" w:rsidRDefault="006D2CDF" w:rsidP="006D2CDF">
            <w:r w:rsidRPr="00000F4D">
              <w:t>JISC</w:t>
            </w:r>
          </w:p>
        </w:tc>
      </w:tr>
      <w:tr w:rsidR="006D2CDF"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0349A2">
            <w:pPr>
              <w:pStyle w:val="Heading4"/>
              <w:spacing w:before="0" w:after="0"/>
              <w:ind w:left="720" w:hanging="720"/>
              <w:rPr>
                <w:rFonts w:ascii="Arial" w:hAnsi="Arial" w:cs="Arial"/>
                <w:sz w:val="20"/>
                <w:szCs w:val="20"/>
              </w:rPr>
            </w:pPr>
            <w:bookmarkStart w:id="181" w:name="_Toc325535244"/>
            <w:r w:rsidRPr="00000F4D">
              <w:rPr>
                <w:rFonts w:ascii="Arial" w:hAnsi="Arial" w:cs="Arial"/>
                <w:sz w:val="20"/>
                <w:szCs w:val="20"/>
              </w:rPr>
              <w:t>22.3</w:t>
            </w:r>
            <w:r w:rsidRPr="00000F4D">
              <w:rPr>
                <w:rFonts w:ascii="Arial" w:hAnsi="Arial" w:cs="Arial"/>
                <w:sz w:val="20"/>
                <w:szCs w:val="20"/>
              </w:rPr>
              <w:tab/>
              <w:t>Student Support Service Planning</w:t>
            </w:r>
            <w:bookmarkEnd w:id="181"/>
          </w:p>
        </w:tc>
      </w:tr>
      <w:tr w:rsidR="006D2CDF"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22.3.1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Planning of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Current Financial Year + 5 Years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Review</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JISC</w:t>
            </w:r>
          </w:p>
        </w:tc>
      </w:tr>
      <w:tr w:rsidR="006D2CDF"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0349A2">
            <w:pPr>
              <w:pStyle w:val="Heading4"/>
              <w:spacing w:before="0" w:after="0"/>
              <w:ind w:left="720" w:hanging="720"/>
              <w:rPr>
                <w:rFonts w:ascii="Arial" w:hAnsi="Arial" w:cs="Arial"/>
                <w:sz w:val="20"/>
                <w:szCs w:val="20"/>
              </w:rPr>
            </w:pPr>
            <w:bookmarkStart w:id="182" w:name="_Toc325535245"/>
            <w:r w:rsidRPr="00000F4D">
              <w:rPr>
                <w:rFonts w:ascii="Arial" w:hAnsi="Arial" w:cs="Arial"/>
                <w:sz w:val="20"/>
                <w:szCs w:val="20"/>
              </w:rPr>
              <w:t>22.4</w:t>
            </w:r>
            <w:r w:rsidRPr="00000F4D">
              <w:rPr>
                <w:rFonts w:ascii="Arial" w:hAnsi="Arial" w:cs="Arial"/>
                <w:sz w:val="20"/>
                <w:szCs w:val="20"/>
              </w:rPr>
              <w:tab/>
              <w:t>Student Support Service Performance Management</w:t>
            </w:r>
            <w:bookmarkEnd w:id="182"/>
          </w:p>
        </w:tc>
      </w:tr>
      <w:tr w:rsidR="006D2CDF"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22.4.1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Performance indicators for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Superseded</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Destroy</w:t>
            </w:r>
          </w:p>
        </w:tc>
        <w:tc>
          <w:tcPr>
            <w:tcW w:w="1827" w:type="dxa"/>
            <w:vMerge w:val="restart"/>
            <w:tcBorders>
              <w:top w:val="single" w:sz="4" w:space="0" w:color="auto"/>
              <w:left w:val="single" w:sz="4" w:space="0" w:color="auto"/>
              <w:right w:val="single" w:sz="4" w:space="0" w:color="auto"/>
            </w:tcBorders>
            <w:shd w:val="clear" w:color="auto" w:fill="auto"/>
            <w:vAlign w:val="center"/>
          </w:tcPr>
          <w:p w:rsidR="006D2CDF" w:rsidRPr="00000F4D" w:rsidRDefault="006D2CDF" w:rsidP="00457947">
            <w:r w:rsidRPr="00000F4D">
              <w:t>JISC</w:t>
            </w:r>
          </w:p>
        </w:tc>
      </w:tr>
      <w:tr w:rsidR="006D2CDF"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22.4.2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Data regarding / analyses of performance against plans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Current Financial Year + 1 year</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Destroy</w:t>
            </w:r>
          </w:p>
        </w:tc>
        <w:tc>
          <w:tcPr>
            <w:tcW w:w="1827" w:type="dxa"/>
            <w:vMerge/>
            <w:tcBorders>
              <w:left w:val="single" w:sz="4" w:space="0" w:color="auto"/>
              <w:right w:val="single" w:sz="4" w:space="0" w:color="auto"/>
            </w:tcBorders>
            <w:shd w:val="clear" w:color="auto" w:fill="auto"/>
          </w:tcPr>
          <w:p w:rsidR="006D2CDF" w:rsidRPr="00000F4D" w:rsidRDefault="006D2CDF" w:rsidP="00B3272C"/>
        </w:tc>
      </w:tr>
      <w:tr w:rsidR="006D2CDF"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22.4.3</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Reports of service performance against plans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Current Financial Year + 5 Years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Archive</w:t>
            </w:r>
          </w:p>
        </w:tc>
        <w:tc>
          <w:tcPr>
            <w:tcW w:w="1827" w:type="dxa"/>
            <w:vMerge/>
            <w:tcBorders>
              <w:left w:val="single" w:sz="4" w:space="0" w:color="auto"/>
              <w:right w:val="single" w:sz="4" w:space="0" w:color="auto"/>
            </w:tcBorders>
            <w:shd w:val="clear" w:color="auto" w:fill="auto"/>
          </w:tcPr>
          <w:p w:rsidR="006D2CDF" w:rsidRPr="00000F4D" w:rsidRDefault="006D2CDF" w:rsidP="00B3272C"/>
        </w:tc>
      </w:tr>
      <w:tr w:rsidR="006D2CDF" w:rsidRPr="002E7E7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22.4.4</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Reports of the conduct and results of formal audits and reviews of a student support service, and responses to the results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rsidRPr="00000F4D">
              <w:t>Current Financial Year + 5 Years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D2CDF" w:rsidRPr="002E7E70" w:rsidRDefault="006D2CDF" w:rsidP="00B3272C">
            <w:r w:rsidRPr="00000F4D">
              <w:t>Archive</w:t>
            </w:r>
          </w:p>
        </w:tc>
        <w:tc>
          <w:tcPr>
            <w:tcW w:w="1827" w:type="dxa"/>
            <w:vMerge/>
            <w:tcBorders>
              <w:left w:val="single" w:sz="4" w:space="0" w:color="auto"/>
              <w:bottom w:val="single" w:sz="4" w:space="0" w:color="auto"/>
              <w:right w:val="single" w:sz="4" w:space="0" w:color="auto"/>
            </w:tcBorders>
            <w:shd w:val="clear" w:color="auto" w:fill="auto"/>
          </w:tcPr>
          <w:p w:rsidR="006D2CDF" w:rsidRPr="002E7E70" w:rsidRDefault="006D2CDF" w:rsidP="00B3272C"/>
        </w:tc>
      </w:tr>
    </w:tbl>
    <w:p w:rsidR="00000F4D" w:rsidRDefault="00000F4D">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64"/>
        <w:gridCol w:w="1862"/>
        <w:gridCol w:w="1423"/>
        <w:gridCol w:w="29"/>
        <w:gridCol w:w="1827"/>
      </w:tblGrid>
      <w:tr w:rsidR="00457947" w:rsidRPr="000349A2"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457947" w:rsidRPr="000349A2" w:rsidRDefault="00457947" w:rsidP="000349A2">
            <w:pPr>
              <w:pStyle w:val="Heading4"/>
              <w:spacing w:before="0" w:after="0"/>
              <w:ind w:left="720" w:hanging="720"/>
              <w:rPr>
                <w:rFonts w:ascii="Arial" w:hAnsi="Arial" w:cs="Arial"/>
                <w:sz w:val="20"/>
                <w:szCs w:val="20"/>
              </w:rPr>
            </w:pPr>
            <w:bookmarkStart w:id="183" w:name="_Toc325535246"/>
            <w:r w:rsidRPr="000349A2">
              <w:rPr>
                <w:rFonts w:ascii="Arial" w:hAnsi="Arial" w:cs="Arial"/>
                <w:sz w:val="20"/>
                <w:szCs w:val="20"/>
              </w:rPr>
              <w:t>22</w:t>
            </w:r>
            <w:r w:rsidR="00435D54" w:rsidRPr="000349A2">
              <w:rPr>
                <w:rFonts w:ascii="Arial" w:hAnsi="Arial" w:cs="Arial"/>
                <w:sz w:val="20"/>
                <w:szCs w:val="20"/>
              </w:rPr>
              <w:t>.5</w:t>
            </w:r>
            <w:r w:rsidRPr="000349A2">
              <w:rPr>
                <w:rFonts w:ascii="Arial" w:hAnsi="Arial" w:cs="Arial"/>
                <w:sz w:val="20"/>
                <w:szCs w:val="20"/>
              </w:rPr>
              <w:tab/>
              <w:t>Student Support Service Policy Development</w:t>
            </w:r>
            <w:bookmarkEnd w:id="183"/>
          </w:p>
        </w:tc>
      </w:tr>
      <w:tr w:rsidR="005C70BA"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5C70BA" w:rsidRPr="00311D06" w:rsidRDefault="00435D54" w:rsidP="00B3272C">
            <w:r>
              <w:t>22.5</w:t>
            </w:r>
            <w:r w:rsidR="00F27537">
              <w:t>.1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5C70BA" w:rsidRPr="00311D06" w:rsidRDefault="005C70BA" w:rsidP="00B3272C">
            <w:r w:rsidRPr="00311D06">
              <w:t>Development and establishment of policies regarding the operation, management and development of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C70BA" w:rsidRPr="00311D06" w:rsidRDefault="00F27537" w:rsidP="00B3272C">
            <w:r>
              <w:t>Superseded + 3</w:t>
            </w:r>
            <w:r w:rsidR="005C70BA" w:rsidRPr="00311D06">
              <w:t xml:space="preserve">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5C70BA" w:rsidRPr="00311D06" w:rsidRDefault="005C70BA" w:rsidP="00B3272C">
            <w:r w:rsidRPr="00311D06">
              <w:t>Review</w:t>
            </w:r>
          </w:p>
        </w:tc>
        <w:tc>
          <w:tcPr>
            <w:tcW w:w="1827" w:type="dxa"/>
            <w:tcBorders>
              <w:left w:val="single" w:sz="4" w:space="0" w:color="auto"/>
              <w:right w:val="single" w:sz="4" w:space="0" w:color="auto"/>
            </w:tcBorders>
            <w:shd w:val="clear" w:color="auto" w:fill="auto"/>
          </w:tcPr>
          <w:p w:rsidR="005C70BA" w:rsidRPr="00311D06" w:rsidRDefault="005C70BA" w:rsidP="00B3272C">
            <w:r>
              <w:t>JISC</w:t>
            </w:r>
          </w:p>
        </w:tc>
      </w:tr>
      <w:tr w:rsidR="005C70BA"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435D54" w:rsidP="00B3272C">
            <w:r w:rsidRPr="00000F4D">
              <w:t>22.5</w:t>
            </w:r>
            <w:r w:rsidR="00F27537" w:rsidRPr="00000F4D">
              <w:t>.2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Policies regarding the operation, management and development of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Superseded + 5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Archive</w:t>
            </w:r>
          </w:p>
        </w:tc>
        <w:tc>
          <w:tcPr>
            <w:tcW w:w="1827" w:type="dxa"/>
            <w:tcBorders>
              <w:left w:val="single" w:sz="4" w:space="0" w:color="auto"/>
              <w:right w:val="single" w:sz="4" w:space="0" w:color="auto"/>
            </w:tcBorders>
            <w:shd w:val="clear" w:color="auto" w:fill="auto"/>
          </w:tcPr>
          <w:p w:rsidR="005C70BA" w:rsidRPr="00000F4D" w:rsidRDefault="005C70BA" w:rsidP="00B3272C">
            <w:r w:rsidRPr="00000F4D">
              <w:t>Internal Guidelines</w:t>
            </w:r>
          </w:p>
        </w:tc>
      </w:tr>
      <w:tr w:rsidR="00F27537" w:rsidRPr="00000F4D"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F27537" w:rsidRPr="00000F4D" w:rsidRDefault="00435D54" w:rsidP="000349A2">
            <w:pPr>
              <w:pStyle w:val="Heading4"/>
              <w:spacing w:before="0" w:after="0"/>
              <w:ind w:left="720" w:hanging="720"/>
              <w:rPr>
                <w:rFonts w:ascii="Arial" w:hAnsi="Arial" w:cs="Arial"/>
                <w:sz w:val="20"/>
                <w:szCs w:val="20"/>
              </w:rPr>
            </w:pPr>
            <w:bookmarkStart w:id="184" w:name="_Toc325535247"/>
            <w:r w:rsidRPr="00000F4D">
              <w:rPr>
                <w:rFonts w:ascii="Arial" w:hAnsi="Arial" w:cs="Arial"/>
                <w:sz w:val="20"/>
                <w:szCs w:val="20"/>
              </w:rPr>
              <w:t>22.6</w:t>
            </w:r>
            <w:r w:rsidR="00F27537" w:rsidRPr="00000F4D">
              <w:rPr>
                <w:rFonts w:ascii="Arial" w:hAnsi="Arial" w:cs="Arial"/>
                <w:sz w:val="20"/>
                <w:szCs w:val="20"/>
              </w:rPr>
              <w:tab/>
              <w:t>Student Support Service Procedures Development</w:t>
            </w:r>
            <w:bookmarkEnd w:id="184"/>
          </w:p>
        </w:tc>
      </w:tr>
      <w:tr w:rsidR="005C70BA"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435D54" w:rsidP="00B3272C">
            <w:r w:rsidRPr="00000F4D">
              <w:t>22.6</w:t>
            </w:r>
            <w:r w:rsidR="00F27537" w:rsidRPr="00000F4D">
              <w:t>.1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Development of procedures for the operation, management and development of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Superseded + 3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Destroy</w:t>
            </w:r>
          </w:p>
        </w:tc>
        <w:tc>
          <w:tcPr>
            <w:tcW w:w="1827" w:type="dxa"/>
            <w:tcBorders>
              <w:left w:val="single" w:sz="4" w:space="0" w:color="auto"/>
              <w:right w:val="single" w:sz="4" w:space="0" w:color="auto"/>
            </w:tcBorders>
            <w:shd w:val="clear" w:color="auto" w:fill="auto"/>
          </w:tcPr>
          <w:p w:rsidR="005C70BA" w:rsidRPr="00000F4D" w:rsidRDefault="005C70BA" w:rsidP="00B3272C">
            <w:r w:rsidRPr="00000F4D">
              <w:t>JISC</w:t>
            </w:r>
          </w:p>
        </w:tc>
      </w:tr>
      <w:tr w:rsidR="005C70BA"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435D54" w:rsidP="00B3272C">
            <w:r w:rsidRPr="00000F4D">
              <w:t>22.6</w:t>
            </w:r>
            <w:r w:rsidR="00F27537" w:rsidRPr="00000F4D">
              <w:t>.2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Procedures for the operation, management and development of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Superseded + 3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5C70BA" w:rsidRPr="00000F4D" w:rsidRDefault="005C70BA" w:rsidP="00B3272C">
            <w:r w:rsidRPr="00000F4D">
              <w:t>Review</w:t>
            </w:r>
          </w:p>
        </w:tc>
        <w:tc>
          <w:tcPr>
            <w:tcW w:w="1827" w:type="dxa"/>
            <w:tcBorders>
              <w:left w:val="single" w:sz="4" w:space="0" w:color="auto"/>
              <w:right w:val="single" w:sz="4" w:space="0" w:color="auto"/>
            </w:tcBorders>
            <w:shd w:val="clear" w:color="auto" w:fill="auto"/>
          </w:tcPr>
          <w:p w:rsidR="005C70BA" w:rsidRPr="00000F4D" w:rsidRDefault="005C70BA" w:rsidP="00B3272C">
            <w:r w:rsidRPr="00000F4D">
              <w:t>Internal Guidelines</w:t>
            </w:r>
          </w:p>
        </w:tc>
      </w:tr>
      <w:tr w:rsidR="00F27537" w:rsidRPr="00000F4D"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F27537" w:rsidRPr="00000F4D" w:rsidRDefault="00435D54" w:rsidP="000349A2">
            <w:pPr>
              <w:pStyle w:val="Heading4"/>
              <w:spacing w:before="0" w:after="0"/>
              <w:ind w:left="720" w:hanging="720"/>
              <w:rPr>
                <w:rFonts w:ascii="Arial" w:hAnsi="Arial" w:cs="Arial"/>
                <w:sz w:val="20"/>
                <w:szCs w:val="20"/>
              </w:rPr>
            </w:pPr>
            <w:bookmarkStart w:id="185" w:name="_Toc325535248"/>
            <w:r w:rsidRPr="00000F4D">
              <w:rPr>
                <w:rFonts w:ascii="Arial" w:hAnsi="Arial" w:cs="Arial"/>
                <w:sz w:val="20"/>
                <w:szCs w:val="20"/>
              </w:rPr>
              <w:t>22.7</w:t>
            </w:r>
            <w:r w:rsidR="00F27537" w:rsidRPr="00000F4D">
              <w:rPr>
                <w:rFonts w:ascii="Arial" w:hAnsi="Arial" w:cs="Arial"/>
                <w:sz w:val="20"/>
                <w:szCs w:val="20"/>
              </w:rPr>
              <w:tab/>
              <w:t>Student Support Service Quality Management</w:t>
            </w:r>
            <w:bookmarkEnd w:id="185"/>
          </w:p>
        </w:tc>
      </w:tr>
      <w:tr w:rsidR="00311D06"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435D54" w:rsidP="00B3272C">
            <w:r w:rsidRPr="00000F4D">
              <w:t>22.7</w:t>
            </w:r>
            <w:r w:rsidR="00F27537" w:rsidRPr="00000F4D">
              <w:t>.1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Development and establishment of service standards for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Superseded + 1 year</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Destroy</w:t>
            </w:r>
          </w:p>
        </w:tc>
        <w:tc>
          <w:tcPr>
            <w:tcW w:w="1827" w:type="dxa"/>
            <w:vMerge w:val="restart"/>
            <w:tcBorders>
              <w:left w:val="single" w:sz="4" w:space="0" w:color="auto"/>
              <w:right w:val="single" w:sz="4" w:space="0" w:color="auto"/>
            </w:tcBorders>
            <w:shd w:val="clear" w:color="auto" w:fill="auto"/>
            <w:vAlign w:val="center"/>
          </w:tcPr>
          <w:p w:rsidR="00311D06" w:rsidRPr="00000F4D" w:rsidRDefault="00311D06" w:rsidP="00F27537">
            <w:r w:rsidRPr="00000F4D">
              <w:t>JISC</w:t>
            </w:r>
          </w:p>
        </w:tc>
      </w:tr>
      <w:tr w:rsidR="00311D06"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435D54" w:rsidP="00B3272C">
            <w:r w:rsidRPr="00000F4D">
              <w:t>22.7</w:t>
            </w:r>
            <w:r w:rsidR="00F27537" w:rsidRPr="00000F4D">
              <w:t>.2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Data regarding / analyses of the quality of service delivered against established service standards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Current Financial Year + 1 year</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Destroy</w:t>
            </w:r>
          </w:p>
        </w:tc>
        <w:tc>
          <w:tcPr>
            <w:tcW w:w="1827" w:type="dxa"/>
            <w:vMerge/>
            <w:tcBorders>
              <w:left w:val="single" w:sz="4" w:space="0" w:color="auto"/>
              <w:right w:val="single" w:sz="4" w:space="0" w:color="auto"/>
            </w:tcBorders>
            <w:shd w:val="clear" w:color="auto" w:fill="auto"/>
          </w:tcPr>
          <w:p w:rsidR="00311D06" w:rsidRPr="00000F4D" w:rsidRDefault="00311D06" w:rsidP="00B3272C"/>
        </w:tc>
      </w:tr>
      <w:tr w:rsidR="00311D06" w:rsidRPr="00000F4D"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435D54" w:rsidP="00B3272C">
            <w:r w:rsidRPr="00000F4D">
              <w:t>22.7</w:t>
            </w:r>
            <w:r w:rsidR="00F27537" w:rsidRPr="00000F4D">
              <w:t>.3</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Reports regarding service quality</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Current Financial Year + 3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Archive</w:t>
            </w:r>
          </w:p>
        </w:tc>
        <w:tc>
          <w:tcPr>
            <w:tcW w:w="1827" w:type="dxa"/>
            <w:vMerge/>
            <w:tcBorders>
              <w:left w:val="single" w:sz="4" w:space="0" w:color="auto"/>
              <w:right w:val="single" w:sz="4" w:space="0" w:color="auto"/>
            </w:tcBorders>
            <w:shd w:val="clear" w:color="auto" w:fill="auto"/>
          </w:tcPr>
          <w:p w:rsidR="00311D06" w:rsidRPr="00000F4D" w:rsidRDefault="00311D06" w:rsidP="00B3272C"/>
        </w:tc>
      </w:tr>
      <w:tr w:rsidR="00311D06"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311D06" w:rsidRPr="00155580" w:rsidRDefault="00435D54" w:rsidP="00B3272C">
            <w:r>
              <w:t>22.7</w:t>
            </w:r>
            <w:r w:rsidR="00F27537" w:rsidRPr="00155580">
              <w:t>.4</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311D06" w:rsidRPr="00155580" w:rsidRDefault="00311D06" w:rsidP="00B3272C">
            <w:r w:rsidRPr="00155580">
              <w:t>Conduct and results of independent reviews of service quality, and the responses to the results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11D06" w:rsidRPr="00155580" w:rsidRDefault="00311D06" w:rsidP="00B3272C">
            <w:r w:rsidRPr="00155580">
              <w:t>Current Year + 5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311D06" w:rsidRPr="00311D06" w:rsidRDefault="00311D06" w:rsidP="00B3272C">
            <w:r w:rsidRPr="00155580">
              <w:t>Archive</w:t>
            </w:r>
          </w:p>
        </w:tc>
        <w:tc>
          <w:tcPr>
            <w:tcW w:w="1827" w:type="dxa"/>
            <w:vMerge/>
            <w:tcBorders>
              <w:left w:val="single" w:sz="4" w:space="0" w:color="auto"/>
              <w:bottom w:val="single" w:sz="4" w:space="0" w:color="auto"/>
              <w:right w:val="single" w:sz="4" w:space="0" w:color="auto"/>
            </w:tcBorders>
            <w:shd w:val="clear" w:color="auto" w:fill="auto"/>
          </w:tcPr>
          <w:p w:rsidR="00311D06" w:rsidRPr="00311D06" w:rsidRDefault="00311D06" w:rsidP="00B3272C"/>
        </w:tc>
      </w:tr>
      <w:tr w:rsidR="00F27537" w:rsidRPr="00000F4D"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F27537" w:rsidRPr="00000F4D" w:rsidRDefault="00435D54" w:rsidP="000349A2">
            <w:pPr>
              <w:pStyle w:val="Heading4"/>
              <w:spacing w:before="0" w:after="0"/>
              <w:ind w:left="720" w:hanging="720"/>
              <w:rPr>
                <w:rFonts w:ascii="Arial" w:hAnsi="Arial" w:cs="Arial"/>
                <w:sz w:val="20"/>
                <w:szCs w:val="20"/>
              </w:rPr>
            </w:pPr>
            <w:bookmarkStart w:id="186" w:name="_Toc325535249"/>
            <w:r w:rsidRPr="00000F4D">
              <w:rPr>
                <w:rFonts w:ascii="Arial" w:hAnsi="Arial" w:cs="Arial"/>
                <w:sz w:val="20"/>
                <w:szCs w:val="20"/>
              </w:rPr>
              <w:t>22.8</w:t>
            </w:r>
            <w:r w:rsidR="00F27537" w:rsidRPr="00000F4D">
              <w:rPr>
                <w:rFonts w:ascii="Arial" w:hAnsi="Arial" w:cs="Arial"/>
                <w:sz w:val="20"/>
                <w:szCs w:val="20"/>
              </w:rPr>
              <w:tab/>
              <w:t>Student Support Service Promotion</w:t>
            </w:r>
            <w:bookmarkEnd w:id="186"/>
          </w:p>
        </w:tc>
      </w:tr>
      <w:tr w:rsidR="00311D06"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435D54" w:rsidP="00B3272C">
            <w:r w:rsidRPr="00000F4D">
              <w:t>22.8</w:t>
            </w:r>
            <w:r w:rsidR="00F27537" w:rsidRPr="00000F4D">
              <w:t>.1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Promotion of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311D06" w:rsidP="00B3272C">
            <w:r w:rsidRPr="00000F4D">
              <w:t>Last action</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311D06" w:rsidRPr="00000F4D" w:rsidRDefault="006D2CDF" w:rsidP="00B3272C">
            <w:r>
              <w:t>Archive</w:t>
            </w:r>
          </w:p>
        </w:tc>
        <w:tc>
          <w:tcPr>
            <w:tcW w:w="1827" w:type="dxa"/>
            <w:tcBorders>
              <w:left w:val="single" w:sz="4" w:space="0" w:color="auto"/>
              <w:right w:val="single" w:sz="4" w:space="0" w:color="auto"/>
            </w:tcBorders>
            <w:shd w:val="clear" w:color="auto" w:fill="auto"/>
          </w:tcPr>
          <w:p w:rsidR="00311D06" w:rsidRPr="00311D06" w:rsidRDefault="006D2CDF" w:rsidP="00B3272C">
            <w:r>
              <w:t>Internal Guidelines</w:t>
            </w:r>
          </w:p>
        </w:tc>
      </w:tr>
      <w:tr w:rsidR="00F27537" w:rsidRPr="000349A2" w:rsidTr="000349A2">
        <w:trPr>
          <w:trHeight w:val="1600"/>
        </w:trPr>
        <w:tc>
          <w:tcPr>
            <w:tcW w:w="9389" w:type="dxa"/>
            <w:gridSpan w:val="6"/>
            <w:tcBorders>
              <w:top w:val="single" w:sz="4" w:space="0" w:color="auto"/>
              <w:left w:val="single" w:sz="4" w:space="0" w:color="auto"/>
              <w:right w:val="single" w:sz="4" w:space="0" w:color="auto"/>
            </w:tcBorders>
            <w:shd w:val="clear" w:color="auto" w:fill="auto"/>
          </w:tcPr>
          <w:p w:rsidR="00F27537" w:rsidRPr="000349A2" w:rsidRDefault="00F27537" w:rsidP="000349A2">
            <w:pPr>
              <w:pStyle w:val="Heading4"/>
              <w:spacing w:before="0" w:after="0"/>
              <w:ind w:left="720" w:hanging="720"/>
              <w:rPr>
                <w:rFonts w:ascii="Arial" w:hAnsi="Arial" w:cs="Arial"/>
                <w:sz w:val="20"/>
                <w:szCs w:val="20"/>
              </w:rPr>
            </w:pPr>
            <w:bookmarkStart w:id="187" w:name="_Toc325535250"/>
            <w:r w:rsidRPr="000349A2">
              <w:rPr>
                <w:rFonts w:ascii="Arial" w:hAnsi="Arial" w:cs="Arial"/>
                <w:sz w:val="20"/>
                <w:szCs w:val="20"/>
              </w:rPr>
              <w:t>22</w:t>
            </w:r>
            <w:r w:rsidR="00435D54" w:rsidRPr="000349A2">
              <w:rPr>
                <w:rFonts w:ascii="Arial" w:hAnsi="Arial" w:cs="Arial"/>
                <w:sz w:val="20"/>
                <w:szCs w:val="20"/>
              </w:rPr>
              <w:t>.9</w:t>
            </w:r>
            <w:r w:rsidRPr="000349A2">
              <w:rPr>
                <w:rFonts w:ascii="Arial" w:hAnsi="Arial" w:cs="Arial"/>
                <w:sz w:val="20"/>
                <w:szCs w:val="20"/>
              </w:rPr>
              <w:tab/>
              <w:t>Student Support Service Delivery</w:t>
            </w:r>
            <w:bookmarkEnd w:id="187"/>
          </w:p>
          <w:p w:rsidR="00F27537" w:rsidRPr="00457947" w:rsidRDefault="00F27537" w:rsidP="000349A2">
            <w:pPr>
              <w:pStyle w:val="BodyText"/>
              <w:ind w:left="720" w:hanging="720"/>
            </w:pPr>
            <w:r>
              <w:tab/>
            </w:r>
            <w:r w:rsidRPr="00457947">
              <w:t>Retention requirements for records generated by individual student support services must be determined on a case by case basis, taking account of:</w:t>
            </w:r>
          </w:p>
          <w:p w:rsidR="00F27537" w:rsidRPr="00457947" w:rsidRDefault="00F27537" w:rsidP="000349A2">
            <w:pPr>
              <w:pStyle w:val="BodyText"/>
              <w:ind w:left="720"/>
            </w:pPr>
            <w:r w:rsidRPr="00457947">
              <w:t>• the type of service being provided.</w:t>
            </w:r>
          </w:p>
          <w:p w:rsidR="00F27537" w:rsidRPr="00457947" w:rsidRDefault="00F27537" w:rsidP="000349A2">
            <w:pPr>
              <w:pStyle w:val="BodyText"/>
              <w:ind w:left="720"/>
            </w:pPr>
            <w:r w:rsidRPr="00457947">
              <w:t>• the legal and regulatory framework for providing particular types of services.</w:t>
            </w:r>
          </w:p>
          <w:p w:rsidR="00F27537" w:rsidRPr="00457947" w:rsidRDefault="00F27537" w:rsidP="000349A2">
            <w:pPr>
              <w:pStyle w:val="BodyText"/>
              <w:ind w:left="720"/>
            </w:pPr>
            <w:r w:rsidRPr="00457947">
              <w:t>• the need to manage personal data regarding individual students in accordance with the provisions of the Data Protection Act 1998.</w:t>
            </w:r>
          </w:p>
        </w:tc>
      </w:tr>
      <w:tr w:rsidR="00155580"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155580" w:rsidRPr="00155580" w:rsidRDefault="00435D54" w:rsidP="00155580">
            <w:r>
              <w:t>22.9</w:t>
            </w:r>
            <w:r w:rsidR="00155580">
              <w:t>.1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155580" w:rsidRPr="00155580" w:rsidRDefault="00155580" w:rsidP="00155580">
            <w:r>
              <w:t>P</w:t>
            </w:r>
            <w:r w:rsidRPr="00155580">
              <w:t>rovision of Welfare/Advice Services to individual students.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155580" w:rsidRPr="00155580" w:rsidRDefault="00155580" w:rsidP="00155580">
            <w:r>
              <w:t>Current Year + 6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155580" w:rsidRPr="00155580" w:rsidRDefault="00155580" w:rsidP="00155580">
            <w:r>
              <w:t>Destroy</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155580" w:rsidRPr="00155580" w:rsidRDefault="00155580" w:rsidP="00155580">
            <w:r w:rsidRPr="000349A2">
              <w:rPr>
                <w:b/>
                <w:color w:val="FF0000"/>
              </w:rPr>
              <w:t>1980 c.58</w:t>
            </w:r>
          </w:p>
        </w:tc>
      </w:tr>
      <w:tr w:rsidR="002B6DD7"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B6DD7" w:rsidRDefault="00435D54" w:rsidP="00765DA9">
            <w:r>
              <w:t>22.9</w:t>
            </w:r>
            <w:r w:rsidR="002B6DD7">
              <w:t>.2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765DA9">
            <w:r>
              <w:t>Student Counselling Services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765DA9">
            <w:r>
              <w:t>Current Year + 2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765DA9">
            <w:r>
              <w:t>Destroy</w:t>
            </w:r>
          </w:p>
        </w:tc>
        <w:tc>
          <w:tcPr>
            <w:tcW w:w="1856" w:type="dxa"/>
            <w:gridSpan w:val="2"/>
            <w:vMerge w:val="restart"/>
            <w:tcBorders>
              <w:top w:val="single" w:sz="4" w:space="0" w:color="auto"/>
              <w:left w:val="single" w:sz="4" w:space="0" w:color="auto"/>
              <w:right w:val="single" w:sz="4" w:space="0" w:color="auto"/>
            </w:tcBorders>
            <w:shd w:val="clear" w:color="auto" w:fill="auto"/>
            <w:vAlign w:val="center"/>
          </w:tcPr>
          <w:p w:rsidR="002B6DD7" w:rsidRPr="000349A2" w:rsidRDefault="002B6DD7" w:rsidP="002B6DD7">
            <w:pPr>
              <w:rPr>
                <w:b/>
                <w:color w:val="FF0000"/>
              </w:rPr>
            </w:pPr>
            <w:r w:rsidRPr="00155580">
              <w:t>JISC</w:t>
            </w:r>
          </w:p>
        </w:tc>
      </w:tr>
      <w:tr w:rsidR="002B6DD7"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B6DD7" w:rsidRDefault="00435D54" w:rsidP="00155580">
            <w:r>
              <w:t>22.9</w:t>
            </w:r>
            <w:r w:rsidR="002B6DD7">
              <w:t>.3</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Student Health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Medical Records – Permanent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NA</w:t>
            </w:r>
          </w:p>
        </w:tc>
        <w:tc>
          <w:tcPr>
            <w:tcW w:w="1856" w:type="dxa"/>
            <w:gridSpan w:val="2"/>
            <w:vMerge/>
            <w:tcBorders>
              <w:left w:val="single" w:sz="4" w:space="0" w:color="auto"/>
              <w:right w:val="single" w:sz="4" w:space="0" w:color="auto"/>
            </w:tcBorders>
            <w:shd w:val="clear" w:color="auto" w:fill="auto"/>
          </w:tcPr>
          <w:p w:rsidR="002B6DD7" w:rsidRPr="00155580" w:rsidRDefault="002B6DD7" w:rsidP="00155580"/>
        </w:tc>
      </w:tr>
      <w:tr w:rsidR="002B6DD7"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B6DD7" w:rsidRDefault="00435D54" w:rsidP="00155580">
            <w:r>
              <w:t>22.9</w:t>
            </w:r>
            <w:r w:rsidR="002B6DD7">
              <w:t>.4</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B6DD7" w:rsidRPr="002B6DD7" w:rsidRDefault="002B6DD7" w:rsidP="00155580">
            <w:r>
              <w:t>P</w:t>
            </w:r>
            <w:r w:rsidRPr="002B6DD7">
              <w:t>rovision of Sports and Recreational facilities.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Current Year + 3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Destroy</w:t>
            </w:r>
          </w:p>
        </w:tc>
        <w:tc>
          <w:tcPr>
            <w:tcW w:w="1856" w:type="dxa"/>
            <w:gridSpan w:val="2"/>
            <w:vMerge/>
            <w:tcBorders>
              <w:left w:val="single" w:sz="4" w:space="0" w:color="auto"/>
              <w:bottom w:val="single" w:sz="4" w:space="0" w:color="auto"/>
              <w:right w:val="single" w:sz="4" w:space="0" w:color="auto"/>
            </w:tcBorders>
            <w:shd w:val="clear" w:color="auto" w:fill="auto"/>
          </w:tcPr>
          <w:p w:rsidR="002B6DD7" w:rsidRPr="00155580" w:rsidRDefault="002B6DD7" w:rsidP="00155580"/>
        </w:tc>
      </w:tr>
      <w:tr w:rsidR="002B6DD7"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B6DD7" w:rsidRDefault="00435D54" w:rsidP="00155580">
            <w:r>
              <w:t>22.9</w:t>
            </w:r>
            <w:r w:rsidR="002B6DD7">
              <w:t>.5</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Careers Advice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Duration of enrolment + 3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B6DD7" w:rsidRDefault="002B6DD7" w:rsidP="00155580">
            <w:r>
              <w:t>Destroy</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2B6DD7" w:rsidRPr="000349A2" w:rsidRDefault="002B6DD7" w:rsidP="00155580">
            <w:pPr>
              <w:rPr>
                <w:b/>
                <w:color w:val="FF0000"/>
              </w:rPr>
            </w:pPr>
            <w:r w:rsidRPr="000349A2">
              <w:rPr>
                <w:b/>
                <w:color w:val="FF0000"/>
              </w:rPr>
              <w:t>1975 c.65;</w:t>
            </w:r>
          </w:p>
          <w:p w:rsidR="002B6DD7" w:rsidRPr="00155580" w:rsidRDefault="002B6DD7" w:rsidP="00155580">
            <w:r w:rsidRPr="000349A2">
              <w:rPr>
                <w:b/>
                <w:color w:val="FF0000"/>
              </w:rPr>
              <w:t>1995 c.50</w:t>
            </w:r>
          </w:p>
        </w:tc>
      </w:tr>
      <w:tr w:rsidR="002B6DD7"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B6DD7" w:rsidRDefault="00435D54" w:rsidP="00155580">
            <w:r>
              <w:t>22.9</w:t>
            </w:r>
            <w:r w:rsidR="00765DA9">
              <w:t>.6</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B6DD7" w:rsidRPr="00765DA9" w:rsidRDefault="00765DA9" w:rsidP="00155580">
            <w:r>
              <w:t>P</w:t>
            </w:r>
            <w:r w:rsidRPr="00765DA9">
              <w:t>rovision of Student Accommodation.</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B6DD7" w:rsidRDefault="00765DA9" w:rsidP="00155580">
            <w:r>
              <w:t>Current Year + 6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B6DD7" w:rsidRDefault="00765DA9" w:rsidP="00155580">
            <w:r>
              <w:t>Destroy</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2B6DD7" w:rsidRPr="00155580" w:rsidRDefault="00765DA9" w:rsidP="00155580">
            <w:r w:rsidRPr="000349A2">
              <w:rPr>
                <w:b/>
                <w:color w:val="FF0000"/>
              </w:rPr>
              <w:t>1980 c.58</w:t>
            </w:r>
          </w:p>
        </w:tc>
      </w:tr>
      <w:tr w:rsidR="002B6DD7"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2B6DD7" w:rsidRDefault="00435D54" w:rsidP="00155580">
            <w:r>
              <w:t>22.9</w:t>
            </w:r>
            <w:r w:rsidR="00765DA9">
              <w:t>.7</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2B6DD7" w:rsidRPr="00765DA9" w:rsidRDefault="00765DA9" w:rsidP="00155580">
            <w:r w:rsidRPr="00765DA9">
              <w:t>Learning Support for Students with specific needs.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B6DD7" w:rsidRDefault="00D6258D" w:rsidP="00155580">
            <w:r>
              <w:t>Current Year + 6</w:t>
            </w:r>
            <w:r w:rsidR="00765DA9">
              <w:t xml:space="preserve">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B6DD7" w:rsidRDefault="00765DA9" w:rsidP="00155580">
            <w:r>
              <w:t>Destroy</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2B6DD7" w:rsidRPr="00155580" w:rsidRDefault="00765DA9" w:rsidP="00155580">
            <w:r w:rsidRPr="000349A2">
              <w:rPr>
                <w:b/>
                <w:color w:val="FF0000"/>
              </w:rPr>
              <w:t>1995 c.50</w:t>
            </w:r>
          </w:p>
        </w:tc>
      </w:tr>
    </w:tbl>
    <w:p w:rsidR="00000F4D" w:rsidRDefault="00000F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364"/>
        <w:gridCol w:w="1862"/>
        <w:gridCol w:w="1423"/>
        <w:gridCol w:w="29"/>
        <w:gridCol w:w="1827"/>
      </w:tblGrid>
      <w:tr w:rsidR="00765DA9"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765DA9" w:rsidRDefault="00435D54" w:rsidP="00765DA9">
            <w:r>
              <w:t>22.9</w:t>
            </w:r>
            <w:r w:rsidR="00765DA9">
              <w:t>.8</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765DA9" w:rsidRDefault="00765DA9" w:rsidP="00765DA9">
            <w:r>
              <w:t>Chaplaincy Services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65DA9" w:rsidRDefault="00765DA9" w:rsidP="00765DA9">
            <w:r>
              <w:t>While Current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765DA9" w:rsidRDefault="006D2CDF" w:rsidP="00765DA9">
            <w:r>
              <w:t>Review</w:t>
            </w:r>
          </w:p>
        </w:tc>
        <w:tc>
          <w:tcPr>
            <w:tcW w:w="1856" w:type="dxa"/>
            <w:gridSpan w:val="2"/>
            <w:tcBorders>
              <w:top w:val="single" w:sz="4" w:space="0" w:color="auto"/>
              <w:left w:val="single" w:sz="4" w:space="0" w:color="auto"/>
              <w:right w:val="single" w:sz="4" w:space="0" w:color="auto"/>
            </w:tcBorders>
            <w:shd w:val="clear" w:color="auto" w:fill="auto"/>
            <w:vAlign w:val="center"/>
          </w:tcPr>
          <w:p w:rsidR="00765DA9" w:rsidRPr="00155580" w:rsidRDefault="006D2CDF" w:rsidP="00765DA9">
            <w:r>
              <w:t>Internal Guidelines</w:t>
            </w:r>
          </w:p>
        </w:tc>
      </w:tr>
      <w:tr w:rsidR="00765DA9" w:rsidRPr="00155580"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765DA9" w:rsidRDefault="00435D54" w:rsidP="00155580">
            <w:r>
              <w:t>22.9</w:t>
            </w:r>
            <w:r w:rsidR="00765DA9">
              <w:t>.9</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765DA9" w:rsidRPr="00765DA9" w:rsidRDefault="00765DA9" w:rsidP="00155580">
            <w:r w:rsidRPr="00765DA9">
              <w:t>Meetings of Staff /Student Bodies.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65DA9" w:rsidRDefault="00765DA9" w:rsidP="00155580">
            <w:r>
              <w:t>Current Year + 3 Years</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765DA9" w:rsidRDefault="00765DA9" w:rsidP="00155580">
            <w:r>
              <w:t>Archive</w:t>
            </w:r>
          </w:p>
        </w:tc>
        <w:tc>
          <w:tcPr>
            <w:tcW w:w="1856" w:type="dxa"/>
            <w:gridSpan w:val="2"/>
            <w:tcBorders>
              <w:left w:val="single" w:sz="4" w:space="0" w:color="auto"/>
              <w:bottom w:val="single" w:sz="4" w:space="0" w:color="auto"/>
              <w:right w:val="single" w:sz="4" w:space="0" w:color="auto"/>
            </w:tcBorders>
            <w:shd w:val="clear" w:color="auto" w:fill="auto"/>
          </w:tcPr>
          <w:p w:rsidR="00765DA9" w:rsidRDefault="006D2CDF" w:rsidP="00155580">
            <w:r>
              <w:t>JISC</w:t>
            </w:r>
          </w:p>
        </w:tc>
      </w:tr>
      <w:tr w:rsidR="00F27537" w:rsidRPr="000349A2"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F27537" w:rsidRPr="000349A2" w:rsidRDefault="00F27537" w:rsidP="000349A2">
            <w:pPr>
              <w:pStyle w:val="Heading4"/>
              <w:spacing w:before="0" w:after="0"/>
              <w:ind w:left="720" w:hanging="720"/>
              <w:rPr>
                <w:rFonts w:ascii="Arial" w:hAnsi="Arial" w:cs="Arial"/>
                <w:sz w:val="20"/>
                <w:szCs w:val="20"/>
              </w:rPr>
            </w:pPr>
            <w:bookmarkStart w:id="188" w:name="_Toc325535251"/>
            <w:r w:rsidRPr="000349A2">
              <w:rPr>
                <w:rFonts w:ascii="Arial" w:hAnsi="Arial" w:cs="Arial"/>
                <w:sz w:val="20"/>
                <w:szCs w:val="20"/>
              </w:rPr>
              <w:t>22</w:t>
            </w:r>
            <w:r w:rsidR="00435D54" w:rsidRPr="000349A2">
              <w:rPr>
                <w:rFonts w:ascii="Arial" w:hAnsi="Arial" w:cs="Arial"/>
                <w:sz w:val="20"/>
                <w:szCs w:val="20"/>
              </w:rPr>
              <w:t>.10</w:t>
            </w:r>
            <w:r w:rsidRPr="000349A2">
              <w:rPr>
                <w:rFonts w:ascii="Arial" w:hAnsi="Arial" w:cs="Arial"/>
                <w:sz w:val="20"/>
                <w:szCs w:val="20"/>
              </w:rPr>
              <w:tab/>
              <w:t>Student Support Service Customer Relations</w:t>
            </w:r>
            <w:bookmarkEnd w:id="188"/>
          </w:p>
        </w:tc>
      </w:tr>
      <w:tr w:rsidR="00155580"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435D54" w:rsidP="00B3272C">
            <w:r>
              <w:t>22.10</w:t>
            </w:r>
            <w:r w:rsidR="00155580">
              <w:t>.1</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Design and conduct of user / customer surveys for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Completion of survey + 3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Review</w:t>
            </w:r>
          </w:p>
        </w:tc>
        <w:tc>
          <w:tcPr>
            <w:tcW w:w="1827" w:type="dxa"/>
            <w:vMerge w:val="restart"/>
            <w:tcBorders>
              <w:left w:val="single" w:sz="4" w:space="0" w:color="auto"/>
              <w:right w:val="single" w:sz="4" w:space="0" w:color="auto"/>
            </w:tcBorders>
            <w:shd w:val="clear" w:color="auto" w:fill="auto"/>
            <w:vAlign w:val="center"/>
          </w:tcPr>
          <w:p w:rsidR="00155580" w:rsidRPr="00311D06" w:rsidRDefault="00155580" w:rsidP="00155580">
            <w:r>
              <w:t>JISC</w:t>
            </w:r>
          </w:p>
        </w:tc>
      </w:tr>
      <w:tr w:rsidR="00155580"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435D54" w:rsidP="00B3272C">
            <w:r>
              <w:t>22.10</w:t>
            </w:r>
            <w:r w:rsidR="00155580">
              <w:t>.2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Results of user / customer surveys: individual responses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Completion of analysis of responses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Destroy</w:t>
            </w:r>
          </w:p>
        </w:tc>
        <w:tc>
          <w:tcPr>
            <w:tcW w:w="1827" w:type="dxa"/>
            <w:vMerge/>
            <w:tcBorders>
              <w:left w:val="single" w:sz="4" w:space="0" w:color="auto"/>
              <w:right w:val="single" w:sz="4" w:space="0" w:color="auto"/>
            </w:tcBorders>
            <w:shd w:val="clear" w:color="auto" w:fill="auto"/>
          </w:tcPr>
          <w:p w:rsidR="00155580" w:rsidRPr="00311D06" w:rsidRDefault="00155580" w:rsidP="00B3272C"/>
        </w:tc>
      </w:tr>
      <w:tr w:rsidR="00155580"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435D54" w:rsidP="00B3272C">
            <w:r>
              <w:t>22.10</w:t>
            </w:r>
            <w:r w:rsidR="00155580">
              <w:t>.3</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Results of student surveys summaries and analyses of responses</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Completion of survey</w:t>
            </w:r>
          </w:p>
          <w:p w:rsidR="00155580" w:rsidRPr="00311D06" w:rsidRDefault="00155580" w:rsidP="00B3272C">
            <w:r w:rsidRPr="00311D06">
              <w:t xml:space="preserve">+ </w:t>
            </w:r>
            <w:r>
              <w:t>3</w:t>
            </w:r>
            <w:r w:rsidRPr="00311D06">
              <w:t xml:space="preserve">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155580" w:rsidRPr="00311D06" w:rsidRDefault="00155580" w:rsidP="00B3272C">
            <w:r w:rsidRPr="00311D06">
              <w:t>Archive</w:t>
            </w:r>
          </w:p>
        </w:tc>
        <w:tc>
          <w:tcPr>
            <w:tcW w:w="1827" w:type="dxa"/>
            <w:vMerge/>
            <w:tcBorders>
              <w:left w:val="single" w:sz="4" w:space="0" w:color="auto"/>
              <w:right w:val="single" w:sz="4" w:space="0" w:color="auto"/>
            </w:tcBorders>
            <w:shd w:val="clear" w:color="auto" w:fill="auto"/>
          </w:tcPr>
          <w:p w:rsidR="00155580" w:rsidRPr="00311D06" w:rsidRDefault="00155580" w:rsidP="00B3272C"/>
        </w:tc>
      </w:tr>
      <w:tr w:rsidR="00311D06" w:rsidRPr="00311D06" w:rsidTr="00000F4D">
        <w:tc>
          <w:tcPr>
            <w:tcW w:w="884" w:type="dxa"/>
            <w:tcBorders>
              <w:top w:val="single" w:sz="4" w:space="0" w:color="auto"/>
              <w:left w:val="single" w:sz="4" w:space="0" w:color="auto"/>
              <w:bottom w:val="single" w:sz="4" w:space="0" w:color="auto"/>
              <w:right w:val="single" w:sz="4" w:space="0" w:color="auto"/>
            </w:tcBorders>
            <w:shd w:val="clear" w:color="auto" w:fill="auto"/>
          </w:tcPr>
          <w:p w:rsidR="00311D06" w:rsidRPr="00311D06" w:rsidRDefault="00435D54" w:rsidP="00B3272C">
            <w:r>
              <w:t>22.10</w:t>
            </w:r>
            <w:r w:rsidR="00155580">
              <w:t>.4</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311D06" w:rsidRPr="00311D06" w:rsidRDefault="00311D06" w:rsidP="00B3272C">
            <w:r w:rsidRPr="00311D06">
              <w:t>Handling of user / customer complaints about a student support service</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11D06" w:rsidRPr="00311D06" w:rsidRDefault="00311D06" w:rsidP="00B3272C">
            <w:r w:rsidRPr="00311D06">
              <w:t>Last Action + 6 years</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311D06" w:rsidRPr="00311D06" w:rsidRDefault="00311D06" w:rsidP="00B3272C">
            <w:r w:rsidRPr="00311D06">
              <w:t>Review</w:t>
            </w:r>
          </w:p>
        </w:tc>
        <w:tc>
          <w:tcPr>
            <w:tcW w:w="1827" w:type="dxa"/>
            <w:tcBorders>
              <w:left w:val="single" w:sz="4" w:space="0" w:color="auto"/>
              <w:bottom w:val="single" w:sz="4" w:space="0" w:color="auto"/>
              <w:right w:val="single" w:sz="4" w:space="0" w:color="auto"/>
            </w:tcBorders>
            <w:shd w:val="clear" w:color="auto" w:fill="auto"/>
          </w:tcPr>
          <w:p w:rsidR="00311D06" w:rsidRPr="00E47A96" w:rsidRDefault="00311D06" w:rsidP="00B3272C">
            <w:r w:rsidRPr="000349A2">
              <w:rPr>
                <w:b/>
                <w:color w:val="FF0000"/>
              </w:rPr>
              <w:t>1980 c.58</w:t>
            </w:r>
          </w:p>
        </w:tc>
      </w:tr>
    </w:tbl>
    <w:p w:rsidR="00F873D3" w:rsidRDefault="00F873D3" w:rsidP="00B3272C"/>
    <w:p w:rsidR="002E7E70" w:rsidRPr="00AB6990" w:rsidRDefault="00F873D3" w:rsidP="00B822FC">
      <w:pPr>
        <w:pStyle w:val="Heading3"/>
        <w:numPr>
          <w:ilvl w:val="0"/>
          <w:numId w:val="15"/>
        </w:numPr>
        <w:ind w:hanging="720"/>
      </w:pPr>
      <w:r>
        <w:rPr>
          <w:b w:val="0"/>
          <w:sz w:val="20"/>
          <w:szCs w:val="20"/>
        </w:rPr>
        <w:br w:type="page"/>
      </w:r>
      <w:bookmarkStart w:id="189" w:name="_Toc325535252"/>
      <w:r w:rsidRPr="00AB6990">
        <w:lastRenderedPageBreak/>
        <w:t>Alumni</w:t>
      </w:r>
      <w:bookmarkEnd w:id="189"/>
    </w:p>
    <w:p w:rsidR="00F873D3" w:rsidRDefault="00F873D3" w:rsidP="00B3272C"/>
    <w:p w:rsidR="00F873D3" w:rsidRDefault="00F873D3" w:rsidP="00B3272C">
      <w:r>
        <w:t>The fostering and maintenance of relationships with alumni.</w:t>
      </w:r>
    </w:p>
    <w:p w:rsidR="00F873D3" w:rsidRPr="00F873D3" w:rsidRDefault="00F873D3" w:rsidP="00B3272C">
      <w:r>
        <w:t xml:space="preserve">For contact with individual former students (eg for confirmation of awards), see section </w:t>
      </w:r>
      <w:r w:rsidR="00000F4D">
        <w:t>21</w:t>
      </w:r>
      <w:r w:rsidRPr="00D913B1">
        <w:rPr>
          <w:b/>
          <w:i/>
        </w:rPr>
        <w:t>. Student Administration</w:t>
      </w:r>
      <w:r>
        <w:t>.</w:t>
      </w:r>
    </w:p>
    <w:p w:rsidR="00F873D3" w:rsidRDefault="00E64566" w:rsidP="00B3272C">
      <w:r>
        <w:t>For fundraising activities targeted at alumni, see section 24</w:t>
      </w:r>
      <w:r w:rsidRPr="00D913B1">
        <w:rPr>
          <w:b/>
          <w:i/>
        </w:rPr>
        <w:t xml:space="preserve">. </w:t>
      </w:r>
      <w:r w:rsidR="00F873D3" w:rsidRPr="00D913B1">
        <w:rPr>
          <w:b/>
          <w:i/>
        </w:rPr>
        <w:t>Fundraising</w:t>
      </w:r>
    </w:p>
    <w:p w:rsidR="00F873D3" w:rsidRDefault="00F873D3"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7"/>
        <w:gridCol w:w="1881"/>
        <w:gridCol w:w="1440"/>
        <w:gridCol w:w="30"/>
        <w:gridCol w:w="1848"/>
      </w:tblGrid>
      <w:tr w:rsidR="00F873D3"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F873D3" w:rsidRPr="000349A2" w:rsidRDefault="00F873D3" w:rsidP="00B3272C">
            <w:pPr>
              <w:rPr>
                <w:b/>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F873D3" w:rsidRPr="000349A2" w:rsidRDefault="00F873D3" w:rsidP="00B3272C">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F873D3" w:rsidRPr="000349A2" w:rsidRDefault="00F873D3" w:rsidP="00B3272C">
            <w:pPr>
              <w:rPr>
                <w:b/>
              </w:rPr>
            </w:pPr>
            <w:r w:rsidRPr="000349A2">
              <w:rPr>
                <w:b/>
              </w:rPr>
              <w:t>Retention Period</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F873D3" w:rsidRPr="000349A2" w:rsidRDefault="00F873D3"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F873D3" w:rsidRPr="000349A2" w:rsidRDefault="00F873D3" w:rsidP="00B3272C">
            <w:pPr>
              <w:rPr>
                <w:b/>
              </w:rPr>
            </w:pPr>
            <w:r w:rsidRPr="000349A2">
              <w:rPr>
                <w:b/>
              </w:rPr>
              <w:t>Citation</w:t>
            </w:r>
          </w:p>
        </w:tc>
      </w:tr>
      <w:tr w:rsidR="00651D5E" w:rsidRPr="000349A2"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651D5E" w:rsidRPr="000349A2" w:rsidRDefault="00651D5E" w:rsidP="000349A2">
            <w:pPr>
              <w:pStyle w:val="Heading4"/>
              <w:spacing w:before="0" w:after="0"/>
              <w:ind w:left="720" w:hanging="720"/>
              <w:rPr>
                <w:rFonts w:ascii="Arial" w:hAnsi="Arial" w:cs="Arial"/>
                <w:sz w:val="20"/>
                <w:szCs w:val="20"/>
              </w:rPr>
            </w:pPr>
            <w:bookmarkStart w:id="190" w:name="_Toc325535253"/>
            <w:r w:rsidRPr="000349A2">
              <w:rPr>
                <w:rFonts w:ascii="Arial" w:hAnsi="Arial" w:cs="Arial"/>
                <w:sz w:val="20"/>
                <w:szCs w:val="20"/>
              </w:rPr>
              <w:t>23.1</w:t>
            </w:r>
            <w:r w:rsidRPr="000349A2">
              <w:rPr>
                <w:rFonts w:ascii="Arial" w:hAnsi="Arial" w:cs="Arial"/>
                <w:sz w:val="20"/>
                <w:szCs w:val="20"/>
              </w:rPr>
              <w:tab/>
              <w:t>Strategy</w:t>
            </w:r>
            <w:bookmarkEnd w:id="190"/>
          </w:p>
        </w:tc>
      </w:tr>
      <w:tr w:rsidR="00651D5E" w:rsidRPr="00651D5E"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51D5E" w:rsidRPr="00651D5E" w:rsidRDefault="00651D5E" w:rsidP="00651D5E">
            <w:r>
              <w:t>23.1.1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51D5E" w:rsidRPr="00651D5E" w:rsidRDefault="00651D5E" w:rsidP="00651D5E">
            <w:r w:rsidRPr="00651D5E">
              <w:t>Development and establishment of the institution's alumni relations management policies.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51D5E" w:rsidRPr="00651D5E" w:rsidRDefault="00651D5E" w:rsidP="00651D5E">
            <w:r>
              <w:t>Superseded + 5 Years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1D5E" w:rsidRPr="00651D5E" w:rsidRDefault="006D2CDF" w:rsidP="00651D5E">
            <w:r>
              <w:t>Archive</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Pr>
          <w:p w:rsidR="00651D5E" w:rsidRPr="00651D5E" w:rsidRDefault="006D2CDF" w:rsidP="00651D5E">
            <w:r>
              <w:t>Internal Guidelines</w:t>
            </w:r>
          </w:p>
        </w:tc>
      </w:tr>
      <w:tr w:rsidR="00651D5E" w:rsidRPr="000349A2"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651D5E" w:rsidRPr="000349A2" w:rsidRDefault="00651D5E" w:rsidP="000349A2">
            <w:pPr>
              <w:pStyle w:val="Heading4"/>
              <w:spacing w:before="0" w:after="0"/>
              <w:ind w:left="720" w:hanging="720"/>
              <w:rPr>
                <w:rFonts w:ascii="Arial" w:hAnsi="Arial" w:cs="Arial"/>
                <w:sz w:val="20"/>
                <w:szCs w:val="20"/>
              </w:rPr>
            </w:pPr>
            <w:bookmarkStart w:id="191" w:name="_Toc325535254"/>
            <w:r w:rsidRPr="000349A2">
              <w:rPr>
                <w:rFonts w:ascii="Arial" w:hAnsi="Arial" w:cs="Arial"/>
                <w:sz w:val="20"/>
                <w:szCs w:val="20"/>
              </w:rPr>
              <w:t>23.2</w:t>
            </w:r>
            <w:r w:rsidRPr="000349A2">
              <w:rPr>
                <w:rFonts w:ascii="Arial" w:hAnsi="Arial" w:cs="Arial"/>
                <w:sz w:val="20"/>
                <w:szCs w:val="20"/>
              </w:rPr>
              <w:tab/>
              <w:t>Alumni Data Administration</w:t>
            </w:r>
            <w:bookmarkEnd w:id="191"/>
          </w:p>
        </w:tc>
      </w:tr>
      <w:tr w:rsidR="006B2F58" w:rsidRPr="006B2F5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51D5E" w:rsidP="00B3272C">
            <w:r>
              <w:t>23.2.1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Personal data of individual alumni</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While current</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Review.</w:t>
            </w:r>
          </w:p>
          <w:p w:rsidR="006B2F58" w:rsidRPr="006B2F58" w:rsidRDefault="006B2F58" w:rsidP="00B3272C">
            <w:r w:rsidRPr="006B2F58">
              <w:t>Core data to be archived.</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D5BAB" w:rsidRPr="000349A2" w:rsidRDefault="006B2F58" w:rsidP="00B3272C">
            <w:pPr>
              <w:rPr>
                <w:b/>
                <w:color w:val="FF0000"/>
              </w:rPr>
            </w:pPr>
            <w:r w:rsidRPr="000349A2">
              <w:rPr>
                <w:b/>
                <w:color w:val="FF0000"/>
              </w:rPr>
              <w:t>1998 c.29</w:t>
            </w:r>
            <w:r w:rsidR="006D5BAB" w:rsidRPr="000349A2">
              <w:rPr>
                <w:b/>
                <w:color w:val="FF0000"/>
              </w:rPr>
              <w:t>;</w:t>
            </w:r>
          </w:p>
          <w:p w:rsidR="006B2F58" w:rsidRPr="00E47A96" w:rsidRDefault="006B2F58" w:rsidP="00B3272C">
            <w:r w:rsidRPr="000349A2">
              <w:rPr>
                <w:b/>
                <w:color w:val="FF0000"/>
              </w:rPr>
              <w:t>KCL Case Study</w:t>
            </w:r>
          </w:p>
        </w:tc>
      </w:tr>
      <w:tr w:rsidR="006B2F58" w:rsidRPr="006B2F5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51D5E" w:rsidP="00B3272C">
            <w:r>
              <w:t>23.2.2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Anonymous summary statistics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Current Year + 10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Archive</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t>JISC</w:t>
            </w:r>
          </w:p>
        </w:tc>
      </w:tr>
      <w:tr w:rsidR="00651D5E" w:rsidRPr="000349A2"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651D5E" w:rsidRPr="000349A2" w:rsidRDefault="00651D5E" w:rsidP="000349A2">
            <w:pPr>
              <w:pStyle w:val="Heading4"/>
              <w:spacing w:before="0" w:after="0"/>
              <w:ind w:left="720" w:hanging="720"/>
              <w:rPr>
                <w:rFonts w:ascii="Arial" w:hAnsi="Arial" w:cs="Arial"/>
                <w:sz w:val="20"/>
                <w:szCs w:val="20"/>
              </w:rPr>
            </w:pPr>
            <w:bookmarkStart w:id="192" w:name="_Toc325535255"/>
            <w:r w:rsidRPr="000349A2">
              <w:rPr>
                <w:rFonts w:ascii="Arial" w:hAnsi="Arial" w:cs="Arial"/>
                <w:sz w:val="20"/>
                <w:szCs w:val="20"/>
              </w:rPr>
              <w:t>23.3</w:t>
            </w:r>
            <w:r w:rsidRPr="000349A2">
              <w:rPr>
                <w:rFonts w:ascii="Arial" w:hAnsi="Arial" w:cs="Arial"/>
                <w:sz w:val="20"/>
                <w:szCs w:val="20"/>
              </w:rPr>
              <w:tab/>
              <w:t>Alumni Communications</w:t>
            </w:r>
            <w:bookmarkEnd w:id="192"/>
          </w:p>
        </w:tc>
      </w:tr>
      <w:tr w:rsidR="006B2F58" w:rsidRPr="006B2F5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51D5E" w:rsidP="00B3272C">
            <w:r>
              <w:t>23.3.1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Design, planning and production o</w:t>
            </w:r>
            <w:r w:rsidR="00651D5E">
              <w:t>f official A</w:t>
            </w:r>
            <w:r w:rsidRPr="006B2F58">
              <w:t>lumni communications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Issue of communication + 1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6B2F58" w:rsidRPr="006B2F58" w:rsidRDefault="006B2F58" w:rsidP="00651D5E">
            <w:r>
              <w:t>JISC</w:t>
            </w:r>
          </w:p>
        </w:tc>
      </w:tr>
      <w:tr w:rsidR="006B2F58" w:rsidRPr="006B2F5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51D5E" w:rsidP="00B3272C">
            <w:r>
              <w:t>23.3.2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51D5E" w:rsidP="00B3272C">
            <w:r>
              <w:t xml:space="preserve">Official </w:t>
            </w:r>
            <w:r w:rsidR="006B2F58" w:rsidRPr="006B2F58">
              <w:t>Alumni communications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Issue + 1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Archive</w:t>
            </w:r>
          </w:p>
        </w:tc>
        <w:tc>
          <w:tcPr>
            <w:tcW w:w="1848" w:type="dxa"/>
            <w:vMerge/>
            <w:tcBorders>
              <w:left w:val="single" w:sz="4" w:space="0" w:color="auto"/>
              <w:bottom w:val="single" w:sz="4" w:space="0" w:color="auto"/>
              <w:right w:val="single" w:sz="4" w:space="0" w:color="auto"/>
            </w:tcBorders>
            <w:shd w:val="clear" w:color="auto" w:fill="auto"/>
          </w:tcPr>
          <w:p w:rsidR="006B2F58" w:rsidRPr="006B2F58" w:rsidRDefault="006B2F58" w:rsidP="00B3272C"/>
        </w:tc>
      </w:tr>
      <w:tr w:rsidR="006B2F58"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51D5E" w:rsidP="00B3272C">
            <w:r w:rsidRPr="00000F4D">
              <w:t>23.3.3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Enquiries from alumni and responses provided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Last action + 1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6B2F58" w:rsidRPr="00000F4D" w:rsidRDefault="006B2F58" w:rsidP="00651D5E">
            <w:r w:rsidRPr="00000F4D">
              <w:t>Internal Guidelines</w:t>
            </w:r>
          </w:p>
        </w:tc>
      </w:tr>
      <w:tr w:rsidR="006B2F58"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51D5E" w:rsidP="00B3272C">
            <w:r w:rsidRPr="00000F4D">
              <w:t>23.3.4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Unsolicited feedback from alumni, the internal handling of the feedback and the responses provided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Last action + 1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6B2F58" w:rsidRPr="00000F4D" w:rsidRDefault="006B2F58" w:rsidP="00B3272C"/>
        </w:tc>
      </w:tr>
      <w:tr w:rsidR="006B2F58"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51D5E" w:rsidP="00B3272C">
            <w:r w:rsidRPr="00000F4D">
              <w:t>23.3.5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Design and conduct of alumni surveys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 xml:space="preserve">Completion of survey + </w:t>
            </w:r>
            <w:r w:rsidR="007B5C47">
              <w:t>2</w:t>
            </w:r>
            <w:r w:rsidR="005C70BA" w:rsidRPr="00000F4D">
              <w:t xml:space="preserve">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Review</w:t>
            </w:r>
          </w:p>
        </w:tc>
        <w:tc>
          <w:tcPr>
            <w:tcW w:w="1848" w:type="dxa"/>
            <w:tcBorders>
              <w:top w:val="single" w:sz="4" w:space="0" w:color="auto"/>
              <w:left w:val="single" w:sz="4" w:space="0" w:color="auto"/>
              <w:right w:val="single" w:sz="4" w:space="0" w:color="auto"/>
            </w:tcBorders>
            <w:shd w:val="clear" w:color="auto" w:fill="auto"/>
            <w:vAlign w:val="center"/>
          </w:tcPr>
          <w:p w:rsidR="006B2F58" w:rsidRPr="00000F4D" w:rsidRDefault="006B2F58" w:rsidP="00651D5E">
            <w:r w:rsidRPr="00000F4D">
              <w:t>JISC</w:t>
            </w:r>
          </w:p>
        </w:tc>
      </w:tr>
      <w:tr w:rsidR="006B2F58" w:rsidRPr="006B2F5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51D5E" w:rsidP="00B3272C">
            <w:r w:rsidRPr="00000F4D">
              <w:t>23.3.6</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Results of alumni surveys: individual responses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Completion of analysis of responses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000F4D">
              <w:t>Destroy</w:t>
            </w:r>
            <w:r w:rsidR="007B5C47">
              <w:t xml:space="preserve"> paperwork</w:t>
            </w:r>
          </w:p>
        </w:tc>
        <w:tc>
          <w:tcPr>
            <w:tcW w:w="1848" w:type="dxa"/>
            <w:tcBorders>
              <w:left w:val="single" w:sz="4" w:space="0" w:color="auto"/>
              <w:right w:val="single" w:sz="4" w:space="0" w:color="auto"/>
            </w:tcBorders>
            <w:shd w:val="clear" w:color="auto" w:fill="auto"/>
          </w:tcPr>
          <w:p w:rsidR="006B2F58" w:rsidRPr="006B2F58" w:rsidRDefault="007B5C47" w:rsidP="00B3272C">
            <w:r>
              <w:t>Internal Guidelines</w:t>
            </w:r>
          </w:p>
        </w:tc>
      </w:tr>
      <w:tr w:rsidR="006B2F58" w:rsidRPr="006B2F58"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51D5E" w:rsidP="00B3272C">
            <w:r>
              <w:t>23.3.7</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Results of alumni surveys: summaries and analyses of responses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Completion of survey + 3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6B2F58" w:rsidRDefault="006B2F58" w:rsidP="00B3272C">
            <w:r w:rsidRPr="006B2F58">
              <w:t>Archive</w:t>
            </w:r>
          </w:p>
        </w:tc>
        <w:tc>
          <w:tcPr>
            <w:tcW w:w="1848" w:type="dxa"/>
            <w:tcBorders>
              <w:left w:val="single" w:sz="4" w:space="0" w:color="auto"/>
              <w:bottom w:val="single" w:sz="4" w:space="0" w:color="auto"/>
              <w:right w:val="single" w:sz="4" w:space="0" w:color="auto"/>
            </w:tcBorders>
            <w:shd w:val="clear" w:color="auto" w:fill="auto"/>
          </w:tcPr>
          <w:p w:rsidR="006B2F58" w:rsidRPr="006B2F58" w:rsidRDefault="007B5C47" w:rsidP="00B3272C">
            <w:r>
              <w:t>JISC</w:t>
            </w:r>
          </w:p>
        </w:tc>
      </w:tr>
      <w:tr w:rsidR="007B5C47" w:rsidRPr="00000F4D" w:rsidTr="007B5C47">
        <w:tc>
          <w:tcPr>
            <w:tcW w:w="773"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B3272C">
            <w:r w:rsidRPr="00000F4D">
              <w:t>23.3.8</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B3272C">
            <w:r w:rsidRPr="00000F4D">
              <w:t>Complaints from alumni, the internal handling of these complaints and the responses provided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B3272C">
            <w:r w:rsidRPr="00000F4D">
              <w:t>Last action + 6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B3272C">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7B5C47" w:rsidRPr="00000F4D" w:rsidRDefault="007B5C47" w:rsidP="007B5C47">
            <w:r w:rsidRPr="00000F4D">
              <w:t>Internal Guidelines</w:t>
            </w:r>
          </w:p>
        </w:tc>
      </w:tr>
      <w:tr w:rsidR="007B5C47" w:rsidRPr="006B2F58" w:rsidTr="006E4CC5">
        <w:tc>
          <w:tcPr>
            <w:tcW w:w="773"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t>23</w:t>
            </w:r>
            <w:r w:rsidRPr="00000F4D">
              <w:t>.</w:t>
            </w:r>
            <w:r>
              <w:t>3</w:t>
            </w:r>
            <w:r w:rsidRPr="00000F4D">
              <w:t>.</w:t>
            </w:r>
            <w:r>
              <w:t>9</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rsidRPr="00000F4D">
              <w:t>Requests for contact details for alumni, action taken and the responses provided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B5C47" w:rsidRPr="00000F4D" w:rsidRDefault="007B5C47" w:rsidP="006E4CC5">
            <w:r w:rsidRPr="00000F4D">
              <w:t xml:space="preserve">Last action + </w:t>
            </w:r>
            <w:r>
              <w:t>5</w:t>
            </w:r>
            <w:r w:rsidRPr="00000F4D">
              <w:t xml:space="preserve">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7B5C47" w:rsidRPr="006B2F58" w:rsidRDefault="007B5C47" w:rsidP="006E4CC5">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7B5C47" w:rsidRPr="006B2F58" w:rsidRDefault="007B5C47" w:rsidP="006E4CC5"/>
        </w:tc>
      </w:tr>
      <w:tr w:rsidR="00651D5E" w:rsidRPr="00000F4D" w:rsidTr="000349A2">
        <w:tc>
          <w:tcPr>
            <w:tcW w:w="9389" w:type="dxa"/>
            <w:gridSpan w:val="6"/>
            <w:tcBorders>
              <w:top w:val="single" w:sz="4" w:space="0" w:color="auto"/>
              <w:left w:val="single" w:sz="4" w:space="0" w:color="auto"/>
              <w:bottom w:val="single" w:sz="4" w:space="0" w:color="auto"/>
              <w:right w:val="single" w:sz="4" w:space="0" w:color="auto"/>
            </w:tcBorders>
            <w:shd w:val="clear" w:color="auto" w:fill="auto"/>
          </w:tcPr>
          <w:p w:rsidR="00651D5E" w:rsidRPr="00000F4D" w:rsidRDefault="00651D5E" w:rsidP="000349A2">
            <w:pPr>
              <w:pStyle w:val="Heading4"/>
              <w:spacing w:before="0" w:after="0"/>
              <w:ind w:left="720" w:hanging="720"/>
              <w:rPr>
                <w:rFonts w:ascii="Arial" w:hAnsi="Arial" w:cs="Arial"/>
                <w:sz w:val="20"/>
                <w:szCs w:val="20"/>
              </w:rPr>
            </w:pPr>
            <w:bookmarkStart w:id="193" w:name="_Toc325535256"/>
            <w:r w:rsidRPr="00000F4D">
              <w:rPr>
                <w:rFonts w:ascii="Arial" w:hAnsi="Arial" w:cs="Arial"/>
                <w:sz w:val="20"/>
                <w:szCs w:val="20"/>
              </w:rPr>
              <w:t>23.4</w:t>
            </w:r>
            <w:r w:rsidRPr="00000F4D">
              <w:rPr>
                <w:rFonts w:ascii="Arial" w:hAnsi="Arial" w:cs="Arial"/>
                <w:sz w:val="20"/>
                <w:szCs w:val="20"/>
              </w:rPr>
              <w:tab/>
              <w:t>Alumni Relations Events</w:t>
            </w:r>
            <w:bookmarkEnd w:id="193"/>
          </w:p>
        </w:tc>
      </w:tr>
      <w:tr w:rsidR="006B2F58"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51D5E" w:rsidP="00B3272C">
            <w:r w:rsidRPr="00000F4D">
              <w:t>23.4.1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Planning</w:t>
            </w:r>
            <w:r w:rsidR="007B5C47">
              <w:t xml:space="preserve">, </w:t>
            </w:r>
            <w:r w:rsidR="007B5C47" w:rsidRPr="00000F4D">
              <w:t>administration</w:t>
            </w:r>
            <w:r w:rsidRPr="00000F4D">
              <w:t xml:space="preserve"> and impact / results of institutional events for alumni</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Completion of event + 3 years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B3272C">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6B2F58" w:rsidRPr="00000F4D" w:rsidRDefault="006B2F58" w:rsidP="00651D5E">
            <w:r w:rsidRPr="00000F4D">
              <w:t>JISC</w:t>
            </w:r>
          </w:p>
        </w:tc>
      </w:tr>
      <w:tr w:rsidR="006B2F58"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51D5E" w:rsidP="00B3272C">
            <w:r w:rsidRPr="00000F4D">
              <w:t>23.4.2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7B5C47" w:rsidP="007B5C47">
            <w:r>
              <w:t xml:space="preserve">Organisation </w:t>
            </w:r>
            <w:r w:rsidR="006B2F58" w:rsidRPr="00000F4D">
              <w:t>of institutional events for alumni</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6B2F58" w:rsidP="007B5C47">
            <w:r w:rsidRPr="00000F4D">
              <w:t xml:space="preserve">Completion of Event + </w:t>
            </w:r>
            <w:r w:rsidR="007B5C47">
              <w:t>2</w:t>
            </w:r>
            <w:r w:rsidRPr="00000F4D">
              <w:t xml:space="preserve"> year</w:t>
            </w:r>
            <w:r w:rsidR="006D2CDF">
              <w:t>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B2F58" w:rsidRPr="00000F4D" w:rsidRDefault="007B5C47" w:rsidP="00B3272C">
            <w:r>
              <w:t>Review</w:t>
            </w:r>
          </w:p>
        </w:tc>
        <w:tc>
          <w:tcPr>
            <w:tcW w:w="1848" w:type="dxa"/>
            <w:vMerge/>
            <w:tcBorders>
              <w:left w:val="single" w:sz="4" w:space="0" w:color="auto"/>
              <w:right w:val="single" w:sz="4" w:space="0" w:color="auto"/>
            </w:tcBorders>
            <w:shd w:val="clear" w:color="auto" w:fill="auto"/>
          </w:tcPr>
          <w:p w:rsidR="006B2F58" w:rsidRPr="00000F4D" w:rsidRDefault="006B2F58" w:rsidP="00B3272C"/>
        </w:tc>
      </w:tr>
      <w:tr w:rsidR="006D2CDF"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B3272C">
            <w:r>
              <w:t>23.4.3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D2CDF" w:rsidRDefault="006D2CDF" w:rsidP="007B5C47">
            <w:r>
              <w:t>Promotional Material relating to institutional events for alumni</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6D2CDF" w:rsidRPr="00000F4D" w:rsidRDefault="006D2CDF" w:rsidP="007B5C47">
            <w:r w:rsidRPr="00000F4D">
              <w:t xml:space="preserve">Completion of Event + </w:t>
            </w:r>
            <w:r>
              <w:t>1</w:t>
            </w:r>
            <w:r w:rsidRPr="00000F4D">
              <w:t xml:space="preserve"> year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Pr>
          <w:p w:rsidR="006D2CDF" w:rsidRDefault="006D2CDF" w:rsidP="00B3272C">
            <w:r>
              <w:t>Archive</w:t>
            </w:r>
          </w:p>
        </w:tc>
        <w:tc>
          <w:tcPr>
            <w:tcW w:w="1848" w:type="dxa"/>
            <w:tcBorders>
              <w:left w:val="single" w:sz="4" w:space="0" w:color="auto"/>
              <w:right w:val="single" w:sz="4" w:space="0" w:color="auto"/>
            </w:tcBorders>
            <w:shd w:val="clear" w:color="auto" w:fill="auto"/>
          </w:tcPr>
          <w:p w:rsidR="006D2CDF" w:rsidRPr="00000F4D" w:rsidRDefault="006D2CDF" w:rsidP="00B3272C">
            <w:r>
              <w:t>Internal Guidelines</w:t>
            </w:r>
          </w:p>
        </w:tc>
      </w:tr>
    </w:tbl>
    <w:p w:rsidR="006B2F58" w:rsidRDefault="006B2F58" w:rsidP="00B3272C"/>
    <w:p w:rsidR="00F873D3" w:rsidRPr="00D913B1" w:rsidRDefault="006B2F58" w:rsidP="006D5BAB">
      <w:pPr>
        <w:pStyle w:val="Heading3"/>
        <w:numPr>
          <w:ilvl w:val="0"/>
          <w:numId w:val="15"/>
        </w:numPr>
        <w:ind w:hanging="720"/>
      </w:pPr>
      <w:r>
        <w:rPr>
          <w:b w:val="0"/>
          <w:sz w:val="20"/>
          <w:szCs w:val="20"/>
        </w:rPr>
        <w:br w:type="page"/>
      </w:r>
      <w:bookmarkStart w:id="194" w:name="_Toc325535257"/>
      <w:r w:rsidR="000F0261" w:rsidRPr="00D913B1">
        <w:lastRenderedPageBreak/>
        <w:t>Fundraising</w:t>
      </w:r>
      <w:bookmarkEnd w:id="194"/>
    </w:p>
    <w:p w:rsidR="000F0261" w:rsidRDefault="000F0261" w:rsidP="00B3272C"/>
    <w:p w:rsidR="000F0261" w:rsidRDefault="000F0261" w:rsidP="00B3272C">
      <w:r>
        <w:t xml:space="preserve">The raising of revenue (additional to that provided by the main funding bodies) to support and develop the estate, activities and operations of </w:t>
      </w:r>
      <w:smartTag w:uri="urn:schemas-microsoft-com:office:smarttags" w:element="place">
        <w:smartTag w:uri="urn:schemas-microsoft-com:office:smarttags" w:element="PlaceName">
          <w:r w:rsidRPr="000F0261">
            <w:t>Oxford</w:t>
          </w:r>
        </w:smartTag>
        <w:r w:rsidRPr="000F0261">
          <w:t xml:space="preserve"> </w:t>
        </w:r>
        <w:smartTag w:uri="urn:schemas-microsoft-com:office:smarttags" w:element="PlaceName">
          <w:r w:rsidRPr="000F0261">
            <w:t>Brookes</w:t>
          </w:r>
        </w:smartTag>
        <w:r w:rsidRPr="000F0261">
          <w:t xml:space="preserve"> </w:t>
        </w:r>
        <w:smartTag w:uri="urn:schemas-microsoft-com:office:smarttags" w:element="PlaceName">
          <w:r w:rsidRPr="000F0261">
            <w:t>University</w:t>
          </w:r>
        </w:smartTag>
      </w:smartTag>
      <w:r>
        <w:t>.</w:t>
      </w:r>
    </w:p>
    <w:p w:rsidR="000F0261" w:rsidRDefault="000F0261"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0F0261"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0F0261" w:rsidRPr="000349A2" w:rsidRDefault="000F0261" w:rsidP="00B3272C">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0F0261" w:rsidRPr="000349A2" w:rsidRDefault="000F0261"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0F0261" w:rsidRPr="000349A2" w:rsidRDefault="000F0261"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F0261" w:rsidRPr="000349A2" w:rsidRDefault="000F0261"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0F0261" w:rsidRPr="000349A2" w:rsidRDefault="000F0261" w:rsidP="00B3272C">
            <w:pPr>
              <w:rPr>
                <w:b/>
              </w:rPr>
            </w:pPr>
            <w:r w:rsidRPr="000349A2">
              <w:rPr>
                <w:b/>
              </w:rPr>
              <w:t>Citation</w:t>
            </w:r>
          </w:p>
        </w:tc>
      </w:tr>
      <w:tr w:rsidR="006D5BAB"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D5BAB" w:rsidRPr="000349A2" w:rsidRDefault="006D5BAB" w:rsidP="000349A2">
            <w:pPr>
              <w:pStyle w:val="Heading4"/>
              <w:spacing w:before="0" w:after="0"/>
              <w:ind w:left="720" w:hanging="720"/>
              <w:rPr>
                <w:rFonts w:ascii="Arial" w:hAnsi="Arial" w:cs="Arial"/>
                <w:sz w:val="20"/>
                <w:szCs w:val="20"/>
              </w:rPr>
            </w:pPr>
            <w:bookmarkStart w:id="195" w:name="_Toc325535258"/>
            <w:r w:rsidRPr="000349A2">
              <w:rPr>
                <w:rFonts w:ascii="Arial" w:hAnsi="Arial" w:cs="Arial"/>
                <w:sz w:val="20"/>
                <w:szCs w:val="20"/>
              </w:rPr>
              <w:t>24.1</w:t>
            </w:r>
            <w:r w:rsidRPr="000349A2">
              <w:rPr>
                <w:rFonts w:ascii="Arial" w:hAnsi="Arial" w:cs="Arial"/>
                <w:sz w:val="20"/>
                <w:szCs w:val="20"/>
              </w:rPr>
              <w:tab/>
              <w:t>Fundraising Strategy</w:t>
            </w:r>
            <w:bookmarkEnd w:id="195"/>
          </w:p>
        </w:tc>
      </w:tr>
      <w:tr w:rsidR="006D5BAB" w:rsidRPr="000F026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t>24.1.1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D5BAB" w:rsidRPr="006D5BAB" w:rsidRDefault="006D5BAB" w:rsidP="00B3272C">
            <w:r w:rsidRPr="006D5BAB">
              <w:t>Formulation of plans for the implementation of the institution's fundraising strategy.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t>Review</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D5BAB" w:rsidRDefault="006D5BAB" w:rsidP="00B3272C">
            <w:r>
              <w:t>JISC</w:t>
            </w:r>
          </w:p>
        </w:tc>
      </w:tr>
      <w:tr w:rsidR="006D5BAB"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D5BAB" w:rsidRPr="000349A2" w:rsidRDefault="006D5BAB" w:rsidP="000349A2">
            <w:pPr>
              <w:pStyle w:val="Heading4"/>
              <w:spacing w:before="0" w:after="0"/>
              <w:ind w:left="720" w:hanging="720"/>
              <w:rPr>
                <w:rFonts w:ascii="Arial" w:hAnsi="Arial" w:cs="Arial"/>
                <w:sz w:val="20"/>
                <w:szCs w:val="20"/>
              </w:rPr>
            </w:pPr>
            <w:bookmarkStart w:id="196" w:name="_Toc325535259"/>
            <w:r w:rsidRPr="000349A2">
              <w:rPr>
                <w:rFonts w:ascii="Arial" w:hAnsi="Arial" w:cs="Arial"/>
                <w:sz w:val="20"/>
                <w:szCs w:val="20"/>
              </w:rPr>
              <w:t>24.2</w:t>
            </w:r>
            <w:r w:rsidRPr="000349A2">
              <w:rPr>
                <w:rFonts w:ascii="Arial" w:hAnsi="Arial" w:cs="Arial"/>
                <w:sz w:val="20"/>
                <w:szCs w:val="20"/>
              </w:rPr>
              <w:tab/>
              <w:t>Fundraising Campaigns</w:t>
            </w:r>
            <w:bookmarkEnd w:id="196"/>
          </w:p>
        </w:tc>
      </w:tr>
      <w:tr w:rsidR="006D5BAB" w:rsidRPr="000F026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t>24.2.2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rsidRPr="000F0261">
              <w:t>Design, conduct and summary results of fundraising campaigns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rsidRPr="000F0261">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rsidRPr="000F0261">
              <w:t>Archive</w:t>
            </w:r>
          </w:p>
        </w:tc>
        <w:tc>
          <w:tcPr>
            <w:tcW w:w="1848" w:type="dxa"/>
            <w:tcBorders>
              <w:top w:val="single" w:sz="4" w:space="0" w:color="auto"/>
              <w:left w:val="single" w:sz="4" w:space="0" w:color="auto"/>
              <w:right w:val="single" w:sz="4" w:space="0" w:color="auto"/>
            </w:tcBorders>
            <w:shd w:val="clear" w:color="auto" w:fill="auto"/>
            <w:vAlign w:val="center"/>
          </w:tcPr>
          <w:p w:rsidR="006D5BAB" w:rsidRPr="000F0261" w:rsidRDefault="006D5BAB" w:rsidP="006D5BAB">
            <w:r>
              <w:t>JISC</w:t>
            </w:r>
          </w:p>
        </w:tc>
      </w:tr>
      <w:tr w:rsidR="006D5BAB" w:rsidRPr="000F026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t>24.2.3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t>I</w:t>
            </w:r>
            <w:r w:rsidRPr="000F0261">
              <w:t>ndividual responses to fundraising campaigns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rsidRPr="000F0261">
              <w:t>Completion of analysis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D5BAB" w:rsidRPr="000F0261" w:rsidRDefault="006D5BAB" w:rsidP="00B3272C">
            <w:r w:rsidRPr="000F0261">
              <w:t>Review</w:t>
            </w:r>
          </w:p>
        </w:tc>
        <w:tc>
          <w:tcPr>
            <w:tcW w:w="1848" w:type="dxa"/>
            <w:tcBorders>
              <w:left w:val="single" w:sz="4" w:space="0" w:color="auto"/>
              <w:bottom w:val="single" w:sz="4" w:space="0" w:color="auto"/>
              <w:right w:val="single" w:sz="4" w:space="0" w:color="auto"/>
            </w:tcBorders>
            <w:shd w:val="clear" w:color="auto" w:fill="auto"/>
          </w:tcPr>
          <w:p w:rsidR="006D5BAB" w:rsidRPr="00E47A96" w:rsidRDefault="006D5BAB" w:rsidP="00B3272C">
            <w:r w:rsidRPr="000349A2">
              <w:rPr>
                <w:b/>
                <w:color w:val="FF0000"/>
              </w:rPr>
              <w:t>1998 c.29</w:t>
            </w:r>
          </w:p>
        </w:tc>
      </w:tr>
    </w:tbl>
    <w:p w:rsidR="000F0261" w:rsidRDefault="000F0261" w:rsidP="00B3272C"/>
    <w:p w:rsidR="00C115C2" w:rsidRDefault="000F0261" w:rsidP="00805326">
      <w:pPr>
        <w:pStyle w:val="Heading3"/>
        <w:numPr>
          <w:ilvl w:val="0"/>
          <w:numId w:val="15"/>
        </w:numPr>
        <w:ind w:hanging="720"/>
      </w:pPr>
      <w:r>
        <w:rPr>
          <w:b w:val="0"/>
          <w:sz w:val="20"/>
          <w:szCs w:val="20"/>
        </w:rPr>
        <w:br w:type="page"/>
      </w:r>
      <w:bookmarkStart w:id="197" w:name="_Toc325535260"/>
      <w:r w:rsidR="00C115C2">
        <w:lastRenderedPageBreak/>
        <w:t>Government Relations</w:t>
      </w:r>
      <w:bookmarkEnd w:id="197"/>
    </w:p>
    <w:p w:rsidR="00C115C2" w:rsidRDefault="00C115C2" w:rsidP="00C115C2"/>
    <w:p w:rsidR="00C115C2" w:rsidRDefault="00C115C2" w:rsidP="00C115C2">
      <w:r>
        <w:t>The management of the overall relationship with government departments and agencies.</w:t>
      </w:r>
    </w:p>
    <w:p w:rsidR="00C115C2" w:rsidRDefault="00C115C2" w:rsidP="00C11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C115C2"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Pr="000349A2" w:rsidRDefault="00C115C2" w:rsidP="00C115C2">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0349A2" w:rsidRDefault="00C115C2" w:rsidP="00C115C2">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0349A2" w:rsidRDefault="00C115C2" w:rsidP="00C115C2">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Pr="000349A2" w:rsidRDefault="00C115C2" w:rsidP="00C115C2">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115C2" w:rsidRPr="000349A2" w:rsidRDefault="00C115C2" w:rsidP="00C115C2">
            <w:pPr>
              <w:rPr>
                <w:b/>
              </w:rPr>
            </w:pPr>
            <w:r w:rsidRPr="000349A2">
              <w:rPr>
                <w:b/>
              </w:rPr>
              <w:t>Citation</w:t>
            </w:r>
          </w:p>
        </w:tc>
      </w:tr>
      <w:tr w:rsidR="00C115C2"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115C2" w:rsidRPr="000349A2" w:rsidRDefault="00C115C2" w:rsidP="000349A2">
            <w:pPr>
              <w:pStyle w:val="Heading4"/>
              <w:spacing w:before="0" w:after="0"/>
              <w:ind w:left="720" w:hanging="720"/>
              <w:rPr>
                <w:rFonts w:ascii="Arial" w:hAnsi="Arial" w:cs="Arial"/>
                <w:sz w:val="20"/>
                <w:szCs w:val="20"/>
              </w:rPr>
            </w:pPr>
            <w:bookmarkStart w:id="198" w:name="_Toc325535261"/>
            <w:r w:rsidRPr="000349A2">
              <w:rPr>
                <w:rFonts w:ascii="Arial" w:hAnsi="Arial" w:cs="Arial"/>
                <w:sz w:val="20"/>
                <w:szCs w:val="20"/>
              </w:rPr>
              <w:t>25.1</w:t>
            </w:r>
            <w:r w:rsidRPr="000349A2">
              <w:rPr>
                <w:rFonts w:ascii="Arial" w:hAnsi="Arial" w:cs="Arial"/>
                <w:sz w:val="20"/>
                <w:szCs w:val="20"/>
              </w:rPr>
              <w:tab/>
              <w:t>Government Communications</w:t>
            </w:r>
            <w:bookmarkEnd w:id="198"/>
          </w:p>
        </w:tc>
      </w:tr>
      <w:tr w:rsidR="00C115C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Default="00C115C2" w:rsidP="00C115C2">
            <w:r>
              <w:t>25.1.1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C115C2" w:rsidRDefault="00C115C2" w:rsidP="00C115C2">
            <w:r w:rsidRPr="00C115C2">
              <w:t>Records containing information that institutions are legally obliged to provide to the funding Bodies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BF62B1" w:rsidRDefault="00C115C2" w:rsidP="00C115C2">
            <w:r>
              <w:t>Current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Default="00C115C2" w:rsidP="00C115C2">
            <w:r>
              <w:t>Archive</w:t>
            </w:r>
          </w:p>
        </w:tc>
        <w:tc>
          <w:tcPr>
            <w:tcW w:w="1848" w:type="dxa"/>
            <w:tcBorders>
              <w:top w:val="single" w:sz="4" w:space="0" w:color="auto"/>
              <w:left w:val="single" w:sz="4" w:space="0" w:color="auto"/>
              <w:right w:val="single" w:sz="4" w:space="0" w:color="auto"/>
            </w:tcBorders>
            <w:shd w:val="clear" w:color="auto" w:fill="auto"/>
          </w:tcPr>
          <w:p w:rsidR="00C115C2" w:rsidRDefault="00C115C2" w:rsidP="00C115C2">
            <w:r w:rsidRPr="000349A2">
              <w:rPr>
                <w:b/>
                <w:color w:val="FF0000"/>
              </w:rPr>
              <w:t>LSC</w:t>
            </w:r>
          </w:p>
        </w:tc>
      </w:tr>
      <w:tr w:rsidR="00C115C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Default="00C115C2" w:rsidP="00C115C2">
            <w:r>
              <w:t>25.1.2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BF62B1" w:rsidRDefault="00C115C2" w:rsidP="00C115C2">
            <w:r>
              <w:t>Inspection Reports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BF62B1" w:rsidRDefault="00C115C2" w:rsidP="00C115C2">
            <w:r>
              <w:t>Current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Default="00C115C2" w:rsidP="00C115C2">
            <w:r>
              <w:t>Archive</w:t>
            </w:r>
          </w:p>
        </w:tc>
        <w:tc>
          <w:tcPr>
            <w:tcW w:w="1848" w:type="dxa"/>
            <w:tcBorders>
              <w:top w:val="single" w:sz="4" w:space="0" w:color="auto"/>
              <w:left w:val="single" w:sz="4" w:space="0" w:color="auto"/>
              <w:right w:val="single" w:sz="4" w:space="0" w:color="auto"/>
            </w:tcBorders>
            <w:shd w:val="clear" w:color="auto" w:fill="auto"/>
          </w:tcPr>
          <w:p w:rsidR="00C115C2" w:rsidRDefault="00C115C2" w:rsidP="00C115C2">
            <w:r w:rsidRPr="000349A2">
              <w:rPr>
                <w:b/>
                <w:color w:val="FF0000"/>
              </w:rPr>
              <w:t>OFSTED</w:t>
            </w:r>
          </w:p>
        </w:tc>
      </w:tr>
      <w:tr w:rsidR="00C115C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25.1.3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Requests for information from government bodies, the internal handling of those requests and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C115C2" w:rsidRPr="00000F4D" w:rsidRDefault="00C115C2" w:rsidP="00C115C2">
            <w:r w:rsidRPr="00000F4D">
              <w:t>JISC</w:t>
            </w:r>
          </w:p>
        </w:tc>
      </w:tr>
      <w:tr w:rsidR="00C115C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25.1.4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Formal responses to surveys and consultations carried out by government bodies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Completion of the response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Archive</w:t>
            </w:r>
          </w:p>
        </w:tc>
        <w:tc>
          <w:tcPr>
            <w:tcW w:w="1848" w:type="dxa"/>
            <w:vMerge/>
            <w:tcBorders>
              <w:left w:val="single" w:sz="4" w:space="0" w:color="auto"/>
              <w:right w:val="single" w:sz="4" w:space="0" w:color="auto"/>
            </w:tcBorders>
            <w:shd w:val="clear" w:color="auto" w:fill="auto"/>
          </w:tcPr>
          <w:p w:rsidR="00C115C2" w:rsidRPr="00000F4D" w:rsidRDefault="00C115C2" w:rsidP="00C115C2"/>
        </w:tc>
      </w:tr>
      <w:tr w:rsidR="00C115C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25.1.5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Formal participation in government or public inquiries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Last action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C115C2" w:rsidRPr="00000F4D" w:rsidRDefault="00C115C2" w:rsidP="00C115C2"/>
        </w:tc>
      </w:tr>
      <w:tr w:rsidR="00C115C2"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0349A2">
            <w:pPr>
              <w:pStyle w:val="Heading4"/>
              <w:spacing w:before="0" w:after="0"/>
              <w:ind w:left="720" w:hanging="720"/>
              <w:rPr>
                <w:rFonts w:ascii="Arial" w:hAnsi="Arial" w:cs="Arial"/>
                <w:sz w:val="20"/>
                <w:szCs w:val="20"/>
              </w:rPr>
            </w:pPr>
            <w:bookmarkStart w:id="199" w:name="_Toc325535262"/>
            <w:r w:rsidRPr="00000F4D">
              <w:rPr>
                <w:rFonts w:ascii="Arial" w:hAnsi="Arial" w:cs="Arial"/>
                <w:sz w:val="20"/>
                <w:szCs w:val="20"/>
              </w:rPr>
              <w:t>25.2</w:t>
            </w:r>
            <w:r w:rsidRPr="00000F4D">
              <w:rPr>
                <w:rFonts w:ascii="Arial" w:hAnsi="Arial" w:cs="Arial"/>
                <w:sz w:val="20"/>
                <w:szCs w:val="20"/>
              </w:rPr>
              <w:tab/>
              <w:t>HE Sector Legislation Development</w:t>
            </w:r>
            <w:bookmarkEnd w:id="199"/>
          </w:p>
        </w:tc>
      </w:tr>
      <w:tr w:rsidR="00C115C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25.2.1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 xml:space="preserve">Input to the preparation, development and implementation of legislation or regulation affecting the legal status, mandate or activities of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r w:rsidRPr="00000F4D">
              <w:t>.</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Review</w:t>
            </w:r>
          </w:p>
        </w:tc>
        <w:tc>
          <w:tcPr>
            <w:tcW w:w="1848" w:type="dxa"/>
            <w:vMerge w:val="restart"/>
            <w:tcBorders>
              <w:left w:val="single" w:sz="4" w:space="0" w:color="auto"/>
              <w:right w:val="single" w:sz="4" w:space="0" w:color="auto"/>
            </w:tcBorders>
            <w:shd w:val="clear" w:color="auto" w:fill="auto"/>
            <w:vAlign w:val="center"/>
          </w:tcPr>
          <w:p w:rsidR="00C115C2" w:rsidRPr="00000F4D" w:rsidRDefault="00C115C2" w:rsidP="00C115C2">
            <w:r w:rsidRPr="00000F4D">
              <w:t>JISC</w:t>
            </w:r>
          </w:p>
        </w:tc>
      </w:tr>
      <w:tr w:rsidR="00C115C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25.2.2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Input to the preparation, development and implementation of legislation or regulations affecting the wider higher education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C115C2" w:rsidRPr="00000F4D" w:rsidRDefault="00C115C2" w:rsidP="00C115C2">
            <w:r w:rsidRPr="00000F4D">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115C2" w:rsidRPr="00BF62B1" w:rsidRDefault="00C115C2" w:rsidP="00C115C2">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C115C2" w:rsidRDefault="00C115C2" w:rsidP="00C115C2"/>
        </w:tc>
      </w:tr>
    </w:tbl>
    <w:p w:rsidR="001C0C13" w:rsidRDefault="00C115C2" w:rsidP="00805326">
      <w:pPr>
        <w:pStyle w:val="Heading3"/>
        <w:numPr>
          <w:ilvl w:val="0"/>
          <w:numId w:val="15"/>
        </w:numPr>
        <w:ind w:hanging="720"/>
      </w:pPr>
      <w:r>
        <w:rPr>
          <w:b w:val="0"/>
          <w:sz w:val="20"/>
          <w:szCs w:val="20"/>
        </w:rPr>
        <w:br w:type="page"/>
      </w:r>
      <w:bookmarkStart w:id="200" w:name="_Toc325535263"/>
      <w:r w:rsidR="001C0C13">
        <w:t>Higher Education Regulator Relations</w:t>
      </w:r>
      <w:bookmarkEnd w:id="200"/>
    </w:p>
    <w:p w:rsidR="001C0C13" w:rsidRDefault="001C0C13" w:rsidP="001C0C13"/>
    <w:p w:rsidR="001C0C13" w:rsidRDefault="001C0C13" w:rsidP="001C0C13">
      <w:r>
        <w:t>The management of the overall relationship with higher education regulators including government departments, funding councils, inspectorates, standards bodies, research councils and professional bodies.</w:t>
      </w:r>
    </w:p>
    <w:p w:rsidR="001C0C13" w:rsidRDefault="001C0C13" w:rsidP="001C0C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417"/>
        <w:gridCol w:w="1880"/>
        <w:gridCol w:w="1470"/>
        <w:gridCol w:w="1848"/>
      </w:tblGrid>
      <w:tr w:rsidR="001C0C13" w:rsidRPr="000349A2" w:rsidTr="000349A2">
        <w:tc>
          <w:tcPr>
            <w:tcW w:w="621" w:type="dxa"/>
            <w:tcBorders>
              <w:top w:val="single" w:sz="4" w:space="0" w:color="auto"/>
              <w:left w:val="single" w:sz="4" w:space="0" w:color="auto"/>
              <w:bottom w:val="single" w:sz="4" w:space="0" w:color="auto"/>
              <w:right w:val="single" w:sz="4" w:space="0" w:color="auto"/>
            </w:tcBorders>
            <w:shd w:val="clear" w:color="auto" w:fill="auto"/>
          </w:tcPr>
          <w:p w:rsidR="001C0C13" w:rsidRPr="000349A2" w:rsidRDefault="001C0C13" w:rsidP="0050397A">
            <w:pPr>
              <w:rPr>
                <w: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C0C13" w:rsidRPr="000349A2" w:rsidRDefault="001C0C13" w:rsidP="0050397A">
            <w:pPr>
              <w:rPr>
                <w:b/>
              </w:rPr>
            </w:pPr>
            <w:r w:rsidRPr="000349A2">
              <w:rPr>
                <w:b/>
              </w:rPr>
              <w:t>Type of Record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C0C13" w:rsidRPr="000349A2" w:rsidRDefault="001C0C13" w:rsidP="0050397A">
            <w:pPr>
              <w:rPr>
                <w:b/>
              </w:rPr>
            </w:pPr>
            <w:r w:rsidRPr="000349A2">
              <w:rPr>
                <w:b/>
              </w:rPr>
              <w:t>Retention Period</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1C0C13" w:rsidRPr="000349A2" w:rsidRDefault="001C0C13" w:rsidP="0050397A">
            <w:pPr>
              <w:rPr>
                <w:b/>
              </w:rPr>
            </w:pPr>
            <w:r w:rsidRPr="000349A2">
              <w:rPr>
                <w:b/>
              </w:rPr>
              <w:t>Action</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C0C13" w:rsidRPr="000349A2" w:rsidRDefault="001C0C13" w:rsidP="0050397A">
            <w:pPr>
              <w:rPr>
                <w:b/>
              </w:rPr>
            </w:pPr>
            <w:r w:rsidRPr="000349A2">
              <w:rPr>
                <w:b/>
              </w:rPr>
              <w:t>Citation</w:t>
            </w:r>
          </w:p>
        </w:tc>
      </w:tr>
      <w:tr w:rsidR="00805326" w:rsidRPr="00000F4D" w:rsidTr="000349A2">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805326" w:rsidRPr="00000F4D" w:rsidRDefault="00805326" w:rsidP="000349A2">
            <w:pPr>
              <w:pStyle w:val="Heading4"/>
              <w:spacing w:before="0" w:after="0"/>
              <w:ind w:left="720" w:hanging="720"/>
              <w:rPr>
                <w:rFonts w:ascii="Arial" w:hAnsi="Arial" w:cs="Arial"/>
                <w:sz w:val="20"/>
                <w:szCs w:val="20"/>
              </w:rPr>
            </w:pPr>
            <w:bookmarkStart w:id="201" w:name="_Toc325535264"/>
            <w:r w:rsidRPr="00000F4D">
              <w:rPr>
                <w:rFonts w:ascii="Arial" w:hAnsi="Arial" w:cs="Arial"/>
                <w:sz w:val="20"/>
                <w:szCs w:val="20"/>
              </w:rPr>
              <w:t>26.1</w:t>
            </w:r>
            <w:r w:rsidRPr="00000F4D">
              <w:rPr>
                <w:rFonts w:ascii="Arial" w:hAnsi="Arial" w:cs="Arial"/>
                <w:sz w:val="20"/>
                <w:szCs w:val="20"/>
              </w:rPr>
              <w:tab/>
              <w:t>H</w:t>
            </w:r>
            <w:r w:rsidR="00052B90">
              <w:rPr>
                <w:rFonts w:ascii="Arial" w:hAnsi="Arial" w:cs="Arial"/>
                <w:sz w:val="20"/>
                <w:szCs w:val="20"/>
              </w:rPr>
              <w:t xml:space="preserve">igher </w:t>
            </w:r>
            <w:r w:rsidRPr="00000F4D">
              <w:rPr>
                <w:rFonts w:ascii="Arial" w:hAnsi="Arial" w:cs="Arial"/>
                <w:sz w:val="20"/>
                <w:szCs w:val="20"/>
              </w:rPr>
              <w:t>E</w:t>
            </w:r>
            <w:r w:rsidR="00052B90">
              <w:rPr>
                <w:rFonts w:ascii="Arial" w:hAnsi="Arial" w:cs="Arial"/>
                <w:sz w:val="20"/>
                <w:szCs w:val="20"/>
              </w:rPr>
              <w:t>ducation</w:t>
            </w:r>
            <w:r w:rsidRPr="00000F4D">
              <w:rPr>
                <w:rFonts w:ascii="Arial" w:hAnsi="Arial" w:cs="Arial"/>
                <w:sz w:val="20"/>
                <w:szCs w:val="20"/>
              </w:rPr>
              <w:t xml:space="preserve"> Regulator Communications</w:t>
            </w:r>
            <w:bookmarkEnd w:id="201"/>
          </w:p>
        </w:tc>
      </w:tr>
      <w:tr w:rsidR="001C0C13" w:rsidRPr="00000F4D" w:rsidTr="000349A2">
        <w:tc>
          <w:tcPr>
            <w:tcW w:w="62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805326" w:rsidP="0050397A">
            <w:r w:rsidRPr="00000F4D">
              <w:t>26.1.1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Requests for information from higher education regulators, the internal handling of these requests and the responses provided</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Last action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Destroy</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Internal Guidelines</w:t>
            </w:r>
          </w:p>
        </w:tc>
      </w:tr>
      <w:tr w:rsidR="001C0C13" w:rsidRPr="00000F4D" w:rsidTr="000349A2">
        <w:tc>
          <w:tcPr>
            <w:tcW w:w="62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805326" w:rsidP="0050397A">
            <w:r w:rsidRPr="00000F4D">
              <w:t>26.1.2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Formal responses to surveys and consultations carried out by higher education regulators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Completion of the response + 1 year</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Archive</w:t>
            </w:r>
          </w:p>
        </w:tc>
        <w:tc>
          <w:tcPr>
            <w:tcW w:w="1849" w:type="dxa"/>
            <w:vMerge w:val="restart"/>
            <w:tcBorders>
              <w:top w:val="single" w:sz="4" w:space="0" w:color="auto"/>
              <w:left w:val="single" w:sz="4" w:space="0" w:color="auto"/>
              <w:right w:val="single" w:sz="4" w:space="0" w:color="auto"/>
            </w:tcBorders>
            <w:shd w:val="clear" w:color="auto" w:fill="auto"/>
            <w:vAlign w:val="center"/>
          </w:tcPr>
          <w:p w:rsidR="001C0C13" w:rsidRPr="00000F4D" w:rsidRDefault="001C0C13" w:rsidP="004626DC">
            <w:r w:rsidRPr="00000F4D">
              <w:t>JISC</w:t>
            </w:r>
          </w:p>
        </w:tc>
      </w:tr>
      <w:tr w:rsidR="001C0C13" w:rsidTr="000349A2">
        <w:tc>
          <w:tcPr>
            <w:tcW w:w="62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805326" w:rsidP="0050397A">
            <w:r w:rsidRPr="00000F4D">
              <w:t>26.1.3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Participation in the conduct of formal reviews by higher education regulators, and formal responses to the results of such reviews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1C0C13" w:rsidRPr="00000F4D" w:rsidRDefault="001C0C13" w:rsidP="0050397A">
            <w:r w:rsidRPr="00000F4D">
              <w:t>Last action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1C0C13" w:rsidRPr="00BF62B1" w:rsidRDefault="001C0C13" w:rsidP="0050397A">
            <w:r w:rsidRPr="00000F4D">
              <w:t>Archive</w:t>
            </w:r>
          </w:p>
        </w:tc>
        <w:tc>
          <w:tcPr>
            <w:tcW w:w="1849" w:type="dxa"/>
            <w:vMerge/>
            <w:tcBorders>
              <w:left w:val="single" w:sz="4" w:space="0" w:color="auto"/>
              <w:bottom w:val="single" w:sz="4" w:space="0" w:color="auto"/>
              <w:right w:val="single" w:sz="4" w:space="0" w:color="auto"/>
            </w:tcBorders>
            <w:shd w:val="clear" w:color="auto" w:fill="auto"/>
          </w:tcPr>
          <w:p w:rsidR="001C0C13" w:rsidRDefault="001C0C13" w:rsidP="0050397A"/>
        </w:tc>
      </w:tr>
      <w:tr w:rsidR="00F534FB" w:rsidTr="000349A2">
        <w:tc>
          <w:tcPr>
            <w:tcW w:w="621" w:type="dxa"/>
            <w:tcBorders>
              <w:top w:val="single" w:sz="4" w:space="0" w:color="auto"/>
              <w:left w:val="single" w:sz="4" w:space="0" w:color="auto"/>
              <w:bottom w:val="single" w:sz="4" w:space="0" w:color="auto"/>
              <w:right w:val="single" w:sz="4" w:space="0" w:color="auto"/>
            </w:tcBorders>
            <w:shd w:val="clear" w:color="auto" w:fill="auto"/>
          </w:tcPr>
          <w:p w:rsidR="00F534FB" w:rsidRPr="00000F4D" w:rsidRDefault="00F534FB" w:rsidP="0050397A">
            <w:r>
              <w:t>26.1.4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34FB" w:rsidRPr="00000F4D" w:rsidRDefault="00F534FB" w:rsidP="0050397A">
            <w:r>
              <w:t>Minutes of meetings with higher education regulation bodies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F534FB" w:rsidRPr="00000F4D" w:rsidRDefault="00F534FB" w:rsidP="0050397A">
            <w:r>
              <w:t>Current Year + 5 years</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F534FB" w:rsidRPr="00000F4D" w:rsidRDefault="00E74BBD" w:rsidP="00F534FB">
            <w:r>
              <w:t>Archive</w:t>
            </w:r>
          </w:p>
        </w:tc>
        <w:tc>
          <w:tcPr>
            <w:tcW w:w="1849" w:type="dxa"/>
            <w:tcBorders>
              <w:left w:val="single" w:sz="4" w:space="0" w:color="auto"/>
              <w:bottom w:val="single" w:sz="4" w:space="0" w:color="auto"/>
              <w:right w:val="single" w:sz="4" w:space="0" w:color="auto"/>
            </w:tcBorders>
            <w:shd w:val="clear" w:color="auto" w:fill="auto"/>
          </w:tcPr>
          <w:p w:rsidR="00F534FB" w:rsidRDefault="00F534FB" w:rsidP="0050397A">
            <w:r>
              <w:t>Internal Guidelines</w:t>
            </w:r>
          </w:p>
        </w:tc>
      </w:tr>
    </w:tbl>
    <w:p w:rsidR="001C0C13" w:rsidRDefault="001C0C13" w:rsidP="001C0C13"/>
    <w:p w:rsidR="00D12B95" w:rsidRDefault="00D12B95" w:rsidP="00D12B95">
      <w:pPr>
        <w:pStyle w:val="Heading3"/>
        <w:numPr>
          <w:ilvl w:val="0"/>
          <w:numId w:val="15"/>
        </w:numPr>
        <w:ind w:hanging="720"/>
      </w:pPr>
      <w:r>
        <w:br w:type="page"/>
      </w:r>
      <w:bookmarkStart w:id="202" w:name="_Toc325535265"/>
      <w:r>
        <w:t>Higher Education Sector Relations</w:t>
      </w:r>
      <w:bookmarkEnd w:id="202"/>
    </w:p>
    <w:p w:rsidR="00D12B95" w:rsidRDefault="00D12B95" w:rsidP="00D12B95"/>
    <w:p w:rsidR="00D12B95" w:rsidRDefault="00D12B95" w:rsidP="00D12B95">
      <w:r>
        <w:t>The management of relationships with other higher education institutions, other educational institutions, professional associations and learned bodies in the higher education sector.</w:t>
      </w:r>
    </w:p>
    <w:p w:rsidR="00D12B95" w:rsidRDefault="00D12B95" w:rsidP="00D12B95"/>
    <w:p w:rsidR="00D12B95" w:rsidRDefault="00D12B95" w:rsidP="00D12B95">
      <w:r>
        <w:t>Activities include:</w:t>
      </w:r>
    </w:p>
    <w:p w:rsidR="00D12B95" w:rsidRDefault="00D12B95" w:rsidP="00D12B95"/>
    <w:p w:rsidR="00D12B95" w:rsidRDefault="00D12B95" w:rsidP="00D12B95">
      <w:r>
        <w:t>establishing and maintaining membership of professional associations, learned bodies and other organisations.</w:t>
      </w:r>
    </w:p>
    <w:p w:rsidR="00D12B95" w:rsidRDefault="00D12B95" w:rsidP="00D12B95">
      <w:r>
        <w:t>participating in the activities of these organisations.</w:t>
      </w:r>
    </w:p>
    <w:p w:rsidR="00D12B95" w:rsidRDefault="00D12B95" w:rsidP="00D12B95">
      <w:r>
        <w:t>liaising and collaborating with other institutions on projects of mutual interest.</w:t>
      </w:r>
    </w:p>
    <w:p w:rsidR="00D12B95" w:rsidRDefault="00D12B95" w:rsidP="00D12B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D12B95"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12B95" w:rsidP="00D12B95">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12B95" w:rsidP="00D12B95">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12B95" w:rsidP="00D12B95">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12B95" w:rsidP="00D12B95">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12B95" w:rsidP="00D12B95">
            <w:pPr>
              <w:rPr>
                <w:b/>
              </w:rPr>
            </w:pPr>
            <w:r w:rsidRPr="000349A2">
              <w:rPr>
                <w:b/>
              </w:rPr>
              <w:t>Citation</w:t>
            </w:r>
          </w:p>
        </w:tc>
      </w:tr>
      <w:tr w:rsidR="00D12B95"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12B95" w:rsidP="000349A2">
            <w:pPr>
              <w:pStyle w:val="Heading4"/>
              <w:spacing w:before="0" w:after="0"/>
              <w:ind w:left="720" w:hanging="720"/>
              <w:rPr>
                <w:rFonts w:ascii="Arial" w:hAnsi="Arial" w:cs="Arial"/>
                <w:sz w:val="20"/>
                <w:szCs w:val="20"/>
              </w:rPr>
            </w:pPr>
            <w:bookmarkStart w:id="203" w:name="_Toc325535266"/>
            <w:r w:rsidRPr="000349A2">
              <w:rPr>
                <w:rFonts w:ascii="Arial" w:hAnsi="Arial" w:cs="Arial"/>
                <w:sz w:val="20"/>
                <w:szCs w:val="20"/>
              </w:rPr>
              <w:t>27.1</w:t>
            </w:r>
            <w:r w:rsidRPr="000349A2">
              <w:rPr>
                <w:rFonts w:ascii="Arial" w:hAnsi="Arial" w:cs="Arial"/>
                <w:sz w:val="20"/>
                <w:szCs w:val="20"/>
              </w:rPr>
              <w:tab/>
            </w:r>
            <w:r w:rsidR="00614973" w:rsidRPr="000349A2">
              <w:rPr>
                <w:rFonts w:ascii="Arial" w:hAnsi="Arial" w:cs="Arial"/>
                <w:sz w:val="20"/>
                <w:szCs w:val="20"/>
              </w:rPr>
              <w:t>Strategy</w:t>
            </w:r>
            <w:bookmarkEnd w:id="203"/>
          </w:p>
        </w:tc>
      </w:tr>
      <w:tr w:rsidR="00E74BBD" w:rsidRPr="00614973"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74BBD" w:rsidRPr="00614973" w:rsidRDefault="00E74BBD" w:rsidP="00D12B95">
            <w:r w:rsidRPr="00614973">
              <w:t>27.1.1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74BBD" w:rsidRPr="00614973" w:rsidRDefault="00E74BBD" w:rsidP="00D12B95">
            <w:r w:rsidRPr="00614973">
              <w:t>Development and establishment of the institution's sector relations strategy.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74BBD" w:rsidRPr="00614973" w:rsidRDefault="00E74BBD" w:rsidP="00D12B95">
            <w:r w:rsidRPr="00614973">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74BBD" w:rsidRDefault="00E74BBD">
            <w:r w:rsidRPr="002E51BA">
              <w:t>Archive</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E74BBD" w:rsidRPr="00614973" w:rsidRDefault="00E74BBD" w:rsidP="00D12B95">
            <w:r>
              <w:t>Internal Guidelines</w:t>
            </w:r>
          </w:p>
        </w:tc>
      </w:tr>
      <w:tr w:rsidR="00E74BBD" w:rsidRPr="00614973"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74BBD" w:rsidRPr="00614973" w:rsidRDefault="00E74BBD" w:rsidP="00D12B95">
            <w:r w:rsidRPr="00614973">
              <w:t>27.1.2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74BBD" w:rsidRPr="00614973" w:rsidRDefault="00E74BBD" w:rsidP="00D12B95">
            <w:r w:rsidRPr="00614973">
              <w:t>Development and establishment of the institution's sector relations management policies.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74BBD" w:rsidRPr="00614973" w:rsidRDefault="00E74BBD" w:rsidP="00D12B95">
            <w:r w:rsidRPr="00614973">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74BBD" w:rsidRDefault="00E74BBD">
            <w:r w:rsidRPr="002E51BA">
              <w:t>Archive</w:t>
            </w:r>
          </w:p>
        </w:tc>
        <w:tc>
          <w:tcPr>
            <w:tcW w:w="1848" w:type="dxa"/>
            <w:vMerge/>
            <w:tcBorders>
              <w:left w:val="single" w:sz="4" w:space="0" w:color="auto"/>
              <w:right w:val="single" w:sz="4" w:space="0" w:color="auto"/>
            </w:tcBorders>
            <w:shd w:val="clear" w:color="auto" w:fill="auto"/>
            <w:vAlign w:val="center"/>
          </w:tcPr>
          <w:p w:rsidR="00E74BBD" w:rsidRPr="00614973" w:rsidRDefault="00E74BBD" w:rsidP="00D12B95"/>
        </w:tc>
      </w:tr>
      <w:tr w:rsidR="00614973"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14973" w:rsidRPr="000349A2" w:rsidRDefault="00614973" w:rsidP="000349A2">
            <w:pPr>
              <w:pStyle w:val="Heading4"/>
              <w:spacing w:before="0" w:after="0"/>
              <w:ind w:left="720" w:hanging="720"/>
              <w:rPr>
                <w:rFonts w:ascii="Arial" w:hAnsi="Arial" w:cs="Arial"/>
                <w:sz w:val="20"/>
                <w:szCs w:val="20"/>
              </w:rPr>
            </w:pPr>
            <w:bookmarkStart w:id="204" w:name="_Toc325535267"/>
            <w:r w:rsidRPr="000349A2">
              <w:rPr>
                <w:rFonts w:ascii="Arial" w:hAnsi="Arial" w:cs="Arial"/>
                <w:sz w:val="20"/>
                <w:szCs w:val="20"/>
              </w:rPr>
              <w:t>27.2</w:t>
            </w:r>
            <w:r w:rsidRPr="000349A2">
              <w:rPr>
                <w:rFonts w:ascii="Arial" w:hAnsi="Arial" w:cs="Arial"/>
                <w:sz w:val="20"/>
                <w:szCs w:val="20"/>
              </w:rPr>
              <w:tab/>
              <w:t>Higher Education Sector Communications</w:t>
            </w:r>
            <w:bookmarkEnd w:id="204"/>
          </w:p>
        </w:tc>
      </w:tr>
      <w:tr w:rsidR="00D12B95" w:rsidRPr="00614973"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614973" w:rsidP="00D12B95">
            <w:r>
              <w:t>27.2</w:t>
            </w:r>
            <w:r w:rsidR="00D12B95" w:rsidRPr="00614973">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D12B95" w:rsidP="00D12B95">
            <w:r w:rsidRPr="00614973">
              <w:t>General communications with other higher education institutions, other educational institutions, professional associations and learned bodies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D12B95" w:rsidP="00D12B95">
            <w:r w:rsidRPr="00614973">
              <w:t>Current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D12B95" w:rsidP="00D12B95">
            <w:r w:rsidRPr="00614973">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D12B95" w:rsidRPr="00614973" w:rsidRDefault="00D12B95" w:rsidP="00D12B95">
            <w:r w:rsidRPr="00614973">
              <w:t>JISC</w:t>
            </w:r>
          </w:p>
        </w:tc>
      </w:tr>
      <w:tr w:rsidR="00D12B95"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614973" w:rsidP="00D12B95">
            <w:r w:rsidRPr="00000F4D">
              <w:t>27.2</w:t>
            </w:r>
            <w:r w:rsidR="00D12B95" w:rsidRPr="00000F4D">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Production of publications specifically intended for the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Publication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Destroy</w:t>
            </w:r>
          </w:p>
        </w:tc>
        <w:tc>
          <w:tcPr>
            <w:tcW w:w="1848" w:type="dxa"/>
            <w:vMerge/>
            <w:tcBorders>
              <w:left w:val="single" w:sz="4" w:space="0" w:color="auto"/>
              <w:right w:val="single" w:sz="4" w:space="0" w:color="auto"/>
            </w:tcBorders>
            <w:shd w:val="clear" w:color="auto" w:fill="auto"/>
          </w:tcPr>
          <w:p w:rsidR="00D12B95" w:rsidRPr="00000F4D" w:rsidRDefault="00D12B95" w:rsidP="00D12B95"/>
        </w:tc>
      </w:tr>
      <w:tr w:rsidR="00D12B95"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27.</w:t>
            </w:r>
            <w:r w:rsidR="00614973" w:rsidRPr="00000F4D">
              <w:t>2</w:t>
            </w:r>
            <w:r w:rsidRPr="00000F4D">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Publications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Superseded+ 1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Archive</w:t>
            </w:r>
          </w:p>
        </w:tc>
        <w:tc>
          <w:tcPr>
            <w:tcW w:w="1848" w:type="dxa"/>
            <w:vMerge/>
            <w:tcBorders>
              <w:left w:val="single" w:sz="4" w:space="0" w:color="auto"/>
              <w:right w:val="single" w:sz="4" w:space="0" w:color="auto"/>
            </w:tcBorders>
            <w:shd w:val="clear" w:color="auto" w:fill="auto"/>
          </w:tcPr>
          <w:p w:rsidR="00D12B95" w:rsidRPr="00000F4D" w:rsidRDefault="00D12B95" w:rsidP="00D12B95"/>
        </w:tc>
      </w:tr>
      <w:tr w:rsidR="00D12B95"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D12B95" w:rsidP="00D12B95">
            <w:r w:rsidRPr="00614973">
              <w:t>27.</w:t>
            </w:r>
            <w:r w:rsidR="00D81D0B">
              <w:t>2</w:t>
            </w:r>
            <w:r w:rsidRPr="00614973">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D12B95" w:rsidP="00D12B95">
            <w:r w:rsidRPr="00614973">
              <w:t>General enquiries from institutions and other bodies in the sector, the internal handling of those enquiries and the responses given</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614973" w:rsidRDefault="00D12B95" w:rsidP="00D12B95">
            <w:r w:rsidRPr="00614973">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BF62B1" w:rsidRDefault="00D12B95" w:rsidP="00D12B95">
            <w:r w:rsidRPr="00614973">
              <w:t>Destroy</w:t>
            </w:r>
          </w:p>
        </w:tc>
        <w:tc>
          <w:tcPr>
            <w:tcW w:w="1848" w:type="dxa"/>
            <w:vMerge/>
            <w:tcBorders>
              <w:left w:val="single" w:sz="4" w:space="0" w:color="auto"/>
              <w:bottom w:val="single" w:sz="4" w:space="0" w:color="auto"/>
              <w:right w:val="single" w:sz="4" w:space="0" w:color="auto"/>
            </w:tcBorders>
            <w:shd w:val="clear" w:color="auto" w:fill="auto"/>
          </w:tcPr>
          <w:p w:rsidR="00D12B95" w:rsidRDefault="00D12B95" w:rsidP="00D12B95"/>
        </w:tc>
      </w:tr>
      <w:tr w:rsidR="00D12B95"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0349A2">
            <w:pPr>
              <w:pStyle w:val="Heading4"/>
              <w:spacing w:before="0" w:after="0"/>
              <w:ind w:left="720" w:hanging="720"/>
              <w:rPr>
                <w:rFonts w:ascii="Arial" w:hAnsi="Arial" w:cs="Arial"/>
                <w:sz w:val="20"/>
                <w:szCs w:val="20"/>
              </w:rPr>
            </w:pPr>
            <w:bookmarkStart w:id="205" w:name="_Toc325535268"/>
            <w:r w:rsidRPr="00000F4D">
              <w:rPr>
                <w:rFonts w:ascii="Arial" w:hAnsi="Arial" w:cs="Arial"/>
                <w:sz w:val="20"/>
                <w:szCs w:val="20"/>
              </w:rPr>
              <w:t>27</w:t>
            </w:r>
            <w:r w:rsidR="00D81D0B" w:rsidRPr="00000F4D">
              <w:rPr>
                <w:rFonts w:ascii="Arial" w:hAnsi="Arial" w:cs="Arial"/>
                <w:sz w:val="20"/>
                <w:szCs w:val="20"/>
              </w:rPr>
              <w:t>.3</w:t>
            </w:r>
            <w:r w:rsidRPr="00000F4D">
              <w:rPr>
                <w:rFonts w:ascii="Arial" w:hAnsi="Arial" w:cs="Arial"/>
                <w:sz w:val="20"/>
                <w:szCs w:val="20"/>
              </w:rPr>
              <w:tab/>
              <w:t>Higher Education Sector Relations Events</w:t>
            </w:r>
            <w:bookmarkEnd w:id="205"/>
          </w:p>
        </w:tc>
      </w:tr>
      <w:tr w:rsidR="00D12B95"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81D0B" w:rsidP="00D12B95">
            <w:r w:rsidRPr="00000F4D">
              <w:t>27.3</w:t>
            </w:r>
            <w:r w:rsidR="00D12B95" w:rsidRPr="00000F4D">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Planning and impact / results of events for the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Completion of event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Destroy</w:t>
            </w:r>
          </w:p>
        </w:tc>
        <w:tc>
          <w:tcPr>
            <w:tcW w:w="1848" w:type="dxa"/>
            <w:vMerge w:val="restart"/>
            <w:tcBorders>
              <w:left w:val="single" w:sz="4" w:space="0" w:color="auto"/>
              <w:right w:val="single" w:sz="4" w:space="0" w:color="auto"/>
            </w:tcBorders>
            <w:shd w:val="clear" w:color="auto" w:fill="auto"/>
            <w:vAlign w:val="center"/>
          </w:tcPr>
          <w:p w:rsidR="00D12B95" w:rsidRPr="00000F4D" w:rsidRDefault="00D12B95" w:rsidP="00D12B95">
            <w:r w:rsidRPr="00000F4D">
              <w:t>JISC</w:t>
            </w:r>
          </w:p>
        </w:tc>
      </w:tr>
      <w:tr w:rsidR="00D12B95"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27.</w:t>
            </w:r>
            <w:r w:rsidR="00D81D0B" w:rsidRPr="00000F4D">
              <w:t>3</w:t>
            </w:r>
            <w:r w:rsidRPr="00000F4D">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Organisation and administration of events for the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Completion of event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000F4D" w:rsidRDefault="00D12B95" w:rsidP="00D12B95">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D12B95" w:rsidRPr="00000F4D" w:rsidRDefault="00D12B95" w:rsidP="00D12B95"/>
        </w:tc>
      </w:tr>
      <w:tr w:rsidR="00D12B95"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D12B95" w:rsidRPr="000349A2" w:rsidRDefault="00D81D0B" w:rsidP="000349A2">
            <w:pPr>
              <w:pStyle w:val="Heading4"/>
              <w:spacing w:before="0" w:after="0"/>
              <w:ind w:left="720" w:hanging="720"/>
              <w:rPr>
                <w:rFonts w:ascii="Arial" w:hAnsi="Arial" w:cs="Arial"/>
                <w:sz w:val="20"/>
                <w:szCs w:val="20"/>
              </w:rPr>
            </w:pPr>
            <w:bookmarkStart w:id="206" w:name="_Toc325535269"/>
            <w:r w:rsidRPr="000349A2">
              <w:rPr>
                <w:rFonts w:ascii="Arial" w:hAnsi="Arial" w:cs="Arial"/>
                <w:sz w:val="20"/>
                <w:szCs w:val="20"/>
              </w:rPr>
              <w:t>27.4</w:t>
            </w:r>
            <w:r w:rsidR="00D12B95" w:rsidRPr="000349A2">
              <w:rPr>
                <w:rFonts w:ascii="Arial" w:hAnsi="Arial" w:cs="Arial"/>
                <w:sz w:val="20"/>
                <w:szCs w:val="20"/>
              </w:rPr>
              <w:tab/>
              <w:t>Higher Education Sector Organisations Membership Administration</w:t>
            </w:r>
            <w:bookmarkEnd w:id="206"/>
          </w:p>
        </w:tc>
      </w:tr>
      <w:tr w:rsidR="00D12B95" w:rsidRPr="00D81D0B"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12B95" w:rsidRPr="00D81D0B" w:rsidRDefault="00D12B95" w:rsidP="00D12B95">
            <w:r w:rsidRPr="00D81D0B">
              <w:t>27.</w:t>
            </w:r>
            <w:r w:rsidR="00D81D0B">
              <w:t>4</w:t>
            </w:r>
            <w:r w:rsidRPr="00D81D0B">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12B95" w:rsidRPr="00D81D0B" w:rsidRDefault="00D12B95" w:rsidP="00D12B95">
            <w:r w:rsidRPr="00D81D0B">
              <w:t>Establishment and maintenance of corporate or individual (institutionally funded) membership of professional organisations and other organisations in the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12B95" w:rsidRPr="00D81D0B" w:rsidRDefault="00D12B95" w:rsidP="00D12B95">
            <w:r w:rsidRPr="00D81D0B">
              <w:t>Renewal / end of membership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12B95" w:rsidRPr="00D81D0B" w:rsidRDefault="00D12B95" w:rsidP="00D12B95">
            <w:r w:rsidRPr="00D81D0B">
              <w:t>Destroy</w:t>
            </w:r>
          </w:p>
        </w:tc>
        <w:tc>
          <w:tcPr>
            <w:tcW w:w="1848" w:type="dxa"/>
            <w:tcBorders>
              <w:left w:val="single" w:sz="4" w:space="0" w:color="auto"/>
              <w:right w:val="single" w:sz="4" w:space="0" w:color="auto"/>
            </w:tcBorders>
            <w:shd w:val="clear" w:color="auto" w:fill="auto"/>
            <w:vAlign w:val="center"/>
          </w:tcPr>
          <w:p w:rsidR="00D12B95" w:rsidRPr="00D81D0B" w:rsidRDefault="00D12B95" w:rsidP="00D12B95">
            <w:r w:rsidRPr="00D81D0B">
              <w:t>JISC</w:t>
            </w:r>
          </w:p>
        </w:tc>
      </w:tr>
      <w:tr w:rsidR="00D81D0B" w:rsidRPr="00D81D0B"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r>
              <w:t>27.4.2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r w:rsidRPr="00D81D0B">
              <w:t>Co-operative Partnerships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r w:rsidRPr="00D81D0B">
              <w:t>End of Partnership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tc>
        <w:tc>
          <w:tcPr>
            <w:tcW w:w="1848" w:type="dxa"/>
            <w:tcBorders>
              <w:left w:val="single" w:sz="4" w:space="0" w:color="auto"/>
              <w:right w:val="single" w:sz="4" w:space="0" w:color="auto"/>
            </w:tcBorders>
            <w:shd w:val="clear" w:color="auto" w:fill="auto"/>
          </w:tcPr>
          <w:p w:rsidR="00D81D0B" w:rsidRPr="00D81D0B" w:rsidRDefault="00D81D0B" w:rsidP="00D12B95">
            <w:r w:rsidRPr="000349A2">
              <w:rPr>
                <w:b/>
                <w:color w:val="FF0000"/>
              </w:rPr>
              <w:t>1980 c.58</w:t>
            </w:r>
          </w:p>
        </w:tc>
      </w:tr>
      <w:tr w:rsidR="00D81D0B"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81D0B" w:rsidRPr="00000F4D" w:rsidRDefault="00D81D0B" w:rsidP="00D12B95">
            <w:r w:rsidRPr="00000F4D">
              <w:t>27.3.2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81D0B" w:rsidRPr="00000F4D" w:rsidRDefault="00D81D0B" w:rsidP="00D12B95">
            <w:r w:rsidRPr="00000F4D">
              <w:t>Official responses to surveys and consultations conducted by professional and other organisations in the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81D0B" w:rsidRPr="00000F4D" w:rsidRDefault="00D81D0B" w:rsidP="00D12B95">
            <w:r w:rsidRPr="00000F4D">
              <w:t>Completion of the response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1D0B" w:rsidRPr="00000F4D" w:rsidRDefault="00D81D0B" w:rsidP="00D12B95">
            <w:r w:rsidRPr="00000F4D">
              <w:t>Archive</w:t>
            </w:r>
          </w:p>
        </w:tc>
        <w:tc>
          <w:tcPr>
            <w:tcW w:w="1848" w:type="dxa"/>
            <w:vMerge w:val="restart"/>
            <w:tcBorders>
              <w:left w:val="single" w:sz="4" w:space="0" w:color="auto"/>
              <w:right w:val="single" w:sz="4" w:space="0" w:color="auto"/>
            </w:tcBorders>
            <w:shd w:val="clear" w:color="auto" w:fill="auto"/>
            <w:vAlign w:val="center"/>
          </w:tcPr>
          <w:p w:rsidR="00D81D0B" w:rsidRPr="00000F4D" w:rsidRDefault="00D81D0B" w:rsidP="00D81D0B">
            <w:r w:rsidRPr="00000F4D">
              <w:t>JISC</w:t>
            </w:r>
          </w:p>
        </w:tc>
      </w:tr>
      <w:tr w:rsidR="00D81D0B"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r w:rsidRPr="00D81D0B">
              <w:t>27.3.3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r w:rsidRPr="00D81D0B">
              <w:t>Official representation on committees of professional and other organisations in the sector</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D81D0B" w:rsidRPr="00D81D0B" w:rsidRDefault="00D81D0B" w:rsidP="00D12B95">
            <w:r w:rsidRPr="00D81D0B">
              <w:t>End of Membership</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1D0B" w:rsidRPr="00BF62B1" w:rsidRDefault="00D81D0B" w:rsidP="00D12B95">
            <w:r w:rsidRPr="00D81D0B">
              <w:t>Destroy</w:t>
            </w:r>
          </w:p>
        </w:tc>
        <w:tc>
          <w:tcPr>
            <w:tcW w:w="1848" w:type="dxa"/>
            <w:vMerge/>
            <w:tcBorders>
              <w:left w:val="single" w:sz="4" w:space="0" w:color="auto"/>
              <w:bottom w:val="single" w:sz="4" w:space="0" w:color="auto"/>
              <w:right w:val="single" w:sz="4" w:space="0" w:color="auto"/>
            </w:tcBorders>
            <w:shd w:val="clear" w:color="auto" w:fill="auto"/>
          </w:tcPr>
          <w:p w:rsidR="00D81D0B" w:rsidRDefault="00D81D0B" w:rsidP="00D12B95"/>
        </w:tc>
      </w:tr>
    </w:tbl>
    <w:p w:rsidR="00D12B95" w:rsidRDefault="00D12B95" w:rsidP="00D12B95"/>
    <w:p w:rsidR="00D12B95" w:rsidRDefault="00D12B95" w:rsidP="00D12B95"/>
    <w:p w:rsidR="004C2D21" w:rsidRDefault="004C2D21" w:rsidP="00D12B95">
      <w:pPr>
        <w:pStyle w:val="Heading3"/>
        <w:numPr>
          <w:ilvl w:val="0"/>
          <w:numId w:val="15"/>
        </w:numPr>
        <w:ind w:hanging="720"/>
      </w:pPr>
      <w:r>
        <w:br w:type="page"/>
      </w:r>
      <w:bookmarkStart w:id="207" w:name="_Toc325535270"/>
      <w:r>
        <w:t>Public Relations</w:t>
      </w:r>
      <w:bookmarkEnd w:id="207"/>
    </w:p>
    <w:p w:rsidR="004C2D21" w:rsidRDefault="004C2D21" w:rsidP="004C2D21"/>
    <w:p w:rsidR="004C2D21" w:rsidRDefault="004C2D21" w:rsidP="004C2D21">
      <w:r>
        <w:t xml:space="preserve">The raising and maintaining of the public profile of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 xml:space="preserve"> and managing its relationships with groups or individual members of the public.</w:t>
      </w:r>
    </w:p>
    <w:p w:rsidR="004C2D21" w:rsidRDefault="004C2D21" w:rsidP="004C2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4C2D21"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4C2D21" w:rsidP="004C2D21">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4C2D21" w:rsidP="004C2D21">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4C2D21" w:rsidP="004C2D21">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4C2D21" w:rsidP="004C2D21">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4C2D21" w:rsidP="004C2D21">
            <w:pPr>
              <w:rPr>
                <w:b/>
              </w:rPr>
            </w:pPr>
            <w:r w:rsidRPr="000349A2">
              <w:rPr>
                <w:b/>
              </w:rPr>
              <w:t>Citation</w:t>
            </w:r>
          </w:p>
        </w:tc>
      </w:tr>
      <w:tr w:rsidR="004C2D21"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D12B95" w:rsidP="000349A2">
            <w:pPr>
              <w:pStyle w:val="Heading4"/>
              <w:spacing w:before="0" w:after="0"/>
              <w:ind w:left="720" w:hanging="720"/>
              <w:rPr>
                <w:rFonts w:ascii="Arial" w:hAnsi="Arial" w:cs="Arial"/>
                <w:sz w:val="20"/>
                <w:szCs w:val="20"/>
              </w:rPr>
            </w:pPr>
            <w:bookmarkStart w:id="208" w:name="_Toc325535271"/>
            <w:r w:rsidRPr="000349A2">
              <w:rPr>
                <w:rFonts w:ascii="Arial" w:hAnsi="Arial" w:cs="Arial"/>
                <w:sz w:val="20"/>
                <w:szCs w:val="20"/>
              </w:rPr>
              <w:t>28</w:t>
            </w:r>
            <w:r w:rsidR="004C2D21" w:rsidRPr="000349A2">
              <w:rPr>
                <w:rFonts w:ascii="Arial" w:hAnsi="Arial" w:cs="Arial"/>
                <w:sz w:val="20"/>
                <w:szCs w:val="20"/>
              </w:rPr>
              <w:t>.1</w:t>
            </w:r>
            <w:r w:rsidR="004C2D21" w:rsidRPr="000349A2">
              <w:rPr>
                <w:rFonts w:ascii="Arial" w:hAnsi="Arial" w:cs="Arial"/>
                <w:sz w:val="20"/>
                <w:szCs w:val="20"/>
              </w:rPr>
              <w:tab/>
              <w:t>Policy</w:t>
            </w:r>
            <w:bookmarkEnd w:id="208"/>
          </w:p>
        </w:tc>
      </w:tr>
      <w:tr w:rsidR="004C2D21" w:rsidRPr="00E560F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E560FA" w:rsidRDefault="00D12B95" w:rsidP="004C2D21">
            <w:r>
              <w:t>28</w:t>
            </w:r>
            <w:r w:rsidR="004C2D21">
              <w:t>.1.1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4C2D21" w:rsidRDefault="004C2D21" w:rsidP="004C2D21">
            <w:r w:rsidRPr="004C2D21">
              <w:t>Development and establishment of the institution's public relations policies.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E560FA" w:rsidRDefault="004C2D21" w:rsidP="004C2D21">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E560FA" w:rsidRDefault="00E74BBD" w:rsidP="004C2D21">
            <w:r>
              <w:t>Archive</w:t>
            </w:r>
          </w:p>
        </w:tc>
        <w:tc>
          <w:tcPr>
            <w:tcW w:w="1848" w:type="dxa"/>
            <w:tcBorders>
              <w:top w:val="single" w:sz="4" w:space="0" w:color="auto"/>
              <w:left w:val="single" w:sz="4" w:space="0" w:color="auto"/>
              <w:right w:val="single" w:sz="4" w:space="0" w:color="auto"/>
            </w:tcBorders>
            <w:shd w:val="clear" w:color="auto" w:fill="auto"/>
          </w:tcPr>
          <w:p w:rsidR="004C2D21" w:rsidRPr="00E560FA" w:rsidRDefault="00E74BBD" w:rsidP="004C2D21">
            <w:r>
              <w:t>Internal Guidelines</w:t>
            </w:r>
          </w:p>
        </w:tc>
      </w:tr>
      <w:tr w:rsidR="004C2D21"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D12B95" w:rsidP="000349A2">
            <w:pPr>
              <w:pStyle w:val="Heading4"/>
              <w:spacing w:before="0" w:after="0"/>
              <w:ind w:left="720" w:hanging="720"/>
              <w:rPr>
                <w:rFonts w:ascii="Arial" w:hAnsi="Arial" w:cs="Arial"/>
                <w:sz w:val="20"/>
                <w:szCs w:val="20"/>
              </w:rPr>
            </w:pPr>
            <w:bookmarkStart w:id="209" w:name="_Toc325535272"/>
            <w:r w:rsidRPr="000349A2">
              <w:rPr>
                <w:rFonts w:ascii="Arial" w:hAnsi="Arial" w:cs="Arial"/>
                <w:sz w:val="20"/>
                <w:szCs w:val="20"/>
              </w:rPr>
              <w:t>28</w:t>
            </w:r>
            <w:r w:rsidR="004C2D21" w:rsidRPr="000349A2">
              <w:rPr>
                <w:rFonts w:ascii="Arial" w:hAnsi="Arial" w:cs="Arial"/>
                <w:sz w:val="20"/>
                <w:szCs w:val="20"/>
              </w:rPr>
              <w:t>.2</w:t>
            </w:r>
            <w:r w:rsidR="004C2D21" w:rsidRPr="000349A2">
              <w:rPr>
                <w:rFonts w:ascii="Arial" w:hAnsi="Arial" w:cs="Arial"/>
                <w:sz w:val="20"/>
                <w:szCs w:val="20"/>
              </w:rPr>
              <w:tab/>
              <w:t>Public Communications</w:t>
            </w:r>
            <w:bookmarkEnd w:id="209"/>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.2.</w:t>
            </w:r>
            <w:r w:rsidR="00E02026" w:rsidRPr="00000F4D">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Enquiries from members of the public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vMerge w:val="restart"/>
            <w:tcBorders>
              <w:top w:val="single" w:sz="4" w:space="0" w:color="auto"/>
              <w:left w:val="single" w:sz="4" w:space="0" w:color="auto"/>
              <w:right w:val="single" w:sz="4" w:space="0" w:color="auto"/>
            </w:tcBorders>
            <w:shd w:val="clear" w:color="auto" w:fill="auto"/>
          </w:tcPr>
          <w:p w:rsidR="004C2D21" w:rsidRPr="00000F4D" w:rsidRDefault="004C2D21" w:rsidP="004C2D21"/>
          <w:p w:rsidR="004C2D21" w:rsidRPr="00000F4D" w:rsidRDefault="004C2D21" w:rsidP="004C2D21"/>
          <w:p w:rsidR="004C2D21" w:rsidRPr="00000F4D" w:rsidRDefault="004C2D21" w:rsidP="004C2D21">
            <w:r w:rsidRPr="00000F4D">
              <w:t>Internal Guidelines</w:t>
            </w:r>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.2.</w:t>
            </w:r>
            <w:r w:rsidR="00E02026" w:rsidRPr="00000F4D">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Unsolicited feedback from members of the public, the internal handling of this feedback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4C2D21" w:rsidRPr="00000F4D" w:rsidRDefault="004C2D21" w:rsidP="004C2D21"/>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.2.</w:t>
            </w:r>
            <w:r w:rsidR="00E02026" w:rsidRPr="00000F4D">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 xml:space="preserve">Design and conduct of surveys to assess public attitudes towards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vMerge w:val="restart"/>
            <w:tcBorders>
              <w:top w:val="single" w:sz="4" w:space="0" w:color="auto"/>
              <w:left w:val="single" w:sz="4" w:space="0" w:color="auto"/>
              <w:right w:val="single" w:sz="4" w:space="0" w:color="auto"/>
            </w:tcBorders>
            <w:shd w:val="clear" w:color="auto" w:fill="auto"/>
          </w:tcPr>
          <w:p w:rsidR="004C2D21" w:rsidRPr="00000F4D" w:rsidRDefault="004C2D21" w:rsidP="004C2D21"/>
          <w:p w:rsidR="004C2D21" w:rsidRPr="00000F4D" w:rsidRDefault="004C2D21" w:rsidP="004C2D21"/>
          <w:p w:rsidR="004C2D21" w:rsidRPr="00000F4D" w:rsidRDefault="004C2D21" w:rsidP="004C2D21"/>
          <w:p w:rsidR="004C2D21" w:rsidRPr="00000F4D" w:rsidRDefault="004C2D21" w:rsidP="004C2D21"/>
          <w:p w:rsidR="004C2D21" w:rsidRPr="00000F4D" w:rsidRDefault="004C2D21" w:rsidP="004C2D21">
            <w:r w:rsidRPr="00000F4D">
              <w:t>JISC</w:t>
            </w:r>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.2.</w:t>
            </w:r>
            <w:r w:rsidR="00E02026" w:rsidRPr="00000F4D">
              <w:t>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Results of public surveys: individual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Completion of analysis of survey responses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Destroy</w:t>
            </w:r>
          </w:p>
        </w:tc>
        <w:tc>
          <w:tcPr>
            <w:tcW w:w="1848" w:type="dxa"/>
            <w:vMerge/>
            <w:tcBorders>
              <w:left w:val="single" w:sz="4" w:space="0" w:color="auto"/>
              <w:right w:val="single" w:sz="4" w:space="0" w:color="auto"/>
            </w:tcBorders>
            <w:shd w:val="clear" w:color="auto" w:fill="auto"/>
          </w:tcPr>
          <w:p w:rsidR="004C2D21" w:rsidRPr="00000F4D" w:rsidRDefault="004C2D21" w:rsidP="004C2D21"/>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.2.</w:t>
            </w:r>
            <w:r w:rsidR="00E02026" w:rsidRPr="00000F4D">
              <w:t>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Results of public surveys: summaries and analyses of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Archive</w:t>
            </w:r>
          </w:p>
        </w:tc>
        <w:tc>
          <w:tcPr>
            <w:tcW w:w="1848" w:type="dxa"/>
            <w:vMerge/>
            <w:tcBorders>
              <w:left w:val="single" w:sz="4" w:space="0" w:color="auto"/>
              <w:bottom w:val="single" w:sz="4" w:space="0" w:color="auto"/>
              <w:right w:val="single" w:sz="4" w:space="0" w:color="auto"/>
            </w:tcBorders>
            <w:shd w:val="clear" w:color="auto" w:fill="auto"/>
          </w:tcPr>
          <w:p w:rsidR="004C2D21" w:rsidRPr="00000F4D" w:rsidRDefault="004C2D21" w:rsidP="004C2D21"/>
        </w:tc>
      </w:tr>
      <w:tr w:rsidR="004C2D21" w:rsidRPr="00E560F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.2.</w:t>
            </w:r>
            <w:r w:rsidR="00E02026" w:rsidRPr="00000F4D">
              <w:t>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Complaints from members of the public, the internal handling of those complaints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4C2D21" w:rsidRPr="00E560FA" w:rsidRDefault="004C2D21" w:rsidP="004C2D21">
            <w:r w:rsidRPr="00000F4D">
              <w:t>Internal Guidelines</w:t>
            </w:r>
          </w:p>
        </w:tc>
      </w:tr>
      <w:tr w:rsidR="004C2D21"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349A2" w:rsidRDefault="00D12B95" w:rsidP="000349A2">
            <w:pPr>
              <w:pStyle w:val="Heading4"/>
              <w:spacing w:before="0" w:after="0"/>
              <w:ind w:left="720" w:hanging="720"/>
              <w:rPr>
                <w:rFonts w:ascii="Arial" w:hAnsi="Arial" w:cs="Arial"/>
                <w:sz w:val="20"/>
                <w:szCs w:val="20"/>
              </w:rPr>
            </w:pPr>
            <w:bookmarkStart w:id="210" w:name="_Toc325535273"/>
            <w:r w:rsidRPr="000349A2">
              <w:rPr>
                <w:rFonts w:ascii="Arial" w:hAnsi="Arial" w:cs="Arial"/>
                <w:sz w:val="20"/>
                <w:szCs w:val="20"/>
              </w:rPr>
              <w:t>28</w:t>
            </w:r>
            <w:r w:rsidR="004C2D21" w:rsidRPr="000349A2">
              <w:rPr>
                <w:rFonts w:ascii="Arial" w:hAnsi="Arial" w:cs="Arial"/>
                <w:sz w:val="20"/>
                <w:szCs w:val="20"/>
              </w:rPr>
              <w:t>.3</w:t>
            </w:r>
            <w:r w:rsidR="004C2D21" w:rsidRPr="000349A2">
              <w:rPr>
                <w:rFonts w:ascii="Arial" w:hAnsi="Arial" w:cs="Arial"/>
                <w:sz w:val="20"/>
                <w:szCs w:val="20"/>
              </w:rPr>
              <w:tab/>
              <w:t>Public Relations Events</w:t>
            </w:r>
            <w:bookmarkEnd w:id="210"/>
          </w:p>
        </w:tc>
      </w:tr>
      <w:tr w:rsidR="004C2D2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Default="00D12B95" w:rsidP="004C2D21">
            <w:r>
              <w:t>28</w:t>
            </w:r>
            <w:r w:rsidR="004C2D21">
              <w:t>.3.1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BF62B1">
              <w:t>Planning and impact / results of public events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BF62B1">
              <w:t>Completion of event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BF62B1">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4C2D21" w:rsidRDefault="004C2D21" w:rsidP="004C2D21">
            <w:r>
              <w:t>JISC</w:t>
            </w:r>
          </w:p>
        </w:tc>
      </w:tr>
      <w:tr w:rsidR="004C2D2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Default="00D12B95" w:rsidP="004C2D21">
            <w:r>
              <w:t>28</w:t>
            </w:r>
            <w:r w:rsidR="004C2D21">
              <w:t>.3.2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BF62B1">
              <w:t>Organisation and administration of public events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BF62B1">
              <w:t>Completion of event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BF62B1">
              <w:t>Destroy</w:t>
            </w:r>
          </w:p>
        </w:tc>
        <w:tc>
          <w:tcPr>
            <w:tcW w:w="1848" w:type="dxa"/>
            <w:vMerge/>
            <w:tcBorders>
              <w:left w:val="single" w:sz="4" w:space="0" w:color="auto"/>
              <w:right w:val="single" w:sz="4" w:space="0" w:color="auto"/>
            </w:tcBorders>
            <w:shd w:val="clear" w:color="auto" w:fill="auto"/>
          </w:tcPr>
          <w:p w:rsidR="004C2D21" w:rsidRDefault="004C2D21" w:rsidP="004C2D21"/>
        </w:tc>
      </w:tr>
      <w:tr w:rsidR="00E74BBD" w:rsidRPr="00000F4D" w:rsidTr="00E74BBD">
        <w:tc>
          <w:tcPr>
            <w:tcW w:w="773"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rsidRPr="00000F4D">
              <w:t>28.3.4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rsidRPr="00000F4D">
              <w:t>Contracts arising from the organisation of public events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rsidRPr="00000F4D">
              <w:t>Completion of event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rsidRPr="00000F4D">
              <w:t>Destroy</w:t>
            </w:r>
          </w:p>
        </w:tc>
        <w:tc>
          <w:tcPr>
            <w:tcW w:w="1848" w:type="dxa"/>
            <w:vMerge w:val="restart"/>
            <w:tcBorders>
              <w:left w:val="single" w:sz="4" w:space="0" w:color="auto"/>
              <w:right w:val="single" w:sz="4" w:space="0" w:color="auto"/>
            </w:tcBorders>
            <w:shd w:val="clear" w:color="auto" w:fill="auto"/>
            <w:vAlign w:val="center"/>
          </w:tcPr>
          <w:p w:rsidR="00E74BBD" w:rsidRPr="00000F4D" w:rsidRDefault="00E74BBD" w:rsidP="00E74BBD">
            <w:r w:rsidRPr="00000F4D">
              <w:t>Internal Guidelines</w:t>
            </w:r>
          </w:p>
        </w:tc>
      </w:tr>
      <w:tr w:rsidR="00E74BBD"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t>28.3.4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t>Promotional materials relating to public events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rsidRPr="00BF62B1">
              <w:t>Completion of event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74BBD" w:rsidRPr="00000F4D" w:rsidRDefault="00E74BBD" w:rsidP="004C2D21">
            <w:r>
              <w:t>Archive</w:t>
            </w:r>
          </w:p>
        </w:tc>
        <w:tc>
          <w:tcPr>
            <w:tcW w:w="1848" w:type="dxa"/>
            <w:vMerge/>
            <w:tcBorders>
              <w:left w:val="single" w:sz="4" w:space="0" w:color="auto"/>
              <w:bottom w:val="single" w:sz="4" w:space="0" w:color="auto"/>
              <w:right w:val="single" w:sz="4" w:space="0" w:color="auto"/>
            </w:tcBorders>
            <w:shd w:val="clear" w:color="auto" w:fill="auto"/>
          </w:tcPr>
          <w:p w:rsidR="00E74BBD" w:rsidRPr="00000F4D" w:rsidRDefault="00E74BBD" w:rsidP="004C2D21"/>
        </w:tc>
      </w:tr>
      <w:tr w:rsidR="004C2D21"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0349A2">
            <w:pPr>
              <w:pStyle w:val="Heading4"/>
              <w:spacing w:before="0" w:after="0"/>
              <w:ind w:left="720" w:hanging="720"/>
              <w:rPr>
                <w:rFonts w:ascii="Arial" w:hAnsi="Arial" w:cs="Arial"/>
                <w:sz w:val="20"/>
                <w:szCs w:val="20"/>
              </w:rPr>
            </w:pPr>
            <w:bookmarkStart w:id="211" w:name="_Toc325535274"/>
            <w:r w:rsidRPr="00000F4D">
              <w:rPr>
                <w:rFonts w:ascii="Arial" w:hAnsi="Arial" w:cs="Arial"/>
                <w:sz w:val="20"/>
                <w:szCs w:val="20"/>
              </w:rPr>
              <w:t>28</w:t>
            </w:r>
            <w:r w:rsidR="004C2D21" w:rsidRPr="00000F4D">
              <w:rPr>
                <w:rFonts w:ascii="Arial" w:hAnsi="Arial" w:cs="Arial"/>
                <w:sz w:val="20"/>
                <w:szCs w:val="20"/>
              </w:rPr>
              <w:t>.4</w:t>
            </w:r>
            <w:r w:rsidR="004C2D21" w:rsidRPr="00000F4D">
              <w:rPr>
                <w:rFonts w:ascii="Arial" w:hAnsi="Arial" w:cs="Arial"/>
                <w:sz w:val="20"/>
                <w:szCs w:val="20"/>
              </w:rPr>
              <w:tab/>
              <w:t>Corporate Identity and Brand</w:t>
            </w:r>
            <w:bookmarkEnd w:id="211"/>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.4.1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Design of corporate identity marks (logos, etc)</w:t>
            </w:r>
            <w:r w:rsidR="00E74BBD">
              <w:t xml:space="preserve"> and </w:t>
            </w:r>
            <w:r w:rsidR="00E74BBD" w:rsidRPr="00000F4D">
              <w:t>guides for official use of corporate identity marks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Archive</w:t>
            </w:r>
          </w:p>
        </w:tc>
        <w:tc>
          <w:tcPr>
            <w:tcW w:w="1848" w:type="dxa"/>
            <w:vMerge w:val="restart"/>
            <w:tcBorders>
              <w:left w:val="single" w:sz="4" w:space="0" w:color="auto"/>
              <w:right w:val="single" w:sz="4" w:space="0" w:color="auto"/>
            </w:tcBorders>
            <w:shd w:val="clear" w:color="auto" w:fill="auto"/>
          </w:tcPr>
          <w:p w:rsidR="004C2D21" w:rsidRPr="00000F4D" w:rsidRDefault="004C2D21" w:rsidP="004C2D21"/>
          <w:p w:rsidR="004C2D21" w:rsidRPr="00000F4D" w:rsidRDefault="004C2D21" w:rsidP="004C2D21">
            <w:r w:rsidRPr="00000F4D">
              <w:t>JISC</w:t>
            </w:r>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.4.2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E74BBD">
            <w:r w:rsidRPr="00000F4D">
              <w:t xml:space="preserve">Development of corporate style </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4C2D21" w:rsidRPr="00000F4D" w:rsidRDefault="004C2D21" w:rsidP="004C2D21"/>
        </w:tc>
      </w:tr>
      <w:tr w:rsidR="004C2D21"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0349A2">
            <w:pPr>
              <w:pStyle w:val="Heading4"/>
              <w:spacing w:before="0" w:after="0"/>
              <w:ind w:left="720" w:hanging="720"/>
              <w:rPr>
                <w:rFonts w:ascii="Arial" w:hAnsi="Arial" w:cs="Arial"/>
                <w:sz w:val="20"/>
                <w:szCs w:val="20"/>
              </w:rPr>
            </w:pPr>
            <w:bookmarkStart w:id="212" w:name="_Toc325535275"/>
            <w:r w:rsidRPr="00000F4D">
              <w:rPr>
                <w:rFonts w:ascii="Arial" w:hAnsi="Arial" w:cs="Arial"/>
                <w:sz w:val="20"/>
                <w:szCs w:val="20"/>
              </w:rPr>
              <w:t>28</w:t>
            </w:r>
            <w:r w:rsidR="004C2D21" w:rsidRPr="00000F4D">
              <w:rPr>
                <w:rFonts w:ascii="Arial" w:hAnsi="Arial" w:cs="Arial"/>
                <w:sz w:val="20"/>
                <w:szCs w:val="20"/>
              </w:rPr>
              <w:t>.5</w:t>
            </w:r>
            <w:r w:rsidR="004C2D21" w:rsidRPr="00000F4D">
              <w:rPr>
                <w:rFonts w:ascii="Arial" w:hAnsi="Arial" w:cs="Arial"/>
                <w:sz w:val="20"/>
                <w:szCs w:val="20"/>
              </w:rPr>
              <w:tab/>
              <w:t>Sponsorship (includes sporting events)</w:t>
            </w:r>
            <w:bookmarkEnd w:id="212"/>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.5.1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 xml:space="preserve">Negotiation of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r w:rsidRPr="00000F4D">
              <w:t>’s corporate sponsorship of public events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End of sponsor relationship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tcBorders>
              <w:left w:val="single" w:sz="4" w:space="0" w:color="auto"/>
              <w:right w:val="single" w:sz="4" w:space="0" w:color="auto"/>
            </w:tcBorders>
            <w:shd w:val="clear" w:color="auto" w:fill="auto"/>
          </w:tcPr>
          <w:p w:rsidR="004C2D21" w:rsidRPr="00000F4D" w:rsidRDefault="004C2D21" w:rsidP="004C2D21">
            <w:r w:rsidRPr="00000F4D">
              <w:t>JISC</w:t>
            </w:r>
          </w:p>
        </w:tc>
      </w:tr>
      <w:tr w:rsidR="004C2D21"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0349A2">
            <w:pPr>
              <w:pStyle w:val="Heading4"/>
              <w:spacing w:before="0" w:after="0"/>
              <w:ind w:left="720" w:hanging="720"/>
              <w:rPr>
                <w:rFonts w:ascii="Arial" w:hAnsi="Arial" w:cs="Arial"/>
                <w:sz w:val="20"/>
                <w:szCs w:val="20"/>
              </w:rPr>
            </w:pPr>
            <w:bookmarkStart w:id="213" w:name="_Toc325535276"/>
            <w:r w:rsidRPr="00000F4D">
              <w:rPr>
                <w:rFonts w:ascii="Arial" w:hAnsi="Arial" w:cs="Arial"/>
                <w:sz w:val="20"/>
                <w:szCs w:val="20"/>
              </w:rPr>
              <w:t>28</w:t>
            </w:r>
            <w:r w:rsidR="004C2D21" w:rsidRPr="00000F4D">
              <w:rPr>
                <w:rFonts w:ascii="Arial" w:hAnsi="Arial" w:cs="Arial"/>
                <w:sz w:val="20"/>
                <w:szCs w:val="20"/>
              </w:rPr>
              <w:t>.6</w:t>
            </w:r>
            <w:r w:rsidR="004C2D21" w:rsidRPr="00000F4D">
              <w:rPr>
                <w:rFonts w:ascii="Arial" w:hAnsi="Arial" w:cs="Arial"/>
                <w:sz w:val="20"/>
                <w:szCs w:val="20"/>
              </w:rPr>
              <w:tab/>
              <w:t>Donations</w:t>
            </w:r>
            <w:bookmarkEnd w:id="213"/>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.6.1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Management of relationships with donors (other than in response to fundraising campaigns)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Duration of relationship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vMerge w:val="restart"/>
            <w:tcBorders>
              <w:left w:val="single" w:sz="4" w:space="0" w:color="auto"/>
              <w:right w:val="single" w:sz="4" w:space="0" w:color="auto"/>
            </w:tcBorders>
            <w:shd w:val="clear" w:color="auto" w:fill="auto"/>
          </w:tcPr>
          <w:p w:rsidR="004C2D21" w:rsidRPr="00000F4D" w:rsidRDefault="004C2D21" w:rsidP="004C2D21"/>
          <w:p w:rsidR="004C2D21" w:rsidRPr="00000F4D" w:rsidRDefault="004C2D21" w:rsidP="004C2D21">
            <w:r w:rsidRPr="0021279A">
              <w:rPr>
                <w:b/>
                <w:color w:val="FF0000"/>
              </w:rPr>
              <w:t>1980 c.58</w:t>
            </w:r>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.6.2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Process of making donations to third parties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Last action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4C2D21" w:rsidRPr="00000F4D" w:rsidRDefault="004C2D21" w:rsidP="004C2D21"/>
        </w:tc>
      </w:tr>
    </w:tbl>
    <w:p w:rsidR="00000F4D" w:rsidRDefault="00000F4D">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4C2D21"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0349A2">
            <w:pPr>
              <w:pStyle w:val="Heading4"/>
              <w:spacing w:before="0" w:after="0"/>
              <w:ind w:left="720" w:hanging="720"/>
              <w:rPr>
                <w:rFonts w:ascii="Arial" w:hAnsi="Arial" w:cs="Arial"/>
                <w:sz w:val="20"/>
                <w:szCs w:val="20"/>
              </w:rPr>
            </w:pPr>
            <w:bookmarkStart w:id="214" w:name="_Toc325535277"/>
            <w:r w:rsidRPr="00000F4D">
              <w:rPr>
                <w:rFonts w:ascii="Arial" w:hAnsi="Arial" w:cs="Arial"/>
                <w:sz w:val="20"/>
                <w:szCs w:val="20"/>
              </w:rPr>
              <w:t>28</w:t>
            </w:r>
            <w:r w:rsidR="004C2D21" w:rsidRPr="00000F4D">
              <w:rPr>
                <w:rFonts w:ascii="Arial" w:hAnsi="Arial" w:cs="Arial"/>
                <w:sz w:val="20"/>
                <w:szCs w:val="20"/>
              </w:rPr>
              <w:t>.7</w:t>
            </w:r>
            <w:r w:rsidR="004C2D21" w:rsidRPr="00000F4D">
              <w:rPr>
                <w:rFonts w:ascii="Arial" w:hAnsi="Arial" w:cs="Arial"/>
                <w:sz w:val="20"/>
                <w:szCs w:val="20"/>
              </w:rPr>
              <w:tab/>
              <w:t>Honorary Awards</w:t>
            </w:r>
            <w:bookmarkEnd w:id="214"/>
          </w:p>
        </w:tc>
      </w:tr>
      <w:tr w:rsidR="004C2D21"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.7.3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Nominations for honorary awards and decisions made on individual nominations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Current Financial Year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Archive</w:t>
            </w:r>
          </w:p>
        </w:tc>
        <w:tc>
          <w:tcPr>
            <w:tcW w:w="1848" w:type="dxa"/>
            <w:vMerge w:val="restart"/>
            <w:tcBorders>
              <w:left w:val="single" w:sz="4" w:space="0" w:color="auto"/>
              <w:right w:val="single" w:sz="4" w:space="0" w:color="auto"/>
            </w:tcBorders>
            <w:shd w:val="clear" w:color="auto" w:fill="auto"/>
          </w:tcPr>
          <w:p w:rsidR="004C2D21" w:rsidRPr="00000F4D" w:rsidRDefault="004C2D21" w:rsidP="004C2D21"/>
          <w:p w:rsidR="004C2D21" w:rsidRPr="00000F4D" w:rsidRDefault="004C2D21" w:rsidP="004C2D21"/>
          <w:p w:rsidR="004C2D21" w:rsidRPr="00000F4D" w:rsidRDefault="004C2D21" w:rsidP="004C2D21">
            <w:r w:rsidRPr="00000F4D">
              <w:t>JISC</w:t>
            </w:r>
          </w:p>
        </w:tc>
      </w:tr>
      <w:tr w:rsidR="004C2D21"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D12B95" w:rsidP="004C2D21">
            <w:r w:rsidRPr="00000F4D">
              <w:t>28</w:t>
            </w:r>
            <w:r w:rsidR="004C2D21" w:rsidRPr="00000F4D">
              <w:t>.7.2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Organisation of honorary awards ceremonies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4C2D21" w:rsidRPr="00000F4D" w:rsidRDefault="004C2D21" w:rsidP="004C2D21">
            <w:r w:rsidRPr="00000F4D">
              <w:t>Completion of ceremony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C2D21" w:rsidRPr="00BF62B1" w:rsidRDefault="004C2D21" w:rsidP="004C2D21">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4C2D21" w:rsidRDefault="004C2D21" w:rsidP="004C2D21"/>
        </w:tc>
      </w:tr>
    </w:tbl>
    <w:p w:rsidR="004C2D21" w:rsidRDefault="004C2D21" w:rsidP="004C2D21"/>
    <w:p w:rsidR="004C2D21" w:rsidRDefault="00E02026" w:rsidP="004C2D21">
      <w:r>
        <w:br w:type="page"/>
      </w:r>
    </w:p>
    <w:p w:rsidR="00E02026" w:rsidRDefault="00E02026" w:rsidP="00E02026">
      <w:pPr>
        <w:pStyle w:val="Heading3"/>
        <w:numPr>
          <w:ilvl w:val="0"/>
          <w:numId w:val="15"/>
        </w:numPr>
        <w:ind w:hanging="720"/>
      </w:pPr>
      <w:bookmarkStart w:id="215" w:name="_Toc325535278"/>
      <w:r>
        <w:t>Media Relations</w:t>
      </w:r>
      <w:bookmarkEnd w:id="215"/>
    </w:p>
    <w:p w:rsidR="00E02026" w:rsidRDefault="00E02026" w:rsidP="00E02026"/>
    <w:p w:rsidR="00E02026" w:rsidRDefault="00E02026" w:rsidP="00E02026">
      <w:r>
        <w:t xml:space="preserve">The management of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’s relationships with the media.</w:t>
      </w:r>
    </w:p>
    <w:p w:rsidR="00E02026" w:rsidRDefault="00E02026" w:rsidP="00E020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E02026"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0349A2" w:rsidRDefault="00E02026" w:rsidP="00E02026">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0349A2" w:rsidRDefault="00E02026" w:rsidP="00E02026">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0349A2" w:rsidRDefault="00E02026" w:rsidP="00E02026">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0349A2" w:rsidRDefault="00E02026" w:rsidP="00E02026">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E02026" w:rsidRPr="000349A2" w:rsidRDefault="00E02026" w:rsidP="00E02026">
            <w:pPr>
              <w:rPr>
                <w:b/>
              </w:rPr>
            </w:pPr>
            <w:r w:rsidRPr="000349A2">
              <w:rPr>
                <w:b/>
              </w:rPr>
              <w:t>Citation</w:t>
            </w:r>
          </w:p>
        </w:tc>
      </w:tr>
      <w:tr w:rsidR="00E02026"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E02026" w:rsidRPr="000349A2" w:rsidRDefault="00611BD1" w:rsidP="000349A2">
            <w:pPr>
              <w:pStyle w:val="Heading4"/>
              <w:spacing w:before="0" w:after="0"/>
              <w:ind w:left="720" w:hanging="720"/>
              <w:rPr>
                <w:rFonts w:ascii="Arial" w:hAnsi="Arial" w:cs="Arial"/>
                <w:sz w:val="20"/>
                <w:szCs w:val="20"/>
              </w:rPr>
            </w:pPr>
            <w:bookmarkStart w:id="216" w:name="_Toc325535279"/>
            <w:r w:rsidRPr="000349A2">
              <w:rPr>
                <w:rFonts w:ascii="Arial" w:hAnsi="Arial" w:cs="Arial"/>
                <w:sz w:val="20"/>
                <w:szCs w:val="20"/>
              </w:rPr>
              <w:t>29</w:t>
            </w:r>
            <w:r w:rsidR="00E02026" w:rsidRPr="000349A2">
              <w:rPr>
                <w:rFonts w:ascii="Arial" w:hAnsi="Arial" w:cs="Arial"/>
                <w:sz w:val="20"/>
                <w:szCs w:val="20"/>
              </w:rPr>
              <w:t>.1</w:t>
            </w:r>
            <w:r w:rsidR="00E02026" w:rsidRPr="000349A2">
              <w:rPr>
                <w:rFonts w:ascii="Arial" w:hAnsi="Arial" w:cs="Arial"/>
                <w:sz w:val="20"/>
                <w:szCs w:val="20"/>
              </w:rPr>
              <w:tab/>
              <w:t>Media Communications</w:t>
            </w:r>
            <w:bookmarkEnd w:id="216"/>
          </w:p>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226DCA" w:rsidRDefault="00611BD1" w:rsidP="00E02026">
            <w:r>
              <w:t>29</w:t>
            </w:r>
            <w:r w:rsidR="00E02026">
              <w:t>.1.1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Media contacts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E02026" w:rsidRPr="00226DCA" w:rsidRDefault="00E02026" w:rsidP="00E02026">
            <w:r>
              <w:t>JISC</w:t>
            </w:r>
          </w:p>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226DCA" w:rsidRDefault="00611BD1" w:rsidP="00E02026">
            <w:r>
              <w:t>29</w:t>
            </w:r>
            <w:r w:rsidR="00E02026">
              <w:t>.1.2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Planning and organisation of media briefings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Destroy</w:t>
            </w:r>
          </w:p>
        </w:tc>
        <w:tc>
          <w:tcPr>
            <w:tcW w:w="1848" w:type="dxa"/>
            <w:vMerge/>
            <w:tcBorders>
              <w:left w:val="single" w:sz="4" w:space="0" w:color="auto"/>
              <w:right w:val="single" w:sz="4" w:space="0" w:color="auto"/>
            </w:tcBorders>
            <w:shd w:val="clear" w:color="auto" w:fill="auto"/>
          </w:tcPr>
          <w:p w:rsidR="00E02026" w:rsidRPr="00226DCA" w:rsidRDefault="00E02026" w:rsidP="00E02026"/>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226DCA" w:rsidRDefault="00611BD1" w:rsidP="00E02026">
            <w:r>
              <w:t>29</w:t>
            </w:r>
            <w:r w:rsidR="00E02026">
              <w:t>.1.3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Transcripts of media briefings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t>Archive</w:t>
            </w:r>
          </w:p>
        </w:tc>
        <w:tc>
          <w:tcPr>
            <w:tcW w:w="1848" w:type="dxa"/>
            <w:vMerge/>
            <w:tcBorders>
              <w:left w:val="single" w:sz="4" w:space="0" w:color="auto"/>
              <w:right w:val="single" w:sz="4" w:space="0" w:color="auto"/>
            </w:tcBorders>
            <w:shd w:val="clear" w:color="auto" w:fill="auto"/>
          </w:tcPr>
          <w:p w:rsidR="00E02026" w:rsidRPr="00226DCA" w:rsidRDefault="00E02026" w:rsidP="00E02026"/>
        </w:tc>
      </w:tr>
      <w:tr w:rsidR="00E02026"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611BD1" w:rsidP="00E02026">
            <w:r w:rsidRPr="00000F4D">
              <w:t>29</w:t>
            </w:r>
            <w:r w:rsidR="00E02026" w:rsidRPr="00000F4D">
              <w:t>.1.4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E02026" w:rsidP="00E02026">
            <w:r w:rsidRPr="00000F4D">
              <w:t>Planning and organisation of media interviews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E02026" w:rsidP="00E02026">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E02026" w:rsidP="00E02026">
            <w:r w:rsidRPr="00000F4D">
              <w:t>Destroy</w:t>
            </w:r>
          </w:p>
        </w:tc>
        <w:tc>
          <w:tcPr>
            <w:tcW w:w="1848" w:type="dxa"/>
            <w:vMerge/>
            <w:tcBorders>
              <w:left w:val="single" w:sz="4" w:space="0" w:color="auto"/>
              <w:right w:val="single" w:sz="4" w:space="0" w:color="auto"/>
            </w:tcBorders>
            <w:shd w:val="clear" w:color="auto" w:fill="auto"/>
          </w:tcPr>
          <w:p w:rsidR="00E02026" w:rsidRPr="00000F4D" w:rsidRDefault="00E02026" w:rsidP="00E02026"/>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611BD1" w:rsidP="00E02026">
            <w:r w:rsidRPr="00000F4D">
              <w:t>29</w:t>
            </w:r>
            <w:r w:rsidR="00E02026" w:rsidRPr="00000F4D">
              <w:t>.1.5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E02026" w:rsidP="00E02026">
            <w:r w:rsidRPr="00000F4D">
              <w:t>Transcripts of media interviews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000F4D" w:rsidRDefault="00E02026" w:rsidP="00E02026">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000F4D">
              <w:t>Archive</w:t>
            </w:r>
          </w:p>
        </w:tc>
        <w:tc>
          <w:tcPr>
            <w:tcW w:w="1848" w:type="dxa"/>
            <w:vMerge/>
            <w:tcBorders>
              <w:left w:val="single" w:sz="4" w:space="0" w:color="auto"/>
              <w:right w:val="single" w:sz="4" w:space="0" w:color="auto"/>
            </w:tcBorders>
            <w:shd w:val="clear" w:color="auto" w:fill="auto"/>
          </w:tcPr>
          <w:p w:rsidR="00E02026" w:rsidRPr="00226DCA" w:rsidRDefault="00E02026" w:rsidP="00E02026"/>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226DCA" w:rsidRDefault="00611BD1" w:rsidP="00E02026">
            <w:r>
              <w:t>29</w:t>
            </w:r>
            <w:r w:rsidR="00E02026">
              <w:t>.1.6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Press releases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Issue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Archive</w:t>
            </w:r>
          </w:p>
        </w:tc>
        <w:tc>
          <w:tcPr>
            <w:tcW w:w="1848" w:type="dxa"/>
            <w:vMerge/>
            <w:tcBorders>
              <w:left w:val="single" w:sz="4" w:space="0" w:color="auto"/>
              <w:right w:val="single" w:sz="4" w:space="0" w:color="auto"/>
            </w:tcBorders>
            <w:shd w:val="clear" w:color="auto" w:fill="auto"/>
          </w:tcPr>
          <w:p w:rsidR="00E02026" w:rsidRPr="00226DCA" w:rsidRDefault="00E02026" w:rsidP="00E02026"/>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226DCA" w:rsidRDefault="00611BD1" w:rsidP="00E02026">
            <w:r>
              <w:t>29</w:t>
            </w:r>
            <w:r w:rsidR="00E02026">
              <w:t>.1.7</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Media enquiries, the handling of these enquiries and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Last action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Destroy</w:t>
            </w:r>
          </w:p>
        </w:tc>
        <w:tc>
          <w:tcPr>
            <w:tcW w:w="1848" w:type="dxa"/>
            <w:vMerge/>
            <w:tcBorders>
              <w:left w:val="single" w:sz="4" w:space="0" w:color="auto"/>
              <w:right w:val="single" w:sz="4" w:space="0" w:color="auto"/>
            </w:tcBorders>
            <w:shd w:val="clear" w:color="auto" w:fill="auto"/>
          </w:tcPr>
          <w:p w:rsidR="00E02026" w:rsidRPr="00226DCA" w:rsidRDefault="00E02026" w:rsidP="00E02026"/>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Pr="00226DCA" w:rsidRDefault="00611BD1" w:rsidP="00E02026">
            <w:r>
              <w:t>29</w:t>
            </w:r>
            <w:r w:rsidR="00E02026">
              <w:t>.1.8</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 xml:space="preserve">Monitoring and analysis of media coverage of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rsidRPr="00BF62B1">
                <w:t xml:space="preserve"> </w:t>
              </w:r>
              <w:smartTag w:uri="urn:schemas-microsoft-com:office:smarttags" w:element="PlaceName">
                <w:r w:rsidRPr="00BF62B1">
                  <w:t>University</w:t>
                </w:r>
              </w:smartTag>
            </w:smartTag>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Creation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rsidRPr="00BF62B1">
              <w:t>Archive</w:t>
            </w:r>
          </w:p>
        </w:tc>
        <w:tc>
          <w:tcPr>
            <w:tcW w:w="1848" w:type="dxa"/>
            <w:vMerge/>
            <w:tcBorders>
              <w:left w:val="single" w:sz="4" w:space="0" w:color="auto"/>
              <w:right w:val="single" w:sz="4" w:space="0" w:color="auto"/>
            </w:tcBorders>
            <w:shd w:val="clear" w:color="auto" w:fill="auto"/>
          </w:tcPr>
          <w:p w:rsidR="00E02026" w:rsidRPr="00226DCA" w:rsidRDefault="00E02026" w:rsidP="00E02026"/>
        </w:tc>
      </w:tr>
      <w:tr w:rsidR="00E02026"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02026" w:rsidRDefault="00611BD1" w:rsidP="00E02026">
            <w:r>
              <w:t>29</w:t>
            </w:r>
            <w:r w:rsidR="00E02026">
              <w:t>.1.9</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t>Design and Management of www sites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t>Creation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2026" w:rsidRPr="00BF62B1" w:rsidRDefault="00E02026" w:rsidP="00E02026">
            <w:r>
              <w:t>review</w:t>
            </w:r>
          </w:p>
        </w:tc>
        <w:tc>
          <w:tcPr>
            <w:tcW w:w="1848" w:type="dxa"/>
            <w:vMerge/>
            <w:tcBorders>
              <w:left w:val="single" w:sz="4" w:space="0" w:color="auto"/>
              <w:bottom w:val="single" w:sz="4" w:space="0" w:color="auto"/>
              <w:right w:val="single" w:sz="4" w:space="0" w:color="auto"/>
            </w:tcBorders>
            <w:shd w:val="clear" w:color="auto" w:fill="auto"/>
          </w:tcPr>
          <w:p w:rsidR="00E02026" w:rsidRPr="00226DCA" w:rsidRDefault="00E02026" w:rsidP="00E02026"/>
        </w:tc>
      </w:tr>
    </w:tbl>
    <w:p w:rsidR="00E02026" w:rsidRDefault="00E02026" w:rsidP="00E02026"/>
    <w:p w:rsidR="007A404B" w:rsidRDefault="007A404B" w:rsidP="007A404B">
      <w:pPr>
        <w:pStyle w:val="Heading3"/>
        <w:numPr>
          <w:ilvl w:val="0"/>
          <w:numId w:val="15"/>
        </w:numPr>
        <w:ind w:hanging="720"/>
      </w:pPr>
      <w:r>
        <w:br w:type="page"/>
      </w:r>
      <w:bookmarkStart w:id="217" w:name="_Toc325535280"/>
      <w:r>
        <w:t>Community Relations</w:t>
      </w:r>
      <w:bookmarkEnd w:id="217"/>
    </w:p>
    <w:p w:rsidR="007A404B" w:rsidRDefault="007A404B" w:rsidP="007A404B"/>
    <w:p w:rsidR="007A404B" w:rsidRDefault="007A404B" w:rsidP="007A404B">
      <w:r>
        <w:t>The establishment, maintenance and fostering of relationships with:</w:t>
      </w:r>
    </w:p>
    <w:p w:rsidR="007A404B" w:rsidRDefault="007A404B" w:rsidP="007A404B"/>
    <w:p w:rsidR="007A404B" w:rsidRDefault="007A404B" w:rsidP="007A404B">
      <w:r>
        <w:t>the local community (eg local government and charities)</w:t>
      </w:r>
    </w:p>
    <w:p w:rsidR="007A404B" w:rsidRDefault="007A404B" w:rsidP="007A404B">
      <w:r>
        <w:t>the regional community.</w:t>
      </w:r>
    </w:p>
    <w:p w:rsidR="007A404B" w:rsidRDefault="007A404B" w:rsidP="007A404B">
      <w:r>
        <w:t>the business community.</w:t>
      </w:r>
    </w:p>
    <w:p w:rsidR="007A404B" w:rsidRDefault="007A404B" w:rsidP="007A404B"/>
    <w:p w:rsidR="007A404B" w:rsidRDefault="007A404B" w:rsidP="007A404B">
      <w:r>
        <w:t xml:space="preserve">For formal dialogue with the local community, the region and the business community (eg through the Board of Governors), see section </w:t>
      </w:r>
      <w:r w:rsidR="00000F4D">
        <w:rPr>
          <w:b/>
          <w:i/>
        </w:rPr>
        <w:t>1</w:t>
      </w:r>
      <w:r w:rsidRPr="00226DCA">
        <w:rPr>
          <w:b/>
          <w:i/>
        </w:rPr>
        <w:t>. Governance</w:t>
      </w:r>
      <w:r>
        <w:t>.</w:t>
      </w:r>
    </w:p>
    <w:p w:rsidR="007A404B" w:rsidRDefault="007A404B" w:rsidP="007A40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7A404B"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7A404B">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7A404B">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7A404B">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7A404B">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7A404B">
            <w:pPr>
              <w:rPr>
                <w:b/>
              </w:rPr>
            </w:pPr>
            <w:r w:rsidRPr="000349A2">
              <w:rPr>
                <w:b/>
              </w:rPr>
              <w:t>Citation</w:t>
            </w:r>
          </w:p>
        </w:tc>
      </w:tr>
      <w:tr w:rsidR="007A404B"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0349A2">
            <w:pPr>
              <w:pStyle w:val="Heading4"/>
              <w:spacing w:before="0" w:after="0"/>
              <w:ind w:left="720" w:hanging="720"/>
              <w:rPr>
                <w:rFonts w:ascii="Arial" w:hAnsi="Arial" w:cs="Arial"/>
                <w:sz w:val="20"/>
                <w:szCs w:val="20"/>
              </w:rPr>
            </w:pPr>
            <w:bookmarkStart w:id="218" w:name="_Toc325535281"/>
            <w:r w:rsidRPr="000349A2">
              <w:rPr>
                <w:rFonts w:ascii="Arial" w:hAnsi="Arial" w:cs="Arial"/>
                <w:sz w:val="20"/>
                <w:szCs w:val="20"/>
              </w:rPr>
              <w:t>30.1</w:t>
            </w:r>
            <w:r w:rsidRPr="000349A2">
              <w:rPr>
                <w:rFonts w:ascii="Arial" w:hAnsi="Arial" w:cs="Arial"/>
                <w:sz w:val="20"/>
                <w:szCs w:val="20"/>
              </w:rPr>
              <w:tab/>
              <w:t>Community Relations Strategy</w:t>
            </w:r>
            <w:bookmarkEnd w:id="218"/>
          </w:p>
        </w:tc>
      </w:tr>
      <w:tr w:rsidR="00374684"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374684" w:rsidRPr="00226DCA" w:rsidRDefault="00374684" w:rsidP="007A404B">
            <w:r>
              <w:t>30.1.1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74684" w:rsidRPr="007A404B" w:rsidRDefault="00374684" w:rsidP="007A404B">
            <w:r w:rsidRPr="007A404B">
              <w:t>Development and establishment of the institution's community relations strategy.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74684" w:rsidRPr="00226DCA" w:rsidRDefault="00374684" w:rsidP="007A404B">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374684" w:rsidRDefault="00374684">
            <w:r w:rsidRPr="00B93621">
              <w:t>Archive</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374684" w:rsidRPr="00226DCA" w:rsidRDefault="00374684" w:rsidP="007A404B">
            <w:r>
              <w:t>Internal Guidelines</w:t>
            </w:r>
          </w:p>
        </w:tc>
      </w:tr>
      <w:tr w:rsidR="00374684"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374684" w:rsidRPr="00226DCA" w:rsidRDefault="00374684" w:rsidP="007A404B">
            <w:r>
              <w:t>30.1.2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74684" w:rsidRPr="007A404B" w:rsidRDefault="00374684" w:rsidP="007A404B">
            <w:r w:rsidRPr="007A404B">
              <w:t>Development and establishment of the institution's community relations management policies.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74684" w:rsidRPr="00226DCA" w:rsidRDefault="00374684" w:rsidP="007A404B">
            <w:r>
              <w:t>Superseded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374684" w:rsidRDefault="00374684">
            <w:r w:rsidRPr="00B93621">
              <w:t>Archive</w:t>
            </w:r>
          </w:p>
        </w:tc>
        <w:tc>
          <w:tcPr>
            <w:tcW w:w="1848" w:type="dxa"/>
            <w:vMerge/>
            <w:tcBorders>
              <w:left w:val="single" w:sz="4" w:space="0" w:color="auto"/>
              <w:right w:val="single" w:sz="4" w:space="0" w:color="auto"/>
            </w:tcBorders>
            <w:shd w:val="clear" w:color="auto" w:fill="auto"/>
          </w:tcPr>
          <w:p w:rsidR="00374684" w:rsidRPr="00226DCA" w:rsidRDefault="00374684" w:rsidP="007A404B"/>
        </w:tc>
      </w:tr>
      <w:tr w:rsidR="007A404B"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7A404B" w:rsidRPr="000349A2" w:rsidRDefault="007A404B" w:rsidP="000349A2">
            <w:pPr>
              <w:pStyle w:val="Heading4"/>
              <w:spacing w:before="0" w:after="0"/>
              <w:ind w:left="720" w:hanging="720"/>
              <w:rPr>
                <w:rFonts w:ascii="Arial" w:hAnsi="Arial" w:cs="Arial"/>
                <w:sz w:val="20"/>
                <w:szCs w:val="20"/>
              </w:rPr>
            </w:pPr>
            <w:bookmarkStart w:id="219" w:name="_Toc325535282"/>
            <w:r w:rsidRPr="000349A2">
              <w:rPr>
                <w:rFonts w:ascii="Arial" w:hAnsi="Arial" w:cs="Arial"/>
                <w:sz w:val="20"/>
                <w:szCs w:val="20"/>
              </w:rPr>
              <w:t>30.2</w:t>
            </w:r>
            <w:r w:rsidRPr="000349A2">
              <w:rPr>
                <w:rFonts w:ascii="Arial" w:hAnsi="Arial" w:cs="Arial"/>
                <w:sz w:val="20"/>
                <w:szCs w:val="20"/>
              </w:rPr>
              <w:tab/>
              <w:t>Community Communications</w:t>
            </w:r>
            <w:bookmarkEnd w:id="219"/>
          </w:p>
        </w:tc>
      </w:tr>
      <w:tr w:rsidR="007A404B"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226DCA" w:rsidRDefault="007A404B" w:rsidP="007A404B">
            <w:r>
              <w:t>30.2.1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226DCA" w:rsidRDefault="007A404B" w:rsidP="007A404B">
            <w:r w:rsidRPr="00226DCA">
              <w:t>Enquiries from members of the local, regional or business community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226DCA" w:rsidRDefault="007A404B" w:rsidP="007A404B">
            <w:r w:rsidRPr="00226DCA">
              <w:t xml:space="preserve">Last action + </w:t>
            </w:r>
            <w:r>
              <w:t>2</w:t>
            </w:r>
            <w:r w:rsidRPr="00226DCA">
              <w:t xml:space="preserve"> year</w:t>
            </w:r>
            <w:r>
              <w:t>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226DCA" w:rsidRDefault="007A404B" w:rsidP="007A404B">
            <w:r w:rsidRPr="00226DCA">
              <w:t>Review</w:t>
            </w:r>
          </w:p>
        </w:tc>
        <w:tc>
          <w:tcPr>
            <w:tcW w:w="1848" w:type="dxa"/>
            <w:tcBorders>
              <w:top w:val="single" w:sz="4" w:space="0" w:color="auto"/>
              <w:left w:val="single" w:sz="4" w:space="0" w:color="auto"/>
              <w:right w:val="single" w:sz="4" w:space="0" w:color="auto"/>
            </w:tcBorders>
            <w:shd w:val="clear" w:color="auto" w:fill="auto"/>
          </w:tcPr>
          <w:p w:rsidR="007A404B" w:rsidRPr="000349A2" w:rsidRDefault="007A404B" w:rsidP="007A404B">
            <w:pPr>
              <w:rPr>
                <w:b/>
                <w:color w:val="FF0000"/>
              </w:rPr>
            </w:pPr>
            <w:r w:rsidRPr="000349A2">
              <w:rPr>
                <w:b/>
                <w:color w:val="FF0000"/>
              </w:rPr>
              <w:t>2000 Freedom of Information Act</w:t>
            </w:r>
          </w:p>
        </w:tc>
      </w:tr>
      <w:tr w:rsidR="007A404B"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CA1C5C" w:rsidP="007A404B">
            <w:r w:rsidRPr="00000F4D">
              <w:t>30.2.2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Unsolicited feedback from members of the local, regional or business community, the internal handling of this feedback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Review</w:t>
            </w:r>
          </w:p>
        </w:tc>
        <w:tc>
          <w:tcPr>
            <w:tcW w:w="1848" w:type="dxa"/>
            <w:tcBorders>
              <w:left w:val="single" w:sz="4" w:space="0" w:color="auto"/>
              <w:bottom w:val="single" w:sz="4" w:space="0" w:color="auto"/>
              <w:right w:val="single" w:sz="4" w:space="0" w:color="auto"/>
            </w:tcBorders>
            <w:shd w:val="clear" w:color="auto" w:fill="auto"/>
          </w:tcPr>
          <w:p w:rsidR="007A404B" w:rsidRPr="00000F4D" w:rsidRDefault="007A404B" w:rsidP="007A404B">
            <w:r w:rsidRPr="00000F4D">
              <w:t>Internal Guidelines</w:t>
            </w:r>
          </w:p>
        </w:tc>
      </w:tr>
      <w:tr w:rsidR="007A404B"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CA1C5C" w:rsidP="007A404B">
            <w:r w:rsidRPr="00000F4D">
              <w:t>30.2.3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 xml:space="preserve">Design and conduct of surveys to assess attitudes towards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r w:rsidRPr="00000F4D">
              <w:t xml:space="preserve"> in the local, regional or business community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7A404B" w:rsidRPr="00000F4D" w:rsidRDefault="007A404B" w:rsidP="00B9024F">
            <w:r w:rsidRPr="00000F4D">
              <w:t>JISC</w:t>
            </w:r>
          </w:p>
        </w:tc>
      </w:tr>
      <w:tr w:rsidR="007A404B"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CA1C5C" w:rsidP="007A404B">
            <w:r w:rsidRPr="00000F4D">
              <w:t>30.2.3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Results of community surveys:</w:t>
            </w:r>
          </w:p>
          <w:p w:rsidR="007A404B" w:rsidRPr="00000F4D" w:rsidRDefault="007A404B" w:rsidP="007A404B">
            <w:r w:rsidRPr="00000F4D">
              <w:t>individual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Completion of analysis of survey responses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Destroy</w:t>
            </w:r>
          </w:p>
        </w:tc>
        <w:tc>
          <w:tcPr>
            <w:tcW w:w="1848" w:type="dxa"/>
            <w:vMerge/>
            <w:tcBorders>
              <w:left w:val="single" w:sz="4" w:space="0" w:color="auto"/>
              <w:right w:val="single" w:sz="4" w:space="0" w:color="auto"/>
            </w:tcBorders>
            <w:shd w:val="clear" w:color="auto" w:fill="auto"/>
          </w:tcPr>
          <w:p w:rsidR="007A404B" w:rsidRPr="00000F4D" w:rsidRDefault="007A404B" w:rsidP="007A404B"/>
        </w:tc>
      </w:tr>
      <w:tr w:rsidR="007A404B"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CA1C5C" w:rsidP="007A404B">
            <w:r w:rsidRPr="00000F4D">
              <w:t>20.2.4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Results of community surveys:</w:t>
            </w:r>
          </w:p>
          <w:p w:rsidR="007A404B" w:rsidRPr="00000F4D" w:rsidRDefault="007A404B" w:rsidP="007A404B">
            <w:r w:rsidRPr="00000F4D">
              <w:t>summaries and analyses of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Archive</w:t>
            </w:r>
          </w:p>
        </w:tc>
        <w:tc>
          <w:tcPr>
            <w:tcW w:w="1848" w:type="dxa"/>
            <w:vMerge/>
            <w:tcBorders>
              <w:left w:val="single" w:sz="4" w:space="0" w:color="auto"/>
              <w:bottom w:val="single" w:sz="4" w:space="0" w:color="auto"/>
              <w:right w:val="single" w:sz="4" w:space="0" w:color="auto"/>
            </w:tcBorders>
            <w:shd w:val="clear" w:color="auto" w:fill="auto"/>
          </w:tcPr>
          <w:p w:rsidR="007A404B" w:rsidRPr="00000F4D" w:rsidRDefault="007A404B" w:rsidP="007A404B"/>
        </w:tc>
      </w:tr>
      <w:tr w:rsidR="007A404B" w:rsidRPr="00226DC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30.2.6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Complaints from members of the local, regional or business</w:t>
            </w:r>
          </w:p>
          <w:p w:rsidR="007A404B" w:rsidRPr="00000F4D" w:rsidRDefault="007A404B" w:rsidP="007A404B">
            <w:r w:rsidRPr="00000F4D">
              <w:t>community, the internal handling of those complaints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Last action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Review</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404B" w:rsidRPr="00226DCA" w:rsidRDefault="007A404B" w:rsidP="007A404B">
            <w:r w:rsidRPr="00000F4D">
              <w:t>JISC</w:t>
            </w:r>
          </w:p>
        </w:tc>
      </w:tr>
      <w:tr w:rsidR="009E0C09" w:rsidRPr="000349A2"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9E0C09" w:rsidRPr="000349A2" w:rsidRDefault="009E0C09" w:rsidP="000349A2">
            <w:pPr>
              <w:pStyle w:val="Heading4"/>
              <w:spacing w:before="0" w:after="0"/>
              <w:ind w:left="720" w:hanging="720"/>
              <w:rPr>
                <w:rFonts w:ascii="Arial" w:hAnsi="Arial" w:cs="Arial"/>
                <w:sz w:val="20"/>
                <w:szCs w:val="20"/>
              </w:rPr>
            </w:pPr>
            <w:bookmarkStart w:id="220" w:name="_Toc325535283"/>
            <w:r w:rsidRPr="000349A2">
              <w:rPr>
                <w:rFonts w:ascii="Arial" w:hAnsi="Arial" w:cs="Arial"/>
                <w:sz w:val="20"/>
                <w:szCs w:val="20"/>
              </w:rPr>
              <w:t>30.3</w:t>
            </w:r>
            <w:r w:rsidRPr="000349A2">
              <w:rPr>
                <w:rFonts w:ascii="Arial" w:hAnsi="Arial" w:cs="Arial"/>
                <w:sz w:val="20"/>
                <w:szCs w:val="20"/>
              </w:rPr>
              <w:tab/>
              <w:t>Community Relations Events</w:t>
            </w:r>
            <w:bookmarkEnd w:id="220"/>
          </w:p>
        </w:tc>
      </w:tr>
      <w:tr w:rsidR="007A404B"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CA1C5C" w:rsidP="007A404B">
            <w:r w:rsidRPr="00000F4D">
              <w:t>30.3.1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Planning and impact / results of events for the local, regional or business community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Completion of event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000F4D" w:rsidRDefault="007A404B" w:rsidP="007A404B">
            <w:r w:rsidRPr="00000F4D">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7A404B" w:rsidRDefault="007A404B" w:rsidP="00CA1C5C">
            <w:r w:rsidRPr="00000F4D">
              <w:t>JISC</w:t>
            </w:r>
          </w:p>
        </w:tc>
      </w:tr>
      <w:tr w:rsidR="007A404B"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7A404B" w:rsidRDefault="00CA1C5C" w:rsidP="007A404B">
            <w:r>
              <w:t>30.3.2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7A404B" w:rsidRPr="00BF62B1" w:rsidRDefault="007A404B" w:rsidP="007A404B">
            <w:r w:rsidRPr="00BF62B1">
              <w:t>Records of the organisation and administration of events for the local, regional or business community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A404B" w:rsidRPr="00BF62B1" w:rsidRDefault="007A404B" w:rsidP="007A404B">
            <w:r w:rsidRPr="00BF62B1">
              <w:t>Completion of event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A404B" w:rsidRPr="00BF62B1" w:rsidRDefault="007A404B" w:rsidP="007A404B">
            <w:r w:rsidRPr="00BF62B1">
              <w:t>Destroy</w:t>
            </w:r>
          </w:p>
        </w:tc>
        <w:tc>
          <w:tcPr>
            <w:tcW w:w="1848" w:type="dxa"/>
            <w:vMerge/>
            <w:tcBorders>
              <w:left w:val="single" w:sz="4" w:space="0" w:color="auto"/>
              <w:bottom w:val="single" w:sz="4" w:space="0" w:color="auto"/>
              <w:right w:val="single" w:sz="4" w:space="0" w:color="auto"/>
            </w:tcBorders>
            <w:shd w:val="clear" w:color="auto" w:fill="auto"/>
          </w:tcPr>
          <w:p w:rsidR="007A404B" w:rsidRDefault="007A404B" w:rsidP="007A404B"/>
        </w:tc>
      </w:tr>
      <w:tr w:rsidR="00374684"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374684" w:rsidRDefault="00374684" w:rsidP="007A404B">
            <w:r>
              <w:t>30.3.3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74684" w:rsidRPr="00BF62B1" w:rsidRDefault="00374684" w:rsidP="007A404B">
            <w:r>
              <w:t>Promotional materials relating to Community Events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74684" w:rsidRPr="00BF62B1" w:rsidRDefault="00374684" w:rsidP="007A404B">
            <w:r>
              <w:t>Completion of event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374684" w:rsidRPr="00BF62B1" w:rsidRDefault="00374684" w:rsidP="007A404B">
            <w:r>
              <w:t>Archive</w:t>
            </w:r>
          </w:p>
        </w:tc>
        <w:tc>
          <w:tcPr>
            <w:tcW w:w="1848" w:type="dxa"/>
            <w:tcBorders>
              <w:left w:val="single" w:sz="4" w:space="0" w:color="auto"/>
              <w:bottom w:val="single" w:sz="4" w:space="0" w:color="auto"/>
              <w:right w:val="single" w:sz="4" w:space="0" w:color="auto"/>
            </w:tcBorders>
            <w:shd w:val="clear" w:color="auto" w:fill="auto"/>
          </w:tcPr>
          <w:p w:rsidR="00374684" w:rsidRDefault="00374684" w:rsidP="007A404B">
            <w:r>
              <w:t>Internal Guidelines</w:t>
            </w:r>
          </w:p>
        </w:tc>
      </w:tr>
    </w:tbl>
    <w:p w:rsidR="007A404B" w:rsidRDefault="007A404B" w:rsidP="007A404B"/>
    <w:p w:rsidR="000F0261" w:rsidRPr="00D913B1" w:rsidRDefault="007A404B" w:rsidP="007E7A7A">
      <w:pPr>
        <w:pStyle w:val="Heading3"/>
        <w:numPr>
          <w:ilvl w:val="0"/>
          <w:numId w:val="15"/>
        </w:numPr>
        <w:ind w:hanging="720"/>
      </w:pPr>
      <w:r>
        <w:br w:type="page"/>
      </w:r>
      <w:bookmarkStart w:id="221" w:name="_Toc325535284"/>
      <w:r w:rsidR="00EC477A" w:rsidRPr="00D913B1">
        <w:t>Publishing</w:t>
      </w:r>
      <w:bookmarkEnd w:id="221"/>
    </w:p>
    <w:p w:rsidR="00EC477A" w:rsidRDefault="00EC477A" w:rsidP="00B3272C"/>
    <w:p w:rsidR="00EC477A" w:rsidRDefault="00EC477A" w:rsidP="00B3272C">
      <w:r>
        <w:t xml:space="preserve">The production of publications, in any medium and format, for the distribution internally or externally. </w:t>
      </w:r>
    </w:p>
    <w:p w:rsidR="00EC477A" w:rsidRDefault="00EC477A"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EC477A"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C477A" w:rsidRPr="000349A2" w:rsidRDefault="00EC477A" w:rsidP="00B3272C">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C477A" w:rsidRPr="000349A2" w:rsidRDefault="00EC477A"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C477A" w:rsidRPr="000349A2" w:rsidRDefault="00EC477A"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C477A" w:rsidRPr="000349A2" w:rsidRDefault="00EC477A"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EC477A" w:rsidRPr="000349A2" w:rsidRDefault="00EC477A" w:rsidP="00B3272C">
            <w:pPr>
              <w:rPr>
                <w:b/>
              </w:rPr>
            </w:pPr>
            <w:r w:rsidRPr="000349A2">
              <w:rPr>
                <w:b/>
              </w:rPr>
              <w:t>Citation</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22" w:name="_Toc325535285"/>
            <w:r w:rsidRPr="00000F4D">
              <w:rPr>
                <w:rFonts w:ascii="Arial" w:hAnsi="Arial" w:cs="Arial"/>
                <w:sz w:val="20"/>
                <w:szCs w:val="20"/>
              </w:rPr>
              <w:t>31.1</w:t>
            </w:r>
            <w:r w:rsidRPr="00000F4D">
              <w:rPr>
                <w:rFonts w:ascii="Arial" w:hAnsi="Arial" w:cs="Arial"/>
                <w:sz w:val="20"/>
                <w:szCs w:val="20"/>
              </w:rPr>
              <w:tab/>
              <w:t>Publication Management</w:t>
            </w:r>
            <w:bookmarkEnd w:id="222"/>
          </w:p>
        </w:tc>
      </w:tr>
      <w:tr w:rsidR="00EC477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7E7A7A" w:rsidP="00B3272C">
            <w:r w:rsidRPr="00000F4D">
              <w:t>31.1.1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EC477A" w:rsidP="00B3272C">
            <w:r w:rsidRPr="00000F4D">
              <w:t>Design, commissioning, editing and production of a publication</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EC477A" w:rsidP="00B3272C">
            <w:r w:rsidRPr="00000F4D">
              <w:t>Issue of publication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EC477A" w:rsidP="00B3272C">
            <w:r w:rsidRPr="00000F4D">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EC477A" w:rsidRPr="00000F4D" w:rsidRDefault="00EC477A" w:rsidP="007E7A7A">
            <w:r w:rsidRPr="00000F4D">
              <w:t>JISC</w:t>
            </w:r>
          </w:p>
        </w:tc>
      </w:tr>
      <w:tr w:rsidR="00EC477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7E7A7A" w:rsidP="00B3272C">
            <w:r w:rsidRPr="00000F4D">
              <w:t>31.1.2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EC477A" w:rsidP="00B3272C">
            <w:r w:rsidRPr="00000F4D">
              <w:t>Development of marketing plans for publications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EC477A" w:rsidP="00B3272C">
            <w:r w:rsidRPr="00000F4D">
              <w:t>Life of publication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C477A" w:rsidRPr="00000F4D" w:rsidRDefault="00EC477A" w:rsidP="00B3272C">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EC477A" w:rsidRPr="00000F4D" w:rsidRDefault="00EC477A" w:rsidP="00B3272C"/>
        </w:tc>
      </w:tr>
      <w:tr w:rsidR="00F07C69"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7E7A7A" w:rsidP="00B3272C">
            <w:r w:rsidRPr="00000F4D">
              <w:t>31.1.3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F07C69" w:rsidP="00B3272C">
            <w:r w:rsidRPr="00000F4D">
              <w:t xml:space="preserve">Publications produced by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F07C69" w:rsidP="00B3272C">
            <w:r w:rsidRPr="00000F4D">
              <w:t>Life of Publication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F07C69" w:rsidP="00B3272C">
            <w:r w:rsidRPr="00000F4D">
              <w:t>Archive</w:t>
            </w:r>
          </w:p>
        </w:tc>
        <w:tc>
          <w:tcPr>
            <w:tcW w:w="1848" w:type="dxa"/>
            <w:vMerge w:val="restart"/>
            <w:tcBorders>
              <w:left w:val="single" w:sz="4" w:space="0" w:color="auto"/>
              <w:right w:val="single" w:sz="4" w:space="0" w:color="auto"/>
            </w:tcBorders>
            <w:shd w:val="clear" w:color="auto" w:fill="auto"/>
            <w:vAlign w:val="center"/>
          </w:tcPr>
          <w:p w:rsidR="00F07C69" w:rsidRPr="00000F4D" w:rsidRDefault="00F07C69" w:rsidP="007E7A7A">
            <w:r w:rsidRPr="00000F4D">
              <w:t>Internal Guidelines</w:t>
            </w:r>
          </w:p>
        </w:tc>
      </w:tr>
      <w:tr w:rsidR="00F07C69" w:rsidRPr="00EC477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7E7A7A" w:rsidP="00B3272C">
            <w:r w:rsidRPr="00000F4D">
              <w:t>31.1.4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F07C69" w:rsidP="00B3272C">
            <w:r w:rsidRPr="00000F4D">
              <w:t>Issue of ISBN numbers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F07C69" w:rsidRPr="00000F4D" w:rsidRDefault="00F07C69" w:rsidP="00B3272C">
            <w:r w:rsidRPr="00000F4D">
              <w:t>Issue of Publication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F07C69" w:rsidRDefault="00F07C69" w:rsidP="00B3272C">
            <w:r w:rsidRPr="00000F4D">
              <w:t>Archive</w:t>
            </w:r>
          </w:p>
        </w:tc>
        <w:tc>
          <w:tcPr>
            <w:tcW w:w="1848" w:type="dxa"/>
            <w:vMerge/>
            <w:tcBorders>
              <w:left w:val="single" w:sz="4" w:space="0" w:color="auto"/>
              <w:bottom w:val="single" w:sz="4" w:space="0" w:color="auto"/>
              <w:right w:val="single" w:sz="4" w:space="0" w:color="auto"/>
            </w:tcBorders>
            <w:shd w:val="clear" w:color="auto" w:fill="auto"/>
          </w:tcPr>
          <w:p w:rsidR="00F07C69" w:rsidRDefault="00F07C69" w:rsidP="00B3272C"/>
        </w:tc>
      </w:tr>
    </w:tbl>
    <w:p w:rsidR="00EC477A" w:rsidRDefault="00EC477A" w:rsidP="00B3272C"/>
    <w:p w:rsidR="00EC477A" w:rsidRDefault="00EC477A" w:rsidP="00B3272C">
      <w:r>
        <w:rPr>
          <w:b/>
        </w:rPr>
        <w:br w:type="page"/>
      </w:r>
    </w:p>
    <w:p w:rsidR="008A4536" w:rsidRDefault="008A4536" w:rsidP="00B9024F">
      <w:pPr>
        <w:pStyle w:val="Heading3"/>
        <w:numPr>
          <w:ilvl w:val="0"/>
          <w:numId w:val="15"/>
        </w:numPr>
        <w:ind w:hanging="720"/>
      </w:pPr>
      <w:bookmarkStart w:id="223" w:name="_Toc325535286"/>
      <w:r>
        <w:t>Retail Trading</w:t>
      </w:r>
      <w:bookmarkEnd w:id="223"/>
    </w:p>
    <w:p w:rsidR="008A4536" w:rsidRDefault="008A4536" w:rsidP="00B3272C"/>
    <w:p w:rsidR="00643212" w:rsidRDefault="00643212" w:rsidP="00B3272C">
      <w:r>
        <w:t xml:space="preserve">The management and operation of retail outlets directly by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w:t>
      </w:r>
    </w:p>
    <w:p w:rsidR="00643212" w:rsidRDefault="00643212" w:rsidP="00B3272C"/>
    <w:p w:rsidR="00643212" w:rsidRDefault="00643212" w:rsidP="00B3272C">
      <w:r>
        <w:t xml:space="preserve">For the overall management of all retail outlets and the management of any individual retail outlet, see section </w:t>
      </w:r>
      <w:r w:rsidRPr="00643212">
        <w:rPr>
          <w:b/>
          <w:i/>
        </w:rPr>
        <w:t xml:space="preserve">1. </w:t>
      </w:r>
      <w:r w:rsidR="00E64566">
        <w:rPr>
          <w:b/>
          <w:i/>
        </w:rPr>
        <w:t>Governance</w:t>
      </w:r>
      <w:r>
        <w:rPr>
          <w:b/>
          <w:i/>
        </w:rPr>
        <w:t>.</w:t>
      </w:r>
    </w:p>
    <w:p w:rsidR="00643212" w:rsidRDefault="00643212" w:rsidP="00B3272C">
      <w:r>
        <w:t xml:space="preserve">For the management of land, buildings and facilities associated with retail trading see section </w:t>
      </w:r>
      <w:r w:rsidR="00000F4D">
        <w:rPr>
          <w:b/>
          <w:i/>
        </w:rPr>
        <w:t>14</w:t>
      </w:r>
      <w:r w:rsidRPr="00643212">
        <w:rPr>
          <w:b/>
          <w:i/>
        </w:rPr>
        <w:t>. Estate Management</w:t>
      </w:r>
      <w:r>
        <w:rPr>
          <w:b/>
          <w:i/>
        </w:rPr>
        <w:t>.</w:t>
      </w:r>
    </w:p>
    <w:p w:rsidR="00643212" w:rsidRDefault="00643212" w:rsidP="00B3272C">
      <w:r>
        <w:t xml:space="preserve">For the financial management of retail trading see section </w:t>
      </w:r>
      <w:r w:rsidR="00000F4D">
        <w:rPr>
          <w:b/>
          <w:i/>
        </w:rPr>
        <w:t>9</w:t>
      </w:r>
      <w:r w:rsidRPr="00643212">
        <w:rPr>
          <w:b/>
          <w:i/>
        </w:rPr>
        <w:t>. Finance</w:t>
      </w:r>
      <w:r>
        <w:t>.</w:t>
      </w:r>
    </w:p>
    <w:p w:rsidR="00643212" w:rsidRDefault="00643212"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417"/>
        <w:gridCol w:w="1880"/>
        <w:gridCol w:w="1470"/>
        <w:gridCol w:w="1848"/>
      </w:tblGrid>
      <w:tr w:rsidR="00643212" w:rsidRPr="000349A2"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349A2" w:rsidRDefault="00643212" w:rsidP="00B3272C">
            <w:pPr>
              <w:rPr>
                <w:b/>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349A2" w:rsidRDefault="00643212"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349A2" w:rsidRDefault="00643212"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349A2" w:rsidRDefault="00643212"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43212" w:rsidRPr="000349A2" w:rsidRDefault="00643212" w:rsidP="00B3272C">
            <w:pPr>
              <w:rPr>
                <w:b/>
              </w:rPr>
            </w:pPr>
            <w:r w:rsidRPr="000349A2">
              <w:rPr>
                <w:b/>
              </w:rPr>
              <w:t>Citation</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24" w:name="_Toc325535287"/>
            <w:r w:rsidRPr="00000F4D">
              <w:rPr>
                <w:rFonts w:ascii="Arial" w:hAnsi="Arial" w:cs="Arial"/>
                <w:sz w:val="20"/>
                <w:szCs w:val="20"/>
              </w:rPr>
              <w:t>32.1</w:t>
            </w:r>
            <w:r w:rsidRPr="00000F4D">
              <w:rPr>
                <w:rFonts w:ascii="Arial" w:hAnsi="Arial" w:cs="Arial"/>
                <w:sz w:val="20"/>
                <w:szCs w:val="20"/>
              </w:rPr>
              <w:tab/>
              <w:t>Retail Outlet Promotion</w:t>
            </w:r>
            <w:bookmarkEnd w:id="224"/>
          </w:p>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32.1.1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The development of promotional campaigns and materials for a retail outlet</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Superseded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643212" w:rsidRPr="00000F4D" w:rsidRDefault="00643212" w:rsidP="00B9024F">
            <w:r w:rsidRPr="00000F4D">
              <w:t>JISC</w:t>
            </w:r>
          </w:p>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32.1.2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Promotional materials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643212" w:rsidRPr="00000F4D" w:rsidRDefault="00643212" w:rsidP="00B3272C"/>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25" w:name="_Toc325535288"/>
            <w:r w:rsidRPr="00000F4D">
              <w:rPr>
                <w:rFonts w:ascii="Arial" w:hAnsi="Arial" w:cs="Arial"/>
                <w:sz w:val="20"/>
                <w:szCs w:val="20"/>
              </w:rPr>
              <w:t>32.2</w:t>
            </w:r>
            <w:r w:rsidRPr="00000F4D">
              <w:rPr>
                <w:rFonts w:ascii="Arial" w:hAnsi="Arial" w:cs="Arial"/>
                <w:sz w:val="20"/>
                <w:szCs w:val="20"/>
              </w:rPr>
              <w:tab/>
              <w:t>Retail Outlet Operation</w:t>
            </w:r>
            <w:bookmarkEnd w:id="225"/>
          </w:p>
          <w:p w:rsidR="006634B6" w:rsidRPr="00000F4D" w:rsidRDefault="006634B6" w:rsidP="000349A2">
            <w:pPr>
              <w:ind w:left="630"/>
            </w:pPr>
            <w:r w:rsidRPr="00000F4D">
              <w:t>In addition to the records listed in subsequent sections, retention requirements for records of all retail sales should be determined on a case by case basis, taking into account:</w:t>
            </w:r>
          </w:p>
          <w:p w:rsidR="006634B6" w:rsidRPr="00000F4D" w:rsidRDefault="006634B6" w:rsidP="000349A2">
            <w:pPr>
              <w:ind w:left="630"/>
            </w:pPr>
            <w:r w:rsidRPr="00000F4D">
              <w:t>the type of service</w:t>
            </w:r>
          </w:p>
          <w:p w:rsidR="006634B6" w:rsidRPr="00000F4D" w:rsidRDefault="006634B6" w:rsidP="000349A2">
            <w:pPr>
              <w:ind w:left="630"/>
            </w:pPr>
            <w:r w:rsidRPr="00000F4D">
              <w:t>the legal and regulatory framework for sales of particular products.</w:t>
            </w:r>
          </w:p>
          <w:p w:rsidR="006634B6" w:rsidRPr="00000F4D" w:rsidRDefault="006634B6" w:rsidP="000349A2">
            <w:pPr>
              <w:ind w:left="630"/>
              <w:rPr>
                <w:rFonts w:cs="Arial"/>
              </w:rPr>
            </w:pPr>
            <w:r w:rsidRPr="00000F4D">
              <w:t>The need to manage personal data of customers in line with the Data Protection Act 1998.</w:t>
            </w:r>
          </w:p>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32.2.1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Retail sales transactions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Current Financial Year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pPr>
              <w:rPr>
                <w:b/>
                <w:color w:val="FF0000"/>
              </w:rPr>
            </w:pPr>
            <w:r w:rsidRPr="00000F4D">
              <w:rPr>
                <w:b/>
                <w:color w:val="FF0000"/>
              </w:rPr>
              <w:t>1980 c.58;</w:t>
            </w:r>
          </w:p>
          <w:p w:rsidR="00643212" w:rsidRPr="00000F4D" w:rsidRDefault="00643212" w:rsidP="00B3272C">
            <w:r w:rsidRPr="00000F4D">
              <w:rPr>
                <w:b/>
                <w:color w:val="FF0000"/>
              </w:rPr>
              <w:t>HMCE 700/21</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26" w:name="_Toc325535289"/>
            <w:r w:rsidRPr="00000F4D">
              <w:rPr>
                <w:rFonts w:ascii="Arial" w:hAnsi="Arial" w:cs="Arial"/>
                <w:sz w:val="20"/>
                <w:szCs w:val="20"/>
              </w:rPr>
              <w:t>32.3</w:t>
            </w:r>
            <w:r w:rsidRPr="00000F4D">
              <w:rPr>
                <w:rFonts w:ascii="Arial" w:hAnsi="Arial" w:cs="Arial"/>
                <w:sz w:val="20"/>
                <w:szCs w:val="20"/>
              </w:rPr>
              <w:tab/>
              <w:t>Retail Outlet Customer Relations</w:t>
            </w:r>
            <w:bookmarkEnd w:id="226"/>
          </w:p>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32.3.1</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Design and conduct of customer surveys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643212" w:rsidRPr="00000F4D" w:rsidRDefault="00643212" w:rsidP="00B9024F">
            <w:r w:rsidRPr="00000F4D">
              <w:t>JISC</w:t>
            </w:r>
          </w:p>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32.3.2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Results of customer surveys:</w:t>
            </w:r>
          </w:p>
          <w:p w:rsidR="00643212" w:rsidRPr="00000F4D" w:rsidRDefault="00643212" w:rsidP="00B3272C">
            <w:r w:rsidRPr="00000F4D">
              <w:t>individual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Completion of analysis of survey responses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Destroy</w:t>
            </w:r>
          </w:p>
        </w:tc>
        <w:tc>
          <w:tcPr>
            <w:tcW w:w="1848" w:type="dxa"/>
            <w:vMerge/>
            <w:tcBorders>
              <w:left w:val="single" w:sz="4" w:space="0" w:color="auto"/>
              <w:right w:val="single" w:sz="4" w:space="0" w:color="auto"/>
            </w:tcBorders>
            <w:shd w:val="clear" w:color="auto" w:fill="auto"/>
          </w:tcPr>
          <w:p w:rsidR="00643212" w:rsidRPr="00000F4D" w:rsidRDefault="00643212" w:rsidP="00B3272C"/>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32.3.3</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Results of customer surveys:</w:t>
            </w:r>
          </w:p>
          <w:p w:rsidR="00643212" w:rsidRPr="00000F4D" w:rsidRDefault="00643212" w:rsidP="00B3272C">
            <w:r w:rsidRPr="00000F4D">
              <w:t>summaries and analyses of</w:t>
            </w:r>
          </w:p>
          <w:p w:rsidR="00643212" w:rsidRPr="00000F4D" w:rsidRDefault="00643212" w:rsidP="00B3272C">
            <w:r w:rsidRPr="00000F4D">
              <w:t xml:space="preserve">responses </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Archive</w:t>
            </w:r>
          </w:p>
        </w:tc>
        <w:tc>
          <w:tcPr>
            <w:tcW w:w="1848" w:type="dxa"/>
            <w:vMerge/>
            <w:tcBorders>
              <w:left w:val="single" w:sz="4" w:space="0" w:color="auto"/>
              <w:right w:val="single" w:sz="4" w:space="0" w:color="auto"/>
            </w:tcBorders>
            <w:shd w:val="clear" w:color="auto" w:fill="auto"/>
          </w:tcPr>
          <w:p w:rsidR="00643212" w:rsidRPr="00000F4D" w:rsidRDefault="00643212" w:rsidP="00B3272C"/>
        </w:tc>
      </w:tr>
      <w:tr w:rsidR="00643212" w:rsidRPr="00000F4D"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32.3.4</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Unsolicited customer feedback on the retail outlet, the internal handling of the feedback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Last action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643212" w:rsidRPr="00000F4D" w:rsidRDefault="00643212" w:rsidP="00B3272C"/>
        </w:tc>
      </w:tr>
      <w:tr w:rsidR="00643212" w:rsidTr="000349A2">
        <w:tc>
          <w:tcPr>
            <w:tcW w:w="774"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B9024F" w:rsidP="00B3272C">
            <w:r w:rsidRPr="00000F4D">
              <w:t>32.3.5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Customer complaints regarding the service, the internal handling of the complaints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Last action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43212" w:rsidRPr="00000F4D" w:rsidRDefault="00643212" w:rsidP="00B3272C">
            <w:r w:rsidRPr="00000F4D">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43212" w:rsidRPr="00E47A96" w:rsidRDefault="00643212" w:rsidP="00B3272C">
            <w:r w:rsidRPr="00000F4D">
              <w:rPr>
                <w:b/>
                <w:color w:val="FF0000"/>
              </w:rPr>
              <w:t>1980 c.58</w:t>
            </w:r>
          </w:p>
        </w:tc>
      </w:tr>
    </w:tbl>
    <w:p w:rsidR="008A4536" w:rsidRDefault="008A4536" w:rsidP="00B3272C"/>
    <w:p w:rsidR="00E13112" w:rsidRPr="00B9024F" w:rsidRDefault="00E13112" w:rsidP="00B9024F">
      <w:pPr>
        <w:pStyle w:val="Heading3"/>
        <w:numPr>
          <w:ilvl w:val="0"/>
          <w:numId w:val="15"/>
        </w:numPr>
        <w:ind w:hanging="720"/>
      </w:pPr>
      <w:r>
        <w:br w:type="page"/>
      </w:r>
      <w:bookmarkStart w:id="227" w:name="_Toc325535290"/>
      <w:r w:rsidRPr="00B9024F">
        <w:t>Commercial Services</w:t>
      </w:r>
      <w:bookmarkEnd w:id="227"/>
    </w:p>
    <w:p w:rsidR="00E13112" w:rsidRPr="00B9024F" w:rsidRDefault="00E13112" w:rsidP="00B3272C"/>
    <w:p w:rsidR="00E13112" w:rsidRPr="00B9024F" w:rsidRDefault="00E13112" w:rsidP="00B3272C">
      <w:r w:rsidRPr="00B9024F">
        <w:t xml:space="preserve">The management of services provided by </w:t>
      </w:r>
      <w:smartTag w:uri="urn:schemas-microsoft-com:office:smarttags" w:element="place">
        <w:smartTag w:uri="urn:schemas-microsoft-com:office:smarttags" w:element="PlaceName">
          <w:r w:rsidRPr="00B9024F">
            <w:t>Oxford</w:t>
          </w:r>
        </w:smartTag>
        <w:r w:rsidRPr="00B9024F">
          <w:t xml:space="preserve"> </w:t>
        </w:r>
        <w:smartTag w:uri="urn:schemas-microsoft-com:office:smarttags" w:element="PlaceName">
          <w:r w:rsidRPr="00B9024F">
            <w:t>Brookes</w:t>
          </w:r>
        </w:smartTag>
        <w:r w:rsidRPr="00B9024F">
          <w:t xml:space="preserve"> </w:t>
        </w:r>
        <w:smartTag w:uri="urn:schemas-microsoft-com:office:smarttags" w:element="PlaceName">
          <w:r w:rsidRPr="00B9024F">
            <w:t>University</w:t>
          </w:r>
        </w:smartTag>
      </w:smartTag>
      <w:r w:rsidRPr="00B9024F">
        <w:t xml:space="preserve"> to students, staff, the local community, the general public or businesses on a commercial basis to generate income.</w:t>
      </w:r>
    </w:p>
    <w:p w:rsidR="00E13112" w:rsidRPr="00B9024F" w:rsidRDefault="00E13112"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E13112"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Citation</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28" w:name="_Toc325535291"/>
            <w:r w:rsidRPr="00000F4D">
              <w:rPr>
                <w:rFonts w:ascii="Arial" w:hAnsi="Arial" w:cs="Arial"/>
                <w:sz w:val="20"/>
                <w:szCs w:val="20"/>
              </w:rPr>
              <w:t>33.1</w:t>
            </w:r>
            <w:r w:rsidRPr="00000F4D">
              <w:rPr>
                <w:rFonts w:ascii="Arial" w:hAnsi="Arial" w:cs="Arial"/>
                <w:sz w:val="20"/>
                <w:szCs w:val="20"/>
              </w:rPr>
              <w:tab/>
              <w:t>Commercial Service Quality Management</w:t>
            </w:r>
            <w:bookmarkEnd w:id="228"/>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Development and establishment of service standards for a commercial service</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Superseded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E13112" w:rsidRPr="00000F4D" w:rsidRDefault="00E13112" w:rsidP="00B9024F">
            <w:r w:rsidRPr="00000F4D">
              <w:t>JISC</w:t>
            </w:r>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Data regarding / analyses of the quality of service delivered against the established service standards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Current Financial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vMerge/>
            <w:tcBorders>
              <w:left w:val="single" w:sz="4" w:space="0" w:color="auto"/>
              <w:right w:val="single" w:sz="4" w:space="0" w:color="auto"/>
            </w:tcBorders>
            <w:shd w:val="clear" w:color="auto" w:fill="auto"/>
          </w:tcPr>
          <w:p w:rsidR="00E13112" w:rsidRPr="00000F4D" w:rsidRDefault="00E13112" w:rsidP="00B3272C"/>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33.1.3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Reports regarding service quality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Current Financial Year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Archive</w:t>
            </w:r>
          </w:p>
        </w:tc>
        <w:tc>
          <w:tcPr>
            <w:tcW w:w="1848" w:type="dxa"/>
            <w:vMerge/>
            <w:tcBorders>
              <w:left w:val="single" w:sz="4" w:space="0" w:color="auto"/>
              <w:right w:val="single" w:sz="4" w:space="0" w:color="auto"/>
            </w:tcBorders>
            <w:shd w:val="clear" w:color="auto" w:fill="auto"/>
          </w:tcPr>
          <w:p w:rsidR="00E13112" w:rsidRPr="00000F4D" w:rsidRDefault="00E13112" w:rsidP="00B3272C"/>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33.1.4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Conduct and results of independent reviews of service quality, and responses to the results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Current Financial Year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Archive</w:t>
            </w:r>
          </w:p>
        </w:tc>
        <w:tc>
          <w:tcPr>
            <w:tcW w:w="1848" w:type="dxa"/>
            <w:vMerge/>
            <w:tcBorders>
              <w:left w:val="single" w:sz="4" w:space="0" w:color="auto"/>
              <w:bottom w:val="single" w:sz="4" w:space="0" w:color="auto"/>
              <w:right w:val="single" w:sz="4" w:space="0" w:color="auto"/>
            </w:tcBorders>
            <w:shd w:val="clear" w:color="auto" w:fill="auto"/>
          </w:tcPr>
          <w:p w:rsidR="00E13112" w:rsidRPr="00000F4D" w:rsidRDefault="00E13112" w:rsidP="00B3272C"/>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29" w:name="_Toc325535292"/>
            <w:r w:rsidRPr="00000F4D">
              <w:rPr>
                <w:rFonts w:ascii="Arial" w:hAnsi="Arial" w:cs="Arial"/>
                <w:sz w:val="20"/>
                <w:szCs w:val="20"/>
              </w:rPr>
              <w:t>33.2</w:t>
            </w:r>
            <w:r w:rsidRPr="00000F4D">
              <w:rPr>
                <w:rFonts w:ascii="Arial" w:hAnsi="Arial" w:cs="Arial"/>
                <w:sz w:val="20"/>
                <w:szCs w:val="20"/>
              </w:rPr>
              <w:tab/>
              <w:t>Commercial Service Promotion</w:t>
            </w:r>
            <w:bookmarkEnd w:id="229"/>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33.2.1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Development and assessment of promotional campaigns and materials for a commercial service</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Superseded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tcBorders>
              <w:top w:val="single" w:sz="4" w:space="0" w:color="auto"/>
              <w:left w:val="single" w:sz="4" w:space="0" w:color="auto"/>
              <w:right w:val="single" w:sz="4" w:space="0" w:color="auto"/>
            </w:tcBorders>
            <w:shd w:val="clear" w:color="auto" w:fill="auto"/>
            <w:vAlign w:val="center"/>
          </w:tcPr>
          <w:p w:rsidR="00E13112" w:rsidRPr="00000F4D" w:rsidRDefault="00E13112" w:rsidP="00B9024F">
            <w:r w:rsidRPr="00000F4D">
              <w:t>JISC</w:t>
            </w:r>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33.2.2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Promotional materials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374684" w:rsidP="00B3272C">
            <w:r>
              <w:t>Archive</w:t>
            </w:r>
          </w:p>
        </w:tc>
        <w:tc>
          <w:tcPr>
            <w:tcW w:w="1848" w:type="dxa"/>
            <w:tcBorders>
              <w:left w:val="single" w:sz="4" w:space="0" w:color="auto"/>
              <w:bottom w:val="single" w:sz="4" w:space="0" w:color="auto"/>
              <w:right w:val="single" w:sz="4" w:space="0" w:color="auto"/>
            </w:tcBorders>
            <w:shd w:val="clear" w:color="auto" w:fill="auto"/>
          </w:tcPr>
          <w:p w:rsidR="00E13112" w:rsidRPr="00000F4D" w:rsidRDefault="00374684" w:rsidP="00B3272C">
            <w:r>
              <w:t>Internal Guidelines</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0" w:name="_Toc325535293"/>
            <w:r w:rsidRPr="00000F4D">
              <w:rPr>
                <w:rFonts w:ascii="Arial" w:hAnsi="Arial" w:cs="Arial"/>
                <w:sz w:val="20"/>
                <w:szCs w:val="20"/>
              </w:rPr>
              <w:t>33.3</w:t>
            </w:r>
            <w:r w:rsidRPr="00000F4D">
              <w:rPr>
                <w:rFonts w:ascii="Arial" w:hAnsi="Arial" w:cs="Arial"/>
                <w:sz w:val="20"/>
                <w:szCs w:val="20"/>
              </w:rPr>
              <w:tab/>
              <w:t>Commercial Service Delivery</w:t>
            </w:r>
            <w:bookmarkEnd w:id="230"/>
          </w:p>
          <w:p w:rsidR="006634B6" w:rsidRPr="00000F4D" w:rsidRDefault="006634B6" w:rsidP="000349A2">
            <w:pPr>
              <w:ind w:left="630"/>
            </w:pPr>
            <w:r w:rsidRPr="00000F4D">
              <w:t>In addition to the records below, retention requirements for records of individual services should be determined on a case by case basis, taking into consideration:</w:t>
            </w:r>
          </w:p>
          <w:p w:rsidR="006634B6" w:rsidRPr="00000F4D" w:rsidRDefault="006634B6" w:rsidP="000349A2">
            <w:pPr>
              <w:ind w:left="630"/>
            </w:pPr>
            <w:r w:rsidRPr="00000F4D">
              <w:t>the type of service</w:t>
            </w:r>
          </w:p>
          <w:p w:rsidR="006634B6" w:rsidRPr="00000F4D" w:rsidRDefault="006634B6" w:rsidP="000349A2">
            <w:pPr>
              <w:ind w:left="630"/>
            </w:pPr>
            <w:r w:rsidRPr="00000F4D">
              <w:t>the legal and regulatory framework for particular services.</w:t>
            </w:r>
          </w:p>
          <w:p w:rsidR="006634B6" w:rsidRPr="00000F4D" w:rsidRDefault="006634B6" w:rsidP="000349A2">
            <w:pPr>
              <w:ind w:left="630"/>
              <w:rPr>
                <w:rFonts w:cs="Arial"/>
              </w:rPr>
            </w:pPr>
            <w:r w:rsidRPr="00000F4D">
              <w:t>The need to manage personal data in line with the Data Protection Act 1998.</w:t>
            </w:r>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33.3.1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Service proposals for individual customers where the proposal is accepted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End of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Review</w:t>
            </w:r>
          </w:p>
        </w:tc>
        <w:tc>
          <w:tcPr>
            <w:tcW w:w="1848" w:type="dxa"/>
            <w:tcBorders>
              <w:left w:val="single" w:sz="4" w:space="0" w:color="auto"/>
              <w:right w:val="single" w:sz="4" w:space="0" w:color="auto"/>
            </w:tcBorders>
            <w:shd w:val="clear" w:color="auto" w:fill="auto"/>
          </w:tcPr>
          <w:p w:rsidR="00E13112" w:rsidRPr="00000F4D" w:rsidRDefault="00E13112" w:rsidP="00B3272C">
            <w:r w:rsidRPr="00000F4D">
              <w:rPr>
                <w:b/>
                <w:color w:val="FF0000"/>
              </w:rPr>
              <w:t>1980 c.58</w:t>
            </w:r>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33.3.2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Service proposals for individual customers where the proposal is not accepted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Rejection of proposal + 5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tcBorders>
              <w:left w:val="single" w:sz="4" w:space="0" w:color="auto"/>
              <w:right w:val="single" w:sz="4" w:space="0" w:color="auto"/>
            </w:tcBorders>
            <w:shd w:val="clear" w:color="auto" w:fill="auto"/>
          </w:tcPr>
          <w:p w:rsidR="00E13112" w:rsidRPr="00000F4D" w:rsidRDefault="00E13112" w:rsidP="00B3272C">
            <w:r w:rsidRPr="00000F4D">
              <w:t>JISC</w:t>
            </w:r>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33.3.3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Service agreements / contracts with customers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End of contract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Review</w:t>
            </w:r>
          </w:p>
        </w:tc>
        <w:tc>
          <w:tcPr>
            <w:tcW w:w="1848" w:type="dxa"/>
            <w:tcBorders>
              <w:left w:val="single" w:sz="4" w:space="0" w:color="auto"/>
              <w:right w:val="single" w:sz="4" w:space="0" w:color="auto"/>
            </w:tcBorders>
            <w:shd w:val="clear" w:color="auto" w:fill="auto"/>
          </w:tcPr>
          <w:p w:rsidR="00E13112" w:rsidRPr="00000F4D" w:rsidRDefault="00E13112" w:rsidP="00B3272C">
            <w:pPr>
              <w:rPr>
                <w:b/>
                <w:color w:val="FF0000"/>
              </w:rPr>
            </w:pPr>
            <w:r w:rsidRPr="00000F4D">
              <w:rPr>
                <w:b/>
                <w:color w:val="FF0000"/>
              </w:rPr>
              <w:t>1980 c.58</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1" w:name="_Toc325535294"/>
            <w:r w:rsidRPr="00000F4D">
              <w:rPr>
                <w:rFonts w:ascii="Arial" w:hAnsi="Arial" w:cs="Arial"/>
                <w:sz w:val="20"/>
                <w:szCs w:val="20"/>
              </w:rPr>
              <w:t>33.4</w:t>
            </w:r>
            <w:r w:rsidRPr="00000F4D">
              <w:rPr>
                <w:rFonts w:ascii="Arial" w:hAnsi="Arial" w:cs="Arial"/>
                <w:sz w:val="20"/>
                <w:szCs w:val="20"/>
              </w:rPr>
              <w:tab/>
              <w:t>Commercial Service Customer Relations</w:t>
            </w:r>
            <w:bookmarkEnd w:id="231"/>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33.4.1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Design and conduct of customer surveys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Review</w:t>
            </w:r>
          </w:p>
        </w:tc>
        <w:tc>
          <w:tcPr>
            <w:tcW w:w="1848" w:type="dxa"/>
            <w:vMerge w:val="restart"/>
            <w:tcBorders>
              <w:left w:val="single" w:sz="4" w:space="0" w:color="auto"/>
              <w:right w:val="single" w:sz="4" w:space="0" w:color="auto"/>
            </w:tcBorders>
            <w:shd w:val="clear" w:color="auto" w:fill="auto"/>
            <w:vAlign w:val="center"/>
          </w:tcPr>
          <w:p w:rsidR="00E13112" w:rsidRPr="00000F4D" w:rsidRDefault="00E13112" w:rsidP="00B9024F">
            <w:r w:rsidRPr="00000F4D">
              <w:t>JISC</w:t>
            </w:r>
          </w:p>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33.4.2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Results of customer surveys:</w:t>
            </w:r>
          </w:p>
          <w:p w:rsidR="00E13112" w:rsidRPr="00000F4D" w:rsidRDefault="00E13112" w:rsidP="00B3272C">
            <w:r w:rsidRPr="00000F4D">
              <w:t>individual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Completion of analysis of survey responses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vMerge/>
            <w:tcBorders>
              <w:left w:val="single" w:sz="4" w:space="0" w:color="auto"/>
              <w:right w:val="single" w:sz="4" w:space="0" w:color="auto"/>
            </w:tcBorders>
            <w:shd w:val="clear" w:color="auto" w:fill="auto"/>
          </w:tcPr>
          <w:p w:rsidR="00E13112" w:rsidRPr="00000F4D" w:rsidRDefault="00E13112" w:rsidP="00B3272C"/>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33.4.3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Results of customer surveys:</w:t>
            </w:r>
          </w:p>
          <w:p w:rsidR="00E13112" w:rsidRPr="00000F4D" w:rsidRDefault="00E13112" w:rsidP="00B3272C">
            <w:r w:rsidRPr="00000F4D">
              <w:t>summaries and analyses of responses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Completion of survey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Archive</w:t>
            </w:r>
          </w:p>
        </w:tc>
        <w:tc>
          <w:tcPr>
            <w:tcW w:w="1848" w:type="dxa"/>
            <w:vMerge/>
            <w:tcBorders>
              <w:left w:val="single" w:sz="4" w:space="0" w:color="auto"/>
              <w:right w:val="single" w:sz="4" w:space="0" w:color="auto"/>
            </w:tcBorders>
            <w:shd w:val="clear" w:color="auto" w:fill="auto"/>
          </w:tcPr>
          <w:p w:rsidR="00E13112" w:rsidRPr="00000F4D" w:rsidRDefault="00E13112" w:rsidP="00B3272C"/>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33.4.4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Unsolicited customer feedback on the service, the internal handling of the feedback and the responses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Last action + 3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vMerge/>
            <w:tcBorders>
              <w:left w:val="single" w:sz="4" w:space="0" w:color="auto"/>
              <w:right w:val="single" w:sz="4" w:space="0" w:color="auto"/>
            </w:tcBorders>
            <w:shd w:val="clear" w:color="auto" w:fill="auto"/>
          </w:tcPr>
          <w:p w:rsidR="00E13112" w:rsidRPr="00000F4D" w:rsidRDefault="00E13112" w:rsidP="00B3272C"/>
        </w:tc>
      </w:tr>
      <w:tr w:rsidR="00E13112"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B9024F" w:rsidP="00B3272C">
            <w:r w:rsidRPr="00000F4D">
              <w:t>33.4.5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Customer complaints about the service, the internal handling of the complaint and the response provided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Last action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00F4D" w:rsidRDefault="00E13112" w:rsidP="00B3272C">
            <w:r w:rsidRPr="00000F4D">
              <w:t>Destroy</w:t>
            </w:r>
          </w:p>
        </w:tc>
        <w:tc>
          <w:tcPr>
            <w:tcW w:w="1848" w:type="dxa"/>
            <w:tcBorders>
              <w:left w:val="single" w:sz="4" w:space="0" w:color="auto"/>
              <w:bottom w:val="single" w:sz="4" w:space="0" w:color="auto"/>
              <w:right w:val="single" w:sz="4" w:space="0" w:color="auto"/>
            </w:tcBorders>
            <w:shd w:val="clear" w:color="auto" w:fill="auto"/>
          </w:tcPr>
          <w:p w:rsidR="00E13112" w:rsidRPr="00000F4D" w:rsidRDefault="00E13112" w:rsidP="00B3272C">
            <w:r w:rsidRPr="00000F4D">
              <w:rPr>
                <w:b/>
                <w:color w:val="FF0000"/>
              </w:rPr>
              <w:t>1980 c.58</w:t>
            </w:r>
          </w:p>
        </w:tc>
      </w:tr>
    </w:tbl>
    <w:p w:rsidR="00E13112" w:rsidRDefault="00E13112" w:rsidP="00B3272C"/>
    <w:p w:rsidR="00E13112" w:rsidRDefault="00E13112" w:rsidP="00921D76">
      <w:pPr>
        <w:pStyle w:val="Heading3"/>
        <w:numPr>
          <w:ilvl w:val="0"/>
          <w:numId w:val="15"/>
        </w:numPr>
        <w:ind w:hanging="720"/>
      </w:pPr>
      <w:r>
        <w:br w:type="page"/>
      </w:r>
      <w:bookmarkStart w:id="232" w:name="_Toc325535295"/>
      <w:r>
        <w:t>Related Companies</w:t>
      </w:r>
      <w:bookmarkEnd w:id="232"/>
    </w:p>
    <w:p w:rsidR="00E13112" w:rsidRDefault="00E13112" w:rsidP="00B3272C"/>
    <w:p w:rsidR="00E13112" w:rsidRDefault="00E13112" w:rsidP="00B3272C">
      <w:r>
        <w:t xml:space="preserve">Related companies are those over which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 xml:space="preserve"> has control or exercises a substantial degree of influence. They might include companies formed to:</w:t>
      </w:r>
    </w:p>
    <w:p w:rsidR="00E13112" w:rsidRDefault="00E13112" w:rsidP="00B3272C"/>
    <w:p w:rsidR="00E13112" w:rsidRDefault="00E560FA" w:rsidP="00B3272C">
      <w:r>
        <w:t>provide commercial services.</w:t>
      </w:r>
    </w:p>
    <w:p w:rsidR="00E560FA" w:rsidRDefault="00E560FA" w:rsidP="00B3272C">
      <w:r>
        <w:t>exploit the commercial potential of research and intellectual property assets.</w:t>
      </w:r>
    </w:p>
    <w:p w:rsidR="00E560FA" w:rsidRDefault="00E560FA" w:rsidP="00B3272C">
      <w:r>
        <w:t>conduct joint ventures.</w:t>
      </w:r>
    </w:p>
    <w:p w:rsidR="00E560FA" w:rsidRDefault="00E560FA" w:rsidP="00B3272C"/>
    <w:p w:rsidR="00E560FA" w:rsidRDefault="00E560FA" w:rsidP="00B3272C">
      <w:r>
        <w:t>Once established, related companies are independent legal entities and therefore the management of their own records is outside the scope of this schedule. Any enquiries relating to such records should be referred to the companies.</w:t>
      </w:r>
    </w:p>
    <w:p w:rsidR="00E13112" w:rsidRDefault="00E13112"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E13112"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E13112" w:rsidRPr="000349A2" w:rsidRDefault="00E13112" w:rsidP="00B3272C">
            <w:pPr>
              <w:rPr>
                <w:b/>
              </w:rPr>
            </w:pPr>
            <w:r w:rsidRPr="000349A2">
              <w:rPr>
                <w:b/>
              </w:rPr>
              <w:t>Citation</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3" w:name="_Toc325535296"/>
            <w:r w:rsidRPr="00000F4D">
              <w:rPr>
                <w:rFonts w:ascii="Arial" w:hAnsi="Arial" w:cs="Arial"/>
                <w:sz w:val="20"/>
                <w:szCs w:val="20"/>
              </w:rPr>
              <w:t>34.1</w:t>
            </w:r>
            <w:r w:rsidRPr="00000F4D">
              <w:rPr>
                <w:rFonts w:ascii="Arial" w:hAnsi="Arial" w:cs="Arial"/>
                <w:sz w:val="20"/>
                <w:szCs w:val="20"/>
              </w:rPr>
              <w:tab/>
              <w:t>Related Company Proposal</w:t>
            </w:r>
            <w:bookmarkEnd w:id="233"/>
          </w:p>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Development and evaluation of a proposal to form a related company where a decision is made to proceed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Life of Company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Review</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E560FA" w:rsidRPr="00000F4D" w:rsidRDefault="00E560FA" w:rsidP="0034084E">
            <w:r w:rsidRPr="00000F4D">
              <w:t>JISC</w:t>
            </w:r>
          </w:p>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Development and evaluation of a proposal to form a related company where a decision is made not to proceed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 xml:space="preserve">Last action + </w:t>
            </w:r>
            <w:r w:rsidR="00630E3F" w:rsidRPr="00000F4D">
              <w:t>6</w:t>
            </w:r>
            <w:r w:rsidRPr="00000F4D">
              <w:t xml:space="preserve">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Review</w:t>
            </w:r>
          </w:p>
        </w:tc>
        <w:tc>
          <w:tcPr>
            <w:tcW w:w="1848" w:type="dxa"/>
            <w:vMerge/>
            <w:tcBorders>
              <w:left w:val="single" w:sz="4" w:space="0" w:color="auto"/>
              <w:bottom w:val="single" w:sz="4" w:space="0" w:color="auto"/>
              <w:right w:val="single" w:sz="4" w:space="0" w:color="auto"/>
            </w:tcBorders>
            <w:shd w:val="clear" w:color="auto" w:fill="auto"/>
          </w:tcPr>
          <w:p w:rsidR="00E560FA" w:rsidRPr="00000F4D" w:rsidRDefault="00E560FA" w:rsidP="00B3272C"/>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4" w:name="_Toc325535297"/>
            <w:r w:rsidRPr="00000F4D">
              <w:rPr>
                <w:rFonts w:ascii="Arial" w:hAnsi="Arial" w:cs="Arial"/>
                <w:sz w:val="20"/>
                <w:szCs w:val="20"/>
              </w:rPr>
              <w:t>34.2</w:t>
            </w:r>
            <w:r w:rsidRPr="00000F4D">
              <w:rPr>
                <w:rFonts w:ascii="Arial" w:hAnsi="Arial" w:cs="Arial"/>
                <w:sz w:val="20"/>
                <w:szCs w:val="20"/>
              </w:rPr>
              <w:tab/>
              <w:t>Related Company Formation</w:t>
            </w:r>
            <w:bookmarkEnd w:id="234"/>
          </w:p>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34.2.1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Formation of a related company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Life of Company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Archive</w:t>
            </w:r>
          </w:p>
        </w:tc>
        <w:tc>
          <w:tcPr>
            <w:tcW w:w="1848" w:type="dxa"/>
            <w:tcBorders>
              <w:left w:val="single" w:sz="4" w:space="0" w:color="auto"/>
              <w:right w:val="single" w:sz="4" w:space="0" w:color="auto"/>
            </w:tcBorders>
            <w:shd w:val="clear" w:color="auto" w:fill="auto"/>
          </w:tcPr>
          <w:p w:rsidR="00E560FA" w:rsidRPr="00000F4D" w:rsidRDefault="00E560FA" w:rsidP="00B3272C">
            <w:r w:rsidRPr="00000F4D">
              <w:t>JISC</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5" w:name="_Toc325535298"/>
            <w:r w:rsidRPr="00000F4D">
              <w:rPr>
                <w:rFonts w:ascii="Arial" w:hAnsi="Arial" w:cs="Arial"/>
                <w:sz w:val="20"/>
                <w:szCs w:val="20"/>
              </w:rPr>
              <w:t>34.3</w:t>
            </w:r>
            <w:r w:rsidRPr="00000F4D">
              <w:rPr>
                <w:rFonts w:ascii="Arial" w:hAnsi="Arial" w:cs="Arial"/>
                <w:sz w:val="20"/>
                <w:szCs w:val="20"/>
              </w:rPr>
              <w:tab/>
              <w:t>Related Company Management</w:t>
            </w:r>
            <w:bookmarkEnd w:id="235"/>
          </w:p>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34.3.1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Action to ensure that a related company is conducting business in line with established agreements and company law</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630E3F" w:rsidP="00B3272C">
            <w:r w:rsidRPr="00000F4D">
              <w:t>Current Financial Year +</w:t>
            </w:r>
            <w:r w:rsidR="0034084E" w:rsidRPr="00000F4D">
              <w:t xml:space="preserve"> </w:t>
            </w:r>
            <w:r w:rsidRPr="00000F4D">
              <w:t>6</w:t>
            </w:r>
            <w:r w:rsidR="00E560FA" w:rsidRPr="00000F4D">
              <w:t xml:space="preserve">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Review</w:t>
            </w:r>
          </w:p>
        </w:tc>
        <w:tc>
          <w:tcPr>
            <w:tcW w:w="1848" w:type="dxa"/>
            <w:tcBorders>
              <w:left w:val="single" w:sz="4" w:space="0" w:color="auto"/>
              <w:right w:val="single" w:sz="4" w:space="0" w:color="auto"/>
            </w:tcBorders>
            <w:shd w:val="clear" w:color="auto" w:fill="auto"/>
          </w:tcPr>
          <w:p w:rsidR="00E560FA" w:rsidRPr="00000F4D" w:rsidRDefault="00E560FA" w:rsidP="00B3272C">
            <w:r w:rsidRPr="00000F4D">
              <w:t>JISC</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6" w:name="_Toc325535299"/>
            <w:r w:rsidRPr="00000F4D">
              <w:rPr>
                <w:rFonts w:ascii="Arial" w:hAnsi="Arial" w:cs="Arial"/>
                <w:sz w:val="20"/>
                <w:szCs w:val="20"/>
              </w:rPr>
              <w:t>34.4</w:t>
            </w:r>
            <w:r w:rsidRPr="00000F4D">
              <w:rPr>
                <w:rFonts w:ascii="Arial" w:hAnsi="Arial" w:cs="Arial"/>
                <w:sz w:val="20"/>
                <w:szCs w:val="20"/>
              </w:rPr>
              <w:tab/>
              <w:t>Related Company Review</w:t>
            </w:r>
            <w:bookmarkEnd w:id="236"/>
          </w:p>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34.4.1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Conduct and results of regular reviews of a related company’s performance against plans, including budgets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630E3F" w:rsidP="00B3272C">
            <w:r w:rsidRPr="00000F4D">
              <w:t>Current Financial Year + 6</w:t>
            </w:r>
            <w:r w:rsidR="00E560FA" w:rsidRPr="00000F4D">
              <w:t xml:space="preserve">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Destroy</w:t>
            </w:r>
          </w:p>
        </w:tc>
        <w:tc>
          <w:tcPr>
            <w:tcW w:w="1848" w:type="dxa"/>
            <w:vMerge w:val="restart"/>
            <w:tcBorders>
              <w:left w:val="single" w:sz="4" w:space="0" w:color="auto"/>
              <w:right w:val="single" w:sz="4" w:space="0" w:color="auto"/>
            </w:tcBorders>
            <w:shd w:val="clear" w:color="auto" w:fill="auto"/>
            <w:vAlign w:val="center"/>
          </w:tcPr>
          <w:p w:rsidR="00E560FA" w:rsidRPr="00000F4D" w:rsidRDefault="00E560FA" w:rsidP="0034084E">
            <w:r w:rsidRPr="00000F4D">
              <w:t>JISC</w:t>
            </w:r>
          </w:p>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34.4.2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Reports of the results of internal and external audits of a related company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630E3F" w:rsidP="00B3272C">
            <w:r w:rsidRPr="00000F4D">
              <w:t>Current Financial Year + 6</w:t>
            </w:r>
            <w:r w:rsidR="00E560FA" w:rsidRPr="00000F4D">
              <w:t xml:space="preserve">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Destroy</w:t>
            </w:r>
          </w:p>
        </w:tc>
        <w:tc>
          <w:tcPr>
            <w:tcW w:w="1848" w:type="dxa"/>
            <w:vMerge/>
            <w:tcBorders>
              <w:left w:val="single" w:sz="4" w:space="0" w:color="auto"/>
              <w:right w:val="single" w:sz="4" w:space="0" w:color="auto"/>
            </w:tcBorders>
            <w:shd w:val="clear" w:color="auto" w:fill="auto"/>
          </w:tcPr>
          <w:p w:rsidR="00E560FA" w:rsidRPr="00000F4D" w:rsidRDefault="00E560FA" w:rsidP="00B3272C"/>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34.4.3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Action taken to ensure that a related company has proper operating procedures in place, and that they are being implemented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 xml:space="preserve">Current Financial Year + </w:t>
            </w:r>
            <w:r w:rsidR="00630E3F" w:rsidRPr="00000F4D">
              <w:t>6</w:t>
            </w:r>
            <w:r w:rsidRPr="00000F4D">
              <w:t xml:space="preserve">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Destroy</w:t>
            </w:r>
          </w:p>
        </w:tc>
        <w:tc>
          <w:tcPr>
            <w:tcW w:w="1848" w:type="dxa"/>
            <w:vMerge/>
            <w:tcBorders>
              <w:left w:val="single" w:sz="4" w:space="0" w:color="auto"/>
              <w:right w:val="single" w:sz="4" w:space="0" w:color="auto"/>
            </w:tcBorders>
            <w:shd w:val="clear" w:color="auto" w:fill="auto"/>
          </w:tcPr>
          <w:p w:rsidR="00E560FA" w:rsidRPr="00000F4D" w:rsidRDefault="00E560FA" w:rsidP="00B3272C"/>
        </w:tc>
      </w:tr>
      <w:tr w:rsidR="00E560FA"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34.4.4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Annual report and accounts of a related company</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Life of Company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Archive</w:t>
            </w:r>
          </w:p>
        </w:tc>
        <w:tc>
          <w:tcPr>
            <w:tcW w:w="1848" w:type="dxa"/>
            <w:vMerge/>
            <w:tcBorders>
              <w:left w:val="single" w:sz="4" w:space="0" w:color="auto"/>
              <w:bottom w:val="single" w:sz="4" w:space="0" w:color="auto"/>
              <w:right w:val="single" w:sz="4" w:space="0" w:color="auto"/>
            </w:tcBorders>
            <w:shd w:val="clear" w:color="auto" w:fill="auto"/>
          </w:tcPr>
          <w:p w:rsidR="00E560FA" w:rsidRPr="00000F4D" w:rsidRDefault="00E560FA" w:rsidP="00B3272C"/>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7" w:name="_Toc325535300"/>
            <w:r w:rsidRPr="00000F4D">
              <w:rPr>
                <w:rFonts w:ascii="Arial" w:hAnsi="Arial" w:cs="Arial"/>
                <w:sz w:val="20"/>
                <w:szCs w:val="20"/>
              </w:rPr>
              <w:t>34.5</w:t>
            </w:r>
            <w:r w:rsidRPr="00000F4D">
              <w:rPr>
                <w:rFonts w:ascii="Arial" w:hAnsi="Arial" w:cs="Arial"/>
                <w:sz w:val="20"/>
                <w:szCs w:val="20"/>
              </w:rPr>
              <w:tab/>
              <w:t>Related Company Disposal</w:t>
            </w:r>
            <w:bookmarkEnd w:id="237"/>
          </w:p>
        </w:tc>
      </w:tr>
      <w:tr w:rsidR="00E560FA"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34084E" w:rsidP="00B3272C">
            <w:r w:rsidRPr="00000F4D">
              <w:t>34.5.1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 xml:space="preserve">Disposal of a related company (or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r w:rsidRPr="00000F4D">
              <w:t>’s interest in it) by wind-up or sale</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Disposal + 10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560FA" w:rsidRPr="00000F4D" w:rsidRDefault="00E560FA" w:rsidP="00B3272C">
            <w:r w:rsidRPr="00000F4D">
              <w:t>Archive</w:t>
            </w:r>
          </w:p>
        </w:tc>
        <w:tc>
          <w:tcPr>
            <w:tcW w:w="1848" w:type="dxa"/>
            <w:tcBorders>
              <w:left w:val="single" w:sz="4" w:space="0" w:color="auto"/>
              <w:bottom w:val="single" w:sz="4" w:space="0" w:color="auto"/>
              <w:right w:val="single" w:sz="4" w:space="0" w:color="auto"/>
            </w:tcBorders>
            <w:shd w:val="clear" w:color="auto" w:fill="auto"/>
          </w:tcPr>
          <w:p w:rsidR="00E560FA" w:rsidRDefault="00E560FA" w:rsidP="00B3272C">
            <w:r w:rsidRPr="00000F4D">
              <w:t>JISC</w:t>
            </w:r>
          </w:p>
        </w:tc>
      </w:tr>
    </w:tbl>
    <w:p w:rsidR="00E13112" w:rsidRDefault="00E13112" w:rsidP="00B3272C"/>
    <w:p w:rsidR="00E560FA" w:rsidRDefault="00E560FA" w:rsidP="00B3272C"/>
    <w:p w:rsidR="00921D76" w:rsidRDefault="00921D76" w:rsidP="00921D76"/>
    <w:p w:rsidR="008D7519" w:rsidRDefault="00E560FA" w:rsidP="00921D76">
      <w:pPr>
        <w:pStyle w:val="Heading3"/>
        <w:numPr>
          <w:ilvl w:val="0"/>
          <w:numId w:val="15"/>
        </w:numPr>
        <w:ind w:hanging="720"/>
      </w:pPr>
      <w:r>
        <w:br w:type="page"/>
      </w:r>
      <w:bookmarkStart w:id="238" w:name="_Toc325535301"/>
      <w:r w:rsidR="008D7519">
        <w:t>Students Union Relations</w:t>
      </w:r>
      <w:bookmarkEnd w:id="238"/>
    </w:p>
    <w:p w:rsidR="008D7519" w:rsidRDefault="008D7519" w:rsidP="00B3272C"/>
    <w:p w:rsidR="008D7519" w:rsidRDefault="008D7519" w:rsidP="00B3272C">
      <w:r>
        <w:t xml:space="preserve">The management of the relationship between </w:t>
      </w:r>
      <w:smartTag w:uri="urn:schemas-microsoft-com:office:smarttags" w:element="place">
        <w:smartTag w:uri="urn:schemas-microsoft-com:office:smarttags" w:element="PlaceName">
          <w:r>
            <w:t>Oxford</w:t>
          </w:r>
        </w:smartTag>
        <w:r>
          <w:t xml:space="preserve"> </w:t>
        </w:r>
        <w:smartTag w:uri="urn:schemas-microsoft-com:office:smarttags" w:element="PlaceName">
          <w:r>
            <w:t>Brookes</w:t>
          </w:r>
        </w:smartTag>
        <w:r>
          <w:t xml:space="preserve"> </w:t>
        </w:r>
        <w:smartTag w:uri="urn:schemas-microsoft-com:office:smarttags" w:element="PlaceName">
          <w:r>
            <w:t>University</w:t>
          </w:r>
        </w:smartTag>
      </w:smartTag>
      <w:r>
        <w:t xml:space="preserve"> and the Students Union to fulfil responsibilities under the Education Act 1994.</w:t>
      </w:r>
    </w:p>
    <w:p w:rsidR="008D7519" w:rsidRDefault="008D7519"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418"/>
        <w:gridCol w:w="1880"/>
        <w:gridCol w:w="1470"/>
        <w:gridCol w:w="1848"/>
      </w:tblGrid>
      <w:tr w:rsidR="008D7519" w:rsidRPr="000349A2"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8D7519" w:rsidRPr="000349A2" w:rsidRDefault="008D7519" w:rsidP="00B3272C">
            <w:pPr>
              <w:rPr>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8D7519" w:rsidRPr="000349A2" w:rsidRDefault="008D7519" w:rsidP="00B3272C">
            <w:pPr>
              <w:rPr>
                <w:b/>
              </w:rPr>
            </w:pPr>
            <w:r w:rsidRPr="000349A2">
              <w:rPr>
                <w:b/>
              </w:rPr>
              <w:t>Type of Record</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D7519" w:rsidRPr="000349A2" w:rsidRDefault="008D7519" w:rsidP="00B3272C">
            <w:pPr>
              <w:rPr>
                <w:b/>
              </w:rPr>
            </w:pPr>
            <w:r w:rsidRPr="000349A2">
              <w:rPr>
                <w:b/>
              </w:rPr>
              <w:t>Retention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D7519" w:rsidRPr="000349A2" w:rsidRDefault="008D7519" w:rsidP="00B3272C">
            <w:pPr>
              <w:rPr>
                <w:b/>
              </w:rPr>
            </w:pPr>
            <w:r w:rsidRPr="000349A2">
              <w:rPr>
                <w:b/>
              </w:rPr>
              <w:t>Action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D7519" w:rsidRPr="000349A2" w:rsidRDefault="008D7519" w:rsidP="00B3272C">
            <w:pPr>
              <w:rPr>
                <w:b/>
              </w:rPr>
            </w:pPr>
            <w:r w:rsidRPr="000349A2">
              <w:rPr>
                <w:b/>
              </w:rPr>
              <w:t>Citation</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39" w:name="_Toc325535302"/>
            <w:r w:rsidRPr="00000F4D">
              <w:rPr>
                <w:rFonts w:ascii="Arial" w:hAnsi="Arial" w:cs="Arial"/>
                <w:sz w:val="20"/>
                <w:szCs w:val="20"/>
              </w:rPr>
              <w:t>35.1</w:t>
            </w:r>
            <w:r w:rsidRPr="00000F4D">
              <w:rPr>
                <w:rFonts w:ascii="Arial" w:hAnsi="Arial" w:cs="Arial"/>
                <w:sz w:val="20"/>
                <w:szCs w:val="20"/>
              </w:rPr>
              <w:tab/>
              <w:t xml:space="preserve">Students </w:t>
            </w:r>
            <w:smartTag w:uri="urn:schemas-microsoft-com:office:smarttags" w:element="place">
              <w:r w:rsidRPr="00000F4D">
                <w:rPr>
                  <w:rFonts w:ascii="Arial" w:hAnsi="Arial" w:cs="Arial"/>
                  <w:sz w:val="20"/>
                  <w:szCs w:val="20"/>
                </w:rPr>
                <w:t>Union</w:t>
              </w:r>
            </w:smartTag>
            <w:r w:rsidRPr="00000F4D">
              <w:rPr>
                <w:rFonts w:ascii="Arial" w:hAnsi="Arial" w:cs="Arial"/>
                <w:sz w:val="20"/>
                <w:szCs w:val="20"/>
              </w:rPr>
              <w:t>: Constitution Review and Approval</w:t>
            </w:r>
            <w:bookmarkEnd w:id="239"/>
          </w:p>
        </w:tc>
      </w:tr>
      <w:tr w:rsidR="00614973"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14973" w:rsidRDefault="00614973" w:rsidP="00B3272C">
            <w:r>
              <w:t>35.1.1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14973" w:rsidRPr="003978AD" w:rsidRDefault="006634B6" w:rsidP="00B3272C">
            <w:r>
              <w:t>C</w:t>
            </w:r>
            <w:r w:rsidR="00614973" w:rsidRPr="003978AD">
              <w:t xml:space="preserve">onstitution of the Students </w:t>
            </w:r>
            <w:smartTag w:uri="urn:schemas-microsoft-com:office:smarttags" w:element="place">
              <w:r w:rsidR="00614973" w:rsidRPr="003978AD">
                <w:t>Union</w:t>
              </w:r>
            </w:smartTag>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14973" w:rsidRPr="003978AD" w:rsidRDefault="00614973" w:rsidP="00B3272C">
            <w:r>
              <w:t>Superseded</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14973" w:rsidRPr="003978AD" w:rsidRDefault="00614973" w:rsidP="00B3272C">
            <w:r>
              <w:t>Archive</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614973" w:rsidRPr="00E47A96" w:rsidRDefault="00614973" w:rsidP="00B3272C">
            <w:r>
              <w:t>Internal Guidelines</w:t>
            </w:r>
          </w:p>
        </w:tc>
      </w:tr>
      <w:tr w:rsidR="008D7519"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614973" w:rsidP="00B3272C">
            <w:r w:rsidRPr="00000F4D">
              <w:t>35.1.2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The review of the constitution of the Students Union, other than formal review and approval by Board of Governors or Senior Management Team (formal review and approval of the constitution of the Students Union will be recorded in the minutes of appropriate meetings and copies of the constitution of the Students Union constitutions will be retained with the papers of those meetings)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Issue of revised constitution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Destroy</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rPr>
                <w:b/>
                <w:color w:val="FF0000"/>
              </w:rPr>
              <w:t>1994 c.30</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40" w:name="_Toc325535303"/>
            <w:r w:rsidRPr="00000F4D">
              <w:rPr>
                <w:rFonts w:ascii="Arial" w:hAnsi="Arial" w:cs="Arial"/>
                <w:sz w:val="20"/>
                <w:szCs w:val="20"/>
              </w:rPr>
              <w:t>35.2</w:t>
            </w:r>
            <w:r w:rsidRPr="00000F4D">
              <w:rPr>
                <w:rFonts w:ascii="Arial" w:hAnsi="Arial" w:cs="Arial"/>
                <w:sz w:val="20"/>
                <w:szCs w:val="20"/>
              </w:rPr>
              <w:tab/>
              <w:t xml:space="preserve">Students </w:t>
            </w:r>
            <w:smartTag w:uri="urn:schemas-microsoft-com:office:smarttags" w:element="place">
              <w:r w:rsidRPr="00000F4D">
                <w:rPr>
                  <w:rFonts w:ascii="Arial" w:hAnsi="Arial" w:cs="Arial"/>
                  <w:sz w:val="20"/>
                  <w:szCs w:val="20"/>
                </w:rPr>
                <w:t>Union</w:t>
              </w:r>
            </w:smartTag>
            <w:r w:rsidRPr="00000F4D">
              <w:rPr>
                <w:rFonts w:ascii="Arial" w:hAnsi="Arial" w:cs="Arial"/>
                <w:sz w:val="20"/>
                <w:szCs w:val="20"/>
              </w:rPr>
              <w:t>: Funding</w:t>
            </w:r>
            <w:bookmarkEnd w:id="240"/>
          </w:p>
        </w:tc>
      </w:tr>
      <w:tr w:rsidR="008D7519"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614973" w:rsidP="00B3272C">
            <w:r w:rsidRPr="00000F4D">
              <w:t>35.2.1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 xml:space="preserve">Negotiating and agreement of funding to be provided by </w:t>
            </w:r>
            <w:smartTag w:uri="urn:schemas-microsoft-com:office:smarttags" w:element="place">
              <w:smartTag w:uri="urn:schemas-microsoft-com:office:smarttags" w:element="PlaceName">
                <w:r w:rsidRPr="00000F4D">
                  <w:t>Oxford</w:t>
                </w:r>
              </w:smartTag>
              <w:r w:rsidRPr="00000F4D">
                <w:t xml:space="preserve"> </w:t>
              </w:r>
              <w:smartTag w:uri="urn:schemas-microsoft-com:office:smarttags" w:element="PlaceName">
                <w:r w:rsidRPr="00000F4D">
                  <w:t>Brookes</w:t>
                </w:r>
              </w:smartTag>
              <w:r w:rsidRPr="00000F4D">
                <w:t xml:space="preserve"> </w:t>
              </w:r>
              <w:smartTag w:uri="urn:schemas-microsoft-com:office:smarttags" w:element="PlaceName">
                <w:r w:rsidRPr="00000F4D">
                  <w:t>University</w:t>
                </w:r>
              </w:smartTag>
            </w:smartTag>
            <w:r w:rsidRPr="00000F4D">
              <w:t xml:space="preserve"> to its Students Union</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Current Financial Year + 1 year</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Review</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JISC</w:t>
            </w:r>
          </w:p>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41" w:name="_Toc325535304"/>
            <w:r w:rsidRPr="00000F4D">
              <w:rPr>
                <w:rFonts w:ascii="Arial" w:hAnsi="Arial" w:cs="Arial"/>
                <w:sz w:val="20"/>
                <w:szCs w:val="20"/>
              </w:rPr>
              <w:t>35.3</w:t>
            </w:r>
            <w:r w:rsidRPr="00000F4D">
              <w:rPr>
                <w:rFonts w:ascii="Arial" w:hAnsi="Arial" w:cs="Arial"/>
                <w:sz w:val="20"/>
                <w:szCs w:val="20"/>
              </w:rPr>
              <w:tab/>
              <w:t xml:space="preserve">Students </w:t>
            </w:r>
            <w:smartTag w:uri="urn:schemas-microsoft-com:office:smarttags" w:element="place">
              <w:r w:rsidRPr="00000F4D">
                <w:rPr>
                  <w:rFonts w:ascii="Arial" w:hAnsi="Arial" w:cs="Arial"/>
                  <w:sz w:val="20"/>
                  <w:szCs w:val="20"/>
                </w:rPr>
                <w:t>Union</w:t>
              </w:r>
            </w:smartTag>
            <w:r w:rsidRPr="00000F4D">
              <w:rPr>
                <w:rFonts w:ascii="Arial" w:hAnsi="Arial" w:cs="Arial"/>
                <w:sz w:val="20"/>
                <w:szCs w:val="20"/>
              </w:rPr>
              <w:t>: Financial Monitoring</w:t>
            </w:r>
            <w:bookmarkEnd w:id="241"/>
          </w:p>
        </w:tc>
      </w:tr>
      <w:tr w:rsidR="008D7519"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614973" w:rsidP="00B3272C">
            <w:r w:rsidRPr="00000F4D">
              <w:t>35.3.1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Review of the budgets of the Students Union, other than formal review and approval by Board of Governors or Senior Management Team (formal review and approval of the budgets of the Students Union will be recorded in the minutes of appropriate meetings and copies of the budgets of the Students Union will be retained with the papers of those meetings)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Current Financial Year + 1 year</w:t>
            </w:r>
          </w:p>
          <w:p w:rsidR="008D7519" w:rsidRPr="00000F4D" w:rsidRDefault="008D7519"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Destroy</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8D7519" w:rsidRPr="00000F4D" w:rsidRDefault="008D7519" w:rsidP="00614973">
            <w:r w:rsidRPr="00000F4D">
              <w:rPr>
                <w:b/>
                <w:color w:val="FF0000"/>
              </w:rPr>
              <w:t>1994 c.30</w:t>
            </w:r>
          </w:p>
        </w:tc>
      </w:tr>
      <w:tr w:rsidR="008D7519" w:rsidRPr="00000F4D"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614973" w:rsidP="00B3272C">
            <w:r w:rsidRPr="00000F4D">
              <w:t>35.3.2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Monitoring of the financial affairs of the Students Union, other than through formal monitoring reports by Board of Governors or Senior Management Team (formal review and approval of the financial reports of the Students Union will be recorded in the minutes of appropriate meetings and copies of the financial reports of the Students Union will be retained with the papers of those meetings)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Current Financial Year + 1 year</w:t>
            </w:r>
          </w:p>
          <w:p w:rsidR="008D7519" w:rsidRPr="00000F4D" w:rsidRDefault="008D7519"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8D7519" w:rsidRPr="00000F4D" w:rsidRDefault="008D7519" w:rsidP="00B3272C">
            <w:r w:rsidRPr="00000F4D">
              <w:t>Destroy</w:t>
            </w:r>
          </w:p>
        </w:tc>
        <w:tc>
          <w:tcPr>
            <w:tcW w:w="1848" w:type="dxa"/>
            <w:vMerge/>
            <w:tcBorders>
              <w:left w:val="single" w:sz="4" w:space="0" w:color="auto"/>
              <w:bottom w:val="single" w:sz="4" w:space="0" w:color="auto"/>
              <w:right w:val="single" w:sz="4" w:space="0" w:color="auto"/>
            </w:tcBorders>
            <w:shd w:val="clear" w:color="auto" w:fill="auto"/>
          </w:tcPr>
          <w:p w:rsidR="008D7519" w:rsidRPr="00000F4D" w:rsidRDefault="008D7519" w:rsidP="00B3272C"/>
        </w:tc>
      </w:tr>
      <w:tr w:rsidR="006634B6" w:rsidRPr="00000F4D" w:rsidTr="000349A2">
        <w:tc>
          <w:tcPr>
            <w:tcW w:w="9389" w:type="dxa"/>
            <w:gridSpan w:val="5"/>
            <w:tcBorders>
              <w:top w:val="single" w:sz="4" w:space="0" w:color="auto"/>
              <w:left w:val="single" w:sz="4" w:space="0" w:color="auto"/>
              <w:bottom w:val="single" w:sz="4" w:space="0" w:color="auto"/>
              <w:right w:val="single" w:sz="4" w:space="0" w:color="auto"/>
            </w:tcBorders>
            <w:shd w:val="clear" w:color="auto" w:fill="auto"/>
          </w:tcPr>
          <w:p w:rsidR="006634B6" w:rsidRPr="00000F4D" w:rsidRDefault="006634B6" w:rsidP="000349A2">
            <w:pPr>
              <w:pStyle w:val="Heading4"/>
              <w:spacing w:before="0" w:after="0"/>
              <w:ind w:left="720" w:hanging="720"/>
              <w:rPr>
                <w:rFonts w:ascii="Arial" w:hAnsi="Arial" w:cs="Arial"/>
                <w:sz w:val="20"/>
                <w:szCs w:val="20"/>
              </w:rPr>
            </w:pPr>
            <w:bookmarkStart w:id="242" w:name="_Toc325535305"/>
            <w:r w:rsidRPr="00000F4D">
              <w:rPr>
                <w:rFonts w:ascii="Arial" w:hAnsi="Arial" w:cs="Arial"/>
                <w:sz w:val="20"/>
                <w:szCs w:val="20"/>
              </w:rPr>
              <w:t>35.4</w:t>
            </w:r>
            <w:r w:rsidRPr="00000F4D">
              <w:rPr>
                <w:rFonts w:ascii="Arial" w:hAnsi="Arial" w:cs="Arial"/>
                <w:sz w:val="20"/>
                <w:szCs w:val="20"/>
              </w:rPr>
              <w:tab/>
              <w:t xml:space="preserve">Students </w:t>
            </w:r>
            <w:smartTag w:uri="urn:schemas-microsoft-com:office:smarttags" w:element="place">
              <w:r w:rsidRPr="00000F4D">
                <w:rPr>
                  <w:rFonts w:ascii="Arial" w:hAnsi="Arial" w:cs="Arial"/>
                  <w:sz w:val="20"/>
                  <w:szCs w:val="20"/>
                </w:rPr>
                <w:t>Union</w:t>
              </w:r>
            </w:smartTag>
            <w:r w:rsidRPr="00000F4D">
              <w:rPr>
                <w:rFonts w:ascii="Arial" w:hAnsi="Arial" w:cs="Arial"/>
                <w:sz w:val="20"/>
                <w:szCs w:val="20"/>
              </w:rPr>
              <w:t>: Operations Monitoring</w:t>
            </w:r>
            <w:bookmarkEnd w:id="242"/>
          </w:p>
        </w:tc>
      </w:tr>
      <w:tr w:rsidR="00614973"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14973" w:rsidRPr="00000F4D" w:rsidRDefault="00614973" w:rsidP="00B3272C">
            <w:r w:rsidRPr="00000F4D">
              <w:t>35.4.1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14973" w:rsidRPr="00000F4D" w:rsidRDefault="00614973" w:rsidP="00B3272C">
            <w:r w:rsidRPr="00000F4D">
              <w:t>Monitoring of elections to major offices in the Students Union (formal reports on the conduct of the Students Union elections will be retained in the papers of the Board of Governors or Senior Management Team)</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14973" w:rsidRPr="00000F4D" w:rsidRDefault="00614973" w:rsidP="00B3272C">
            <w:r w:rsidRPr="00000F4D">
              <w:t>Current Financial Year + 2 years</w:t>
            </w:r>
          </w:p>
          <w:p w:rsidR="00614973" w:rsidRPr="00000F4D" w:rsidRDefault="00614973"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614973" w:rsidRPr="00000F4D" w:rsidRDefault="00614973" w:rsidP="00B3272C">
            <w:r w:rsidRPr="00000F4D">
              <w:t>Destroy</w:t>
            </w:r>
          </w:p>
        </w:tc>
        <w:tc>
          <w:tcPr>
            <w:tcW w:w="1848" w:type="dxa"/>
            <w:vMerge w:val="restart"/>
            <w:tcBorders>
              <w:left w:val="single" w:sz="4" w:space="0" w:color="auto"/>
            </w:tcBorders>
            <w:shd w:val="clear" w:color="auto" w:fill="auto"/>
            <w:vAlign w:val="center"/>
          </w:tcPr>
          <w:p w:rsidR="00614973" w:rsidRPr="000349A2" w:rsidRDefault="00614973" w:rsidP="00614973">
            <w:pPr>
              <w:rPr>
                <w:b/>
                <w:color w:val="FF0000"/>
              </w:rPr>
            </w:pPr>
            <w:r w:rsidRPr="00000F4D">
              <w:rPr>
                <w:b/>
                <w:color w:val="FF0000"/>
              </w:rPr>
              <w:t>1994 c.30</w:t>
            </w:r>
          </w:p>
        </w:tc>
      </w:tr>
      <w:tr w:rsidR="00614973"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14973" w:rsidRDefault="00614973" w:rsidP="00B3272C">
            <w:r>
              <w:t>35.4.2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14973" w:rsidRPr="003978AD" w:rsidRDefault="00614973" w:rsidP="00B3272C">
            <w:r w:rsidRPr="003978AD">
              <w:t>Monitoring of the affiliations of the Students Union (copies of notices of decisions to affiliate by the Students Union and formal reports of affiliations, will be retained with the papers of the Board of Governors or Senior Management Team)</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14973" w:rsidRPr="003978AD" w:rsidRDefault="00614973" w:rsidP="00B3272C">
            <w:r w:rsidRPr="003978AD">
              <w:t>Current Financial Year + 2 years</w:t>
            </w:r>
          </w:p>
          <w:p w:rsidR="00614973" w:rsidRPr="003978AD" w:rsidRDefault="00614973" w:rsidP="00B3272C"/>
        </w:tc>
        <w:tc>
          <w:tcPr>
            <w:tcW w:w="1470" w:type="dxa"/>
            <w:tcBorders>
              <w:top w:val="single" w:sz="4" w:space="0" w:color="auto"/>
              <w:left w:val="single" w:sz="4" w:space="0" w:color="auto"/>
              <w:bottom w:val="single" w:sz="4" w:space="0" w:color="auto"/>
              <w:right w:val="single" w:sz="4" w:space="0" w:color="auto"/>
            </w:tcBorders>
            <w:shd w:val="clear" w:color="auto" w:fill="auto"/>
          </w:tcPr>
          <w:p w:rsidR="00614973" w:rsidRPr="003978AD" w:rsidRDefault="00614973" w:rsidP="00B3272C">
            <w:r w:rsidRPr="003978AD">
              <w:t>Destroy</w:t>
            </w:r>
          </w:p>
        </w:tc>
        <w:tc>
          <w:tcPr>
            <w:tcW w:w="1848" w:type="dxa"/>
            <w:vMerge/>
            <w:tcBorders>
              <w:left w:val="single" w:sz="4" w:space="0" w:color="auto"/>
              <w:bottom w:val="single" w:sz="4" w:space="0" w:color="auto"/>
            </w:tcBorders>
            <w:shd w:val="clear" w:color="auto" w:fill="auto"/>
          </w:tcPr>
          <w:p w:rsidR="00614973" w:rsidRDefault="00614973" w:rsidP="00B3272C"/>
        </w:tc>
      </w:tr>
      <w:tr w:rsidR="00630E3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30E3F" w:rsidRDefault="00614973" w:rsidP="00B3272C">
            <w:r>
              <w:t>35.4.3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30E3F" w:rsidRPr="003978AD" w:rsidRDefault="00630E3F" w:rsidP="00B3272C">
            <w:r w:rsidRPr="003978AD">
              <w:t>Monitoring of complaints against the Students Union, and the handling of these complaints by the Students Union</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30E3F" w:rsidRPr="003978AD" w:rsidRDefault="00630E3F" w:rsidP="00B3272C">
            <w:r w:rsidRPr="003978AD">
              <w:t>Last action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30E3F" w:rsidRPr="003978AD" w:rsidRDefault="00630E3F" w:rsidP="00B3272C">
            <w:r w:rsidRPr="003978AD">
              <w:t>Destroy</w:t>
            </w:r>
          </w:p>
        </w:tc>
        <w:tc>
          <w:tcPr>
            <w:tcW w:w="1848" w:type="dxa"/>
            <w:vMerge w:val="restart"/>
            <w:tcBorders>
              <w:left w:val="single" w:sz="4" w:space="0" w:color="auto"/>
              <w:right w:val="single" w:sz="4" w:space="0" w:color="auto"/>
            </w:tcBorders>
            <w:shd w:val="clear" w:color="auto" w:fill="auto"/>
            <w:vAlign w:val="center"/>
          </w:tcPr>
          <w:p w:rsidR="00630E3F" w:rsidRPr="00630E3F" w:rsidRDefault="00630E3F" w:rsidP="00614973">
            <w:r w:rsidRPr="00630E3F">
              <w:t>Internal Guidelines</w:t>
            </w:r>
          </w:p>
        </w:tc>
      </w:tr>
      <w:tr w:rsidR="00630E3F" w:rsidTr="000349A2">
        <w:tc>
          <w:tcPr>
            <w:tcW w:w="773" w:type="dxa"/>
            <w:tcBorders>
              <w:top w:val="single" w:sz="4" w:space="0" w:color="auto"/>
              <w:left w:val="single" w:sz="4" w:space="0" w:color="auto"/>
              <w:bottom w:val="single" w:sz="4" w:space="0" w:color="auto"/>
              <w:right w:val="single" w:sz="4" w:space="0" w:color="auto"/>
            </w:tcBorders>
            <w:shd w:val="clear" w:color="auto" w:fill="auto"/>
          </w:tcPr>
          <w:p w:rsidR="00630E3F" w:rsidRDefault="00614973" w:rsidP="00B3272C">
            <w:r>
              <w:t>35.4.4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30E3F" w:rsidRPr="003978AD" w:rsidRDefault="00630E3F" w:rsidP="00B3272C">
            <w:r w:rsidRPr="003978AD">
              <w:t>Investigation and reporting of complaints against the Students Union by independent investigators appointed by the Board of Governors or Senior Management Team</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630E3F" w:rsidRPr="003978AD" w:rsidRDefault="00630E3F" w:rsidP="00B3272C">
            <w:r w:rsidRPr="003978AD">
              <w:t>Settlement of complaint + 6 years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30E3F" w:rsidRPr="003978AD" w:rsidRDefault="00630E3F" w:rsidP="00B3272C">
            <w:r w:rsidRPr="003978AD">
              <w:t>Destroy</w:t>
            </w:r>
          </w:p>
        </w:tc>
        <w:tc>
          <w:tcPr>
            <w:tcW w:w="1848" w:type="dxa"/>
            <w:vMerge/>
            <w:tcBorders>
              <w:left w:val="single" w:sz="4" w:space="0" w:color="auto"/>
              <w:bottom w:val="single" w:sz="4" w:space="0" w:color="auto"/>
              <w:right w:val="single" w:sz="4" w:space="0" w:color="auto"/>
            </w:tcBorders>
            <w:shd w:val="clear" w:color="auto" w:fill="auto"/>
          </w:tcPr>
          <w:p w:rsidR="00630E3F" w:rsidRPr="00E47A96" w:rsidRDefault="00630E3F" w:rsidP="00B3272C"/>
        </w:tc>
      </w:tr>
    </w:tbl>
    <w:p w:rsidR="008D7519" w:rsidRDefault="008D7519" w:rsidP="00B3272C"/>
    <w:p w:rsidR="009311C3" w:rsidRDefault="009311C3" w:rsidP="00B3272C"/>
    <w:p w:rsidR="009311C3" w:rsidRPr="009311C3" w:rsidRDefault="009311C3" w:rsidP="00F57BF0">
      <w:pPr>
        <w:pStyle w:val="Heading2"/>
        <w:rPr>
          <w:i w:val="0"/>
        </w:rPr>
      </w:pPr>
      <w:r>
        <w:br w:type="page"/>
      </w:r>
      <w:bookmarkStart w:id="243" w:name="_Toc325535306"/>
      <w:r w:rsidRPr="009311C3">
        <w:rPr>
          <w:i w:val="0"/>
        </w:rPr>
        <w:t>Citations</w:t>
      </w:r>
      <w:bookmarkEnd w:id="243"/>
    </w:p>
    <w:p w:rsidR="009311C3" w:rsidRDefault="009311C3" w:rsidP="009311C3">
      <w:pPr>
        <w:pStyle w:val="Heading3"/>
      </w:pPr>
      <w:bookmarkStart w:id="244" w:name="_Toc325535307"/>
      <w:r>
        <w:t>General</w:t>
      </w:r>
      <w:bookmarkEnd w:id="244"/>
    </w:p>
    <w:p w:rsidR="009311C3" w:rsidRPr="009311C3" w:rsidRDefault="009311C3"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8208"/>
      </w:tblGrid>
      <w:tr w:rsidR="009311C3" w:rsidTr="000349A2">
        <w:tc>
          <w:tcPr>
            <w:tcW w:w="963" w:type="dxa"/>
          </w:tcPr>
          <w:p w:rsidR="009311C3" w:rsidRDefault="009311C3" w:rsidP="00B3272C">
            <w:r>
              <w:t>JISC</w:t>
            </w:r>
          </w:p>
        </w:tc>
        <w:tc>
          <w:tcPr>
            <w:tcW w:w="8208" w:type="dxa"/>
          </w:tcPr>
          <w:p w:rsidR="009311C3" w:rsidRPr="000349A2" w:rsidRDefault="009311C3" w:rsidP="00B3272C">
            <w:pPr>
              <w:rPr>
                <w:i/>
              </w:rPr>
            </w:pPr>
            <w:r>
              <w:t xml:space="preserve">Parker, Elizabeth – Emmerson Consulting Ltd for a TFPL Ltd and the JISC, </w:t>
            </w:r>
            <w:r w:rsidRPr="000349A2">
              <w:rPr>
                <w:i/>
              </w:rPr>
              <w:t>Study of the Lifecycle, Part 2: HEI Records Retention Schedule</w:t>
            </w:r>
          </w:p>
        </w:tc>
      </w:tr>
      <w:tr w:rsidR="009311C3" w:rsidTr="000349A2">
        <w:tc>
          <w:tcPr>
            <w:tcW w:w="963" w:type="dxa"/>
          </w:tcPr>
          <w:p w:rsidR="009311C3" w:rsidRDefault="009311C3" w:rsidP="00B3272C">
            <w:r>
              <w:t>KCL</w:t>
            </w:r>
          </w:p>
        </w:tc>
        <w:tc>
          <w:tcPr>
            <w:tcW w:w="8208" w:type="dxa"/>
          </w:tcPr>
          <w:p w:rsidR="009311C3" w:rsidRPr="009311C3" w:rsidRDefault="009311C3" w:rsidP="00B3272C">
            <w:r>
              <w:t xml:space="preserve">Cowling, Clare – the JISC, What is a Student Record?  A Case </w:t>
            </w:r>
            <w:r w:rsidR="00E64566">
              <w:t>Study</w:t>
            </w:r>
            <w:r>
              <w:t xml:space="preserve"> by King’s College London</w:t>
            </w:r>
          </w:p>
        </w:tc>
      </w:tr>
    </w:tbl>
    <w:p w:rsidR="009311C3" w:rsidRDefault="009311C3" w:rsidP="00B3272C"/>
    <w:p w:rsidR="009311C3" w:rsidRDefault="009311C3" w:rsidP="00B3272C"/>
    <w:p w:rsidR="009311C3" w:rsidRDefault="009311C3" w:rsidP="00B3272C"/>
    <w:p w:rsidR="009311C3" w:rsidRDefault="009311C3" w:rsidP="009311C3">
      <w:pPr>
        <w:pStyle w:val="Heading3"/>
      </w:pPr>
      <w:bookmarkStart w:id="245" w:name="_Toc325535308"/>
      <w:r>
        <w:t xml:space="preserve">Acts of the </w:t>
      </w:r>
      <w:smartTag w:uri="urn:schemas-microsoft-com:office:smarttags" w:element="country-region">
        <w:smartTag w:uri="urn:schemas-microsoft-com:office:smarttags" w:element="place">
          <w:r>
            <w:t>UK</w:t>
          </w:r>
        </w:smartTag>
      </w:smartTag>
      <w:r>
        <w:t xml:space="preserve"> Parliament</w:t>
      </w:r>
      <w:bookmarkEnd w:id="245"/>
    </w:p>
    <w:p w:rsidR="009311C3" w:rsidRDefault="009311C3"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108"/>
      </w:tblGrid>
      <w:tr w:rsidR="009311C3" w:rsidTr="000349A2">
        <w:tc>
          <w:tcPr>
            <w:tcW w:w="1134" w:type="dxa"/>
          </w:tcPr>
          <w:p w:rsidR="009311C3" w:rsidRDefault="009311C3" w:rsidP="00B3272C">
            <w:r>
              <w:t>1957 c.31</w:t>
            </w:r>
          </w:p>
        </w:tc>
        <w:tc>
          <w:tcPr>
            <w:tcW w:w="8108" w:type="dxa"/>
          </w:tcPr>
          <w:p w:rsidR="009311C3" w:rsidRDefault="009311C3" w:rsidP="00B3272C">
            <w:r>
              <w:t>Occupiers Liability Act 1957</w:t>
            </w:r>
          </w:p>
        </w:tc>
      </w:tr>
      <w:tr w:rsidR="009311C3" w:rsidTr="000349A2">
        <w:tc>
          <w:tcPr>
            <w:tcW w:w="1134" w:type="dxa"/>
          </w:tcPr>
          <w:p w:rsidR="009311C3" w:rsidRDefault="009311C3" w:rsidP="00B3272C">
            <w:r>
              <w:t>1969 c.57</w:t>
            </w:r>
          </w:p>
        </w:tc>
        <w:tc>
          <w:tcPr>
            <w:tcW w:w="8108" w:type="dxa"/>
          </w:tcPr>
          <w:p w:rsidR="009311C3" w:rsidRDefault="009311C3" w:rsidP="00B3272C">
            <w:r>
              <w:t>Employers’ Liability (Compulsory Insurance) Act 1969</w:t>
            </w:r>
          </w:p>
        </w:tc>
      </w:tr>
      <w:tr w:rsidR="009311C3" w:rsidTr="000349A2">
        <w:tc>
          <w:tcPr>
            <w:tcW w:w="1134" w:type="dxa"/>
          </w:tcPr>
          <w:p w:rsidR="009311C3" w:rsidRDefault="00C12EFE" w:rsidP="00B3272C">
            <w:r>
              <w:t>1970 c.9</w:t>
            </w:r>
          </w:p>
        </w:tc>
        <w:tc>
          <w:tcPr>
            <w:tcW w:w="8108" w:type="dxa"/>
          </w:tcPr>
          <w:p w:rsidR="009311C3" w:rsidRDefault="00C12EFE" w:rsidP="00B3272C">
            <w:r>
              <w:t>Taxes Management Act 1970</w:t>
            </w:r>
          </w:p>
        </w:tc>
      </w:tr>
      <w:tr w:rsidR="00C12EFE" w:rsidTr="000349A2">
        <w:tc>
          <w:tcPr>
            <w:tcW w:w="1134" w:type="dxa"/>
          </w:tcPr>
          <w:p w:rsidR="00C12EFE" w:rsidRDefault="00C12EFE" w:rsidP="00B3272C">
            <w:r>
              <w:t>1970 c.41</w:t>
            </w:r>
          </w:p>
        </w:tc>
        <w:tc>
          <w:tcPr>
            <w:tcW w:w="8108" w:type="dxa"/>
          </w:tcPr>
          <w:p w:rsidR="00C12EFE" w:rsidRDefault="00C12EFE" w:rsidP="00B3272C">
            <w:r>
              <w:t>Equal Pay Act 1970</w:t>
            </w:r>
          </w:p>
        </w:tc>
      </w:tr>
      <w:tr w:rsidR="00C12EFE" w:rsidTr="000349A2">
        <w:tc>
          <w:tcPr>
            <w:tcW w:w="1134" w:type="dxa"/>
          </w:tcPr>
          <w:p w:rsidR="00C12EFE" w:rsidRDefault="00C12EFE" w:rsidP="00B3272C">
            <w:r>
              <w:t>1974 c.37</w:t>
            </w:r>
          </w:p>
        </w:tc>
        <w:tc>
          <w:tcPr>
            <w:tcW w:w="8108" w:type="dxa"/>
          </w:tcPr>
          <w:p w:rsidR="00C12EFE" w:rsidRDefault="00C12EFE" w:rsidP="00B3272C">
            <w:r>
              <w:t xml:space="preserve">Health and Safety at Work </w:t>
            </w:r>
            <w:r w:rsidR="00367E40">
              <w:t xml:space="preserve">etc </w:t>
            </w:r>
            <w:r>
              <w:t>Act 1974</w:t>
            </w:r>
          </w:p>
        </w:tc>
      </w:tr>
      <w:tr w:rsidR="00C12EFE" w:rsidTr="000349A2">
        <w:tc>
          <w:tcPr>
            <w:tcW w:w="1134" w:type="dxa"/>
          </w:tcPr>
          <w:p w:rsidR="00C12EFE" w:rsidRDefault="00C12EFE" w:rsidP="00B3272C">
            <w:r>
              <w:t>1975 c.65</w:t>
            </w:r>
          </w:p>
        </w:tc>
        <w:tc>
          <w:tcPr>
            <w:tcW w:w="8108" w:type="dxa"/>
          </w:tcPr>
          <w:p w:rsidR="00C12EFE" w:rsidRDefault="00C12EFE" w:rsidP="00B3272C">
            <w:r>
              <w:t>Sex Discrimination Act 1975</w:t>
            </w:r>
          </w:p>
        </w:tc>
      </w:tr>
      <w:tr w:rsidR="00C12EFE" w:rsidTr="000349A2">
        <w:tc>
          <w:tcPr>
            <w:tcW w:w="1134" w:type="dxa"/>
          </w:tcPr>
          <w:p w:rsidR="00C12EFE" w:rsidRDefault="00C12EFE" w:rsidP="00B3272C">
            <w:r>
              <w:t>1976 c.74</w:t>
            </w:r>
          </w:p>
        </w:tc>
        <w:tc>
          <w:tcPr>
            <w:tcW w:w="8108" w:type="dxa"/>
          </w:tcPr>
          <w:p w:rsidR="00C12EFE" w:rsidRDefault="00C12EFE" w:rsidP="00B3272C">
            <w:r>
              <w:t>Race Relations Act 1976</w:t>
            </w:r>
          </w:p>
        </w:tc>
      </w:tr>
      <w:tr w:rsidR="00C12EFE" w:rsidTr="000349A2">
        <w:tc>
          <w:tcPr>
            <w:tcW w:w="1134" w:type="dxa"/>
          </w:tcPr>
          <w:p w:rsidR="00C12EFE" w:rsidRDefault="00C12EFE" w:rsidP="00B3272C">
            <w:r>
              <w:t>1980 c.58</w:t>
            </w:r>
          </w:p>
        </w:tc>
        <w:tc>
          <w:tcPr>
            <w:tcW w:w="8108" w:type="dxa"/>
          </w:tcPr>
          <w:p w:rsidR="00C12EFE" w:rsidRDefault="00C12EFE" w:rsidP="00B3272C">
            <w:r>
              <w:t>Limitation Act 1980</w:t>
            </w:r>
          </w:p>
        </w:tc>
      </w:tr>
      <w:tr w:rsidR="00C12EFE" w:rsidTr="000349A2">
        <w:tc>
          <w:tcPr>
            <w:tcW w:w="1134" w:type="dxa"/>
          </w:tcPr>
          <w:p w:rsidR="00C12EFE" w:rsidRDefault="00C12EFE" w:rsidP="00B3272C">
            <w:r>
              <w:t>1992 c.4</w:t>
            </w:r>
          </w:p>
        </w:tc>
        <w:tc>
          <w:tcPr>
            <w:tcW w:w="8108" w:type="dxa"/>
          </w:tcPr>
          <w:p w:rsidR="00C12EFE" w:rsidRDefault="00C12EFE" w:rsidP="00B3272C">
            <w:r>
              <w:t>Social Security Contributions and Benefits Act 1992</w:t>
            </w:r>
          </w:p>
        </w:tc>
      </w:tr>
      <w:tr w:rsidR="00215315" w:rsidTr="000349A2">
        <w:tc>
          <w:tcPr>
            <w:tcW w:w="1134" w:type="dxa"/>
          </w:tcPr>
          <w:p w:rsidR="00215315" w:rsidRDefault="00215315" w:rsidP="00B3272C">
            <w:r>
              <w:t>1992 c.13</w:t>
            </w:r>
          </w:p>
        </w:tc>
        <w:tc>
          <w:tcPr>
            <w:tcW w:w="8108" w:type="dxa"/>
          </w:tcPr>
          <w:p w:rsidR="00215315" w:rsidRDefault="00215315" w:rsidP="00B3272C">
            <w:r>
              <w:t>Further and Higher Education Act 1992</w:t>
            </w:r>
          </w:p>
        </w:tc>
      </w:tr>
      <w:tr w:rsidR="00C12EFE" w:rsidTr="000349A2">
        <w:tc>
          <w:tcPr>
            <w:tcW w:w="1134" w:type="dxa"/>
          </w:tcPr>
          <w:p w:rsidR="00C12EFE" w:rsidRDefault="00C12EFE" w:rsidP="00B3272C">
            <w:r>
              <w:t>1994 c.23</w:t>
            </w:r>
          </w:p>
        </w:tc>
        <w:tc>
          <w:tcPr>
            <w:tcW w:w="8108" w:type="dxa"/>
          </w:tcPr>
          <w:p w:rsidR="00C12EFE" w:rsidRDefault="00C12EFE" w:rsidP="00B3272C">
            <w:r>
              <w:t>Value Added Tax Act 1994</w:t>
            </w:r>
          </w:p>
        </w:tc>
      </w:tr>
      <w:tr w:rsidR="00C12EFE" w:rsidTr="000349A2">
        <w:tc>
          <w:tcPr>
            <w:tcW w:w="1134" w:type="dxa"/>
          </w:tcPr>
          <w:p w:rsidR="00C12EFE" w:rsidRDefault="00C12EFE" w:rsidP="00B3272C">
            <w:r>
              <w:t>1994 c.30</w:t>
            </w:r>
          </w:p>
        </w:tc>
        <w:tc>
          <w:tcPr>
            <w:tcW w:w="8108" w:type="dxa"/>
          </w:tcPr>
          <w:p w:rsidR="00C12EFE" w:rsidRDefault="00C12EFE" w:rsidP="00B3272C">
            <w:r>
              <w:t>Education Act 1994</w:t>
            </w:r>
          </w:p>
        </w:tc>
      </w:tr>
      <w:tr w:rsidR="00C12EFE" w:rsidTr="000349A2">
        <w:tc>
          <w:tcPr>
            <w:tcW w:w="1134" w:type="dxa"/>
          </w:tcPr>
          <w:p w:rsidR="00C12EFE" w:rsidRDefault="00C12EFE" w:rsidP="00B3272C">
            <w:r>
              <w:t>1995 c.50</w:t>
            </w:r>
          </w:p>
        </w:tc>
        <w:tc>
          <w:tcPr>
            <w:tcW w:w="8108" w:type="dxa"/>
          </w:tcPr>
          <w:p w:rsidR="00C12EFE" w:rsidRDefault="00C12EFE" w:rsidP="00B3272C">
            <w:r>
              <w:t>Disability Discrimination Act 1995</w:t>
            </w:r>
          </w:p>
        </w:tc>
      </w:tr>
      <w:tr w:rsidR="00C12EFE" w:rsidTr="000349A2">
        <w:tc>
          <w:tcPr>
            <w:tcW w:w="1134" w:type="dxa"/>
          </w:tcPr>
          <w:p w:rsidR="00C12EFE" w:rsidRDefault="00C12EFE" w:rsidP="00B3272C">
            <w:r>
              <w:t>1998 c.29</w:t>
            </w:r>
          </w:p>
        </w:tc>
        <w:tc>
          <w:tcPr>
            <w:tcW w:w="8108" w:type="dxa"/>
          </w:tcPr>
          <w:p w:rsidR="00C12EFE" w:rsidRDefault="00C12EFE" w:rsidP="00B3272C">
            <w:r>
              <w:t>Data Protection Act 1998</w:t>
            </w:r>
          </w:p>
        </w:tc>
      </w:tr>
    </w:tbl>
    <w:p w:rsidR="009311C3" w:rsidRDefault="009311C3" w:rsidP="00B3272C"/>
    <w:p w:rsidR="00367E40" w:rsidRDefault="00367E40" w:rsidP="00B3272C"/>
    <w:p w:rsidR="00367E40" w:rsidRDefault="00367E40" w:rsidP="00B3272C"/>
    <w:p w:rsidR="00367E40" w:rsidRDefault="00367E40" w:rsidP="00367E40">
      <w:pPr>
        <w:pStyle w:val="Heading3"/>
      </w:pPr>
      <w:bookmarkStart w:id="246" w:name="_Toc325535309"/>
      <w:r>
        <w:t xml:space="preserve">Statutory Instruments of the </w:t>
      </w:r>
      <w:smartTag w:uri="urn:schemas-microsoft-com:office:smarttags" w:element="country-region">
        <w:smartTag w:uri="urn:schemas-microsoft-com:office:smarttags" w:element="place">
          <w:r>
            <w:t>UK</w:t>
          </w:r>
        </w:smartTag>
      </w:smartTag>
      <w:r>
        <w:t xml:space="preserve"> Parliament</w:t>
      </w:r>
      <w:bookmarkEnd w:id="246"/>
    </w:p>
    <w:p w:rsidR="00367E40" w:rsidRDefault="00367E40"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766"/>
      </w:tblGrid>
      <w:tr w:rsidR="00367E40" w:rsidTr="000349A2">
        <w:tc>
          <w:tcPr>
            <w:tcW w:w="1476" w:type="dxa"/>
          </w:tcPr>
          <w:p w:rsidR="00367E40" w:rsidRDefault="00367E40" w:rsidP="00B3272C">
            <w:r>
              <w:t>SI 1977/500</w:t>
            </w:r>
          </w:p>
        </w:tc>
        <w:tc>
          <w:tcPr>
            <w:tcW w:w="7766" w:type="dxa"/>
          </w:tcPr>
          <w:p w:rsidR="00367E40" w:rsidRDefault="00367E40" w:rsidP="00B3272C">
            <w:r>
              <w:t>The Safety Representatives and Safety Committees Regulations 1977</w:t>
            </w:r>
          </w:p>
        </w:tc>
      </w:tr>
      <w:tr w:rsidR="00367E40" w:rsidTr="000349A2">
        <w:tc>
          <w:tcPr>
            <w:tcW w:w="1476" w:type="dxa"/>
          </w:tcPr>
          <w:p w:rsidR="00367E40" w:rsidRDefault="00367E40" w:rsidP="00B3272C">
            <w:r>
              <w:t>SI 1979/628</w:t>
            </w:r>
          </w:p>
        </w:tc>
        <w:tc>
          <w:tcPr>
            <w:tcW w:w="7766" w:type="dxa"/>
          </w:tcPr>
          <w:p w:rsidR="00367E40" w:rsidRDefault="00367E40" w:rsidP="00B3272C">
            <w:r>
              <w:t>Social Security (Claims and Payments) Regulations 1979</w:t>
            </w:r>
          </w:p>
        </w:tc>
      </w:tr>
      <w:tr w:rsidR="00367E40" w:rsidTr="000349A2">
        <w:tc>
          <w:tcPr>
            <w:tcW w:w="1476" w:type="dxa"/>
          </w:tcPr>
          <w:p w:rsidR="00367E40" w:rsidRDefault="00367E40" w:rsidP="00B3272C">
            <w:r>
              <w:t>SI 1981/917</w:t>
            </w:r>
          </w:p>
        </w:tc>
        <w:tc>
          <w:tcPr>
            <w:tcW w:w="7766" w:type="dxa"/>
          </w:tcPr>
          <w:p w:rsidR="00367E40" w:rsidRDefault="00367E40" w:rsidP="00B3272C">
            <w:r>
              <w:t>The Health and Safety (First Aid) Regulations 1981</w:t>
            </w:r>
          </w:p>
        </w:tc>
      </w:tr>
      <w:tr w:rsidR="00367E40" w:rsidTr="000349A2">
        <w:tc>
          <w:tcPr>
            <w:tcW w:w="1476" w:type="dxa"/>
          </w:tcPr>
          <w:p w:rsidR="00367E40" w:rsidRDefault="00367E40" w:rsidP="00B3272C">
            <w:r>
              <w:t>SI 1982/894</w:t>
            </w:r>
          </w:p>
        </w:tc>
        <w:tc>
          <w:tcPr>
            <w:tcW w:w="7766" w:type="dxa"/>
          </w:tcPr>
          <w:p w:rsidR="00367E40" w:rsidRDefault="00367E40" w:rsidP="00B3272C">
            <w:r>
              <w:t>The Statutory Sick Pay (General) Regulations 1982</w:t>
            </w:r>
          </w:p>
        </w:tc>
      </w:tr>
      <w:tr w:rsidR="00367E40" w:rsidTr="000349A2">
        <w:tc>
          <w:tcPr>
            <w:tcW w:w="1476" w:type="dxa"/>
          </w:tcPr>
          <w:p w:rsidR="00367E40" w:rsidRDefault="00367E40" w:rsidP="00B3272C">
            <w:r>
              <w:t>SI 1985/967</w:t>
            </w:r>
          </w:p>
        </w:tc>
        <w:tc>
          <w:tcPr>
            <w:tcW w:w="7766" w:type="dxa"/>
          </w:tcPr>
          <w:p w:rsidR="00367E40" w:rsidRDefault="00367E40" w:rsidP="00B3272C">
            <w:r>
              <w:t>Social Security (Industrial Injuries) (Prescribed Diseases) Regulations 1985</w:t>
            </w:r>
          </w:p>
        </w:tc>
      </w:tr>
      <w:tr w:rsidR="00367E40" w:rsidTr="000349A2">
        <w:tc>
          <w:tcPr>
            <w:tcW w:w="1476" w:type="dxa"/>
          </w:tcPr>
          <w:p w:rsidR="00367E40" w:rsidRDefault="00367E40" w:rsidP="00B3272C">
            <w:r>
              <w:t>SI 1985/1960</w:t>
            </w:r>
          </w:p>
        </w:tc>
        <w:tc>
          <w:tcPr>
            <w:tcW w:w="7766" w:type="dxa"/>
          </w:tcPr>
          <w:p w:rsidR="00367E40" w:rsidRDefault="00367E40" w:rsidP="00B3272C">
            <w:r>
              <w:t>The Statutory Maternity Pay (General) Regulations 1986</w:t>
            </w:r>
          </w:p>
        </w:tc>
      </w:tr>
      <w:tr w:rsidR="000B14E7" w:rsidTr="000349A2">
        <w:tc>
          <w:tcPr>
            <w:tcW w:w="1476" w:type="dxa"/>
          </w:tcPr>
          <w:p w:rsidR="000B14E7" w:rsidRDefault="000B14E7" w:rsidP="00B3272C">
            <w:r>
              <w:t>SI 1986/1960</w:t>
            </w:r>
          </w:p>
        </w:tc>
        <w:tc>
          <w:tcPr>
            <w:tcW w:w="7766" w:type="dxa"/>
          </w:tcPr>
          <w:p w:rsidR="000B14E7" w:rsidRPr="000B14E7" w:rsidRDefault="000B14E7" w:rsidP="00B3272C">
            <w:r w:rsidRPr="000B14E7">
              <w:t>The Statutory Maternity Pay (General) Regulations 1986 (Amended by SI 729 2005)</w:t>
            </w:r>
          </w:p>
        </w:tc>
      </w:tr>
      <w:tr w:rsidR="00367E40" w:rsidTr="000349A2">
        <w:tc>
          <w:tcPr>
            <w:tcW w:w="1476" w:type="dxa"/>
          </w:tcPr>
          <w:p w:rsidR="00367E40" w:rsidRDefault="00367E40" w:rsidP="00B3272C">
            <w:r>
              <w:t>SI 1989/635</w:t>
            </w:r>
          </w:p>
        </w:tc>
        <w:tc>
          <w:tcPr>
            <w:tcW w:w="7766" w:type="dxa"/>
          </w:tcPr>
          <w:p w:rsidR="00367E40" w:rsidRDefault="00367E40" w:rsidP="00B3272C">
            <w:r>
              <w:t>The Electricity at Work Regulations 1989</w:t>
            </w:r>
          </w:p>
        </w:tc>
      </w:tr>
      <w:tr w:rsidR="00367E40" w:rsidTr="000349A2">
        <w:tc>
          <w:tcPr>
            <w:tcW w:w="1476" w:type="dxa"/>
          </w:tcPr>
          <w:p w:rsidR="00367E40" w:rsidRDefault="00367E40" w:rsidP="00B3272C">
            <w:r>
              <w:t>SI 1989/682</w:t>
            </w:r>
          </w:p>
        </w:tc>
        <w:tc>
          <w:tcPr>
            <w:tcW w:w="7766" w:type="dxa"/>
          </w:tcPr>
          <w:p w:rsidR="00367E40" w:rsidRDefault="00367E40" w:rsidP="00B3272C">
            <w:r>
              <w:t>The Health and Safety Information for Employees Regulations 1989</w:t>
            </w:r>
          </w:p>
        </w:tc>
      </w:tr>
      <w:tr w:rsidR="00367E40" w:rsidTr="000349A2">
        <w:tc>
          <w:tcPr>
            <w:tcW w:w="1476" w:type="dxa"/>
          </w:tcPr>
          <w:p w:rsidR="00367E40" w:rsidRDefault="00367E40" w:rsidP="00B3272C">
            <w:r>
              <w:t>SI 1989/1790</w:t>
            </w:r>
          </w:p>
        </w:tc>
        <w:tc>
          <w:tcPr>
            <w:tcW w:w="7766" w:type="dxa"/>
          </w:tcPr>
          <w:p w:rsidR="00367E40" w:rsidRDefault="00367E40" w:rsidP="00B3272C">
            <w:r>
              <w:t>The Noise at Work Regulations 1989</w:t>
            </w:r>
          </w:p>
        </w:tc>
      </w:tr>
      <w:tr w:rsidR="00367E40" w:rsidTr="000349A2">
        <w:tc>
          <w:tcPr>
            <w:tcW w:w="1476" w:type="dxa"/>
          </w:tcPr>
          <w:p w:rsidR="00367E40" w:rsidRDefault="00367E40" w:rsidP="00B3272C">
            <w:r>
              <w:t>SI 1991/2680</w:t>
            </w:r>
          </w:p>
        </w:tc>
        <w:tc>
          <w:tcPr>
            <w:tcW w:w="7766" w:type="dxa"/>
          </w:tcPr>
          <w:p w:rsidR="00367E40" w:rsidRDefault="00367E40" w:rsidP="00B3272C">
            <w:r>
              <w:t>The Public Works Contracts Regulations 1991</w:t>
            </w:r>
          </w:p>
        </w:tc>
      </w:tr>
      <w:tr w:rsidR="00367E40" w:rsidTr="000349A2">
        <w:tc>
          <w:tcPr>
            <w:tcW w:w="1476" w:type="dxa"/>
          </w:tcPr>
          <w:p w:rsidR="00367E40" w:rsidRDefault="00367E40" w:rsidP="00B3272C">
            <w:r>
              <w:t>SI 1991/2839</w:t>
            </w:r>
          </w:p>
        </w:tc>
        <w:tc>
          <w:tcPr>
            <w:tcW w:w="7766" w:type="dxa"/>
          </w:tcPr>
          <w:p w:rsidR="00367E40" w:rsidRDefault="00367E40" w:rsidP="00B3272C">
            <w:r>
              <w:t>Environmental Protection (Duty of Care) Regulations 1991</w:t>
            </w:r>
          </w:p>
        </w:tc>
      </w:tr>
      <w:tr w:rsidR="00367E40" w:rsidTr="000349A2">
        <w:tc>
          <w:tcPr>
            <w:tcW w:w="1476" w:type="dxa"/>
          </w:tcPr>
          <w:p w:rsidR="00367E40" w:rsidRDefault="00367E40" w:rsidP="00B3272C">
            <w:r>
              <w:t>SI 1992/2792</w:t>
            </w:r>
          </w:p>
        </w:tc>
        <w:tc>
          <w:tcPr>
            <w:tcW w:w="7766" w:type="dxa"/>
          </w:tcPr>
          <w:p w:rsidR="00367E40" w:rsidRDefault="00367E40" w:rsidP="00B3272C">
            <w:r>
              <w:t>The Health and Safety (Display Screen Equipment) Regulations 1992</w:t>
            </w:r>
          </w:p>
        </w:tc>
      </w:tr>
      <w:tr w:rsidR="00367E40" w:rsidTr="000349A2">
        <w:tc>
          <w:tcPr>
            <w:tcW w:w="1476" w:type="dxa"/>
          </w:tcPr>
          <w:p w:rsidR="00367E40" w:rsidRDefault="00367E40" w:rsidP="00B3272C">
            <w:r>
              <w:t>SI 1992/2793</w:t>
            </w:r>
          </w:p>
        </w:tc>
        <w:tc>
          <w:tcPr>
            <w:tcW w:w="7766" w:type="dxa"/>
          </w:tcPr>
          <w:p w:rsidR="00367E40" w:rsidRDefault="00367E40" w:rsidP="00B3272C">
            <w:r>
              <w:t>The Manual Handling Operations Regulations 1992</w:t>
            </w:r>
          </w:p>
        </w:tc>
      </w:tr>
      <w:tr w:rsidR="00367E40" w:rsidTr="000349A2">
        <w:tc>
          <w:tcPr>
            <w:tcW w:w="1476" w:type="dxa"/>
          </w:tcPr>
          <w:p w:rsidR="00367E40" w:rsidRDefault="00367E40" w:rsidP="00B3272C">
            <w:r>
              <w:t>SI 1992/2932</w:t>
            </w:r>
          </w:p>
        </w:tc>
        <w:tc>
          <w:tcPr>
            <w:tcW w:w="7766" w:type="dxa"/>
          </w:tcPr>
          <w:p w:rsidR="00367E40" w:rsidRDefault="00367E40" w:rsidP="00B3272C">
            <w:r>
              <w:t>The Provision and Use of Work Equipment Regulations 1992</w:t>
            </w:r>
          </w:p>
        </w:tc>
      </w:tr>
      <w:tr w:rsidR="00367E40" w:rsidTr="000349A2">
        <w:tc>
          <w:tcPr>
            <w:tcW w:w="1476" w:type="dxa"/>
          </w:tcPr>
          <w:p w:rsidR="00367E40" w:rsidRDefault="00367E40" w:rsidP="00B3272C">
            <w:r>
              <w:t>SI 1992/2966</w:t>
            </w:r>
          </w:p>
        </w:tc>
        <w:tc>
          <w:tcPr>
            <w:tcW w:w="7766" w:type="dxa"/>
          </w:tcPr>
          <w:p w:rsidR="00367E40" w:rsidRDefault="00367E40" w:rsidP="00B3272C">
            <w:r>
              <w:t>The Personal Protective Equipment at Work Regulations 1992</w:t>
            </w:r>
          </w:p>
        </w:tc>
      </w:tr>
      <w:tr w:rsidR="00367E40" w:rsidTr="000349A2">
        <w:tc>
          <w:tcPr>
            <w:tcW w:w="1476" w:type="dxa"/>
          </w:tcPr>
          <w:p w:rsidR="00367E40" w:rsidRDefault="00367E40" w:rsidP="00B3272C">
            <w:r>
              <w:t>SI 1993/744</w:t>
            </w:r>
          </w:p>
        </w:tc>
        <w:tc>
          <w:tcPr>
            <w:tcW w:w="7766" w:type="dxa"/>
          </w:tcPr>
          <w:p w:rsidR="00367E40" w:rsidRDefault="00367E40" w:rsidP="00B3272C">
            <w:r>
              <w:t>The Income Tax (Employments) Regulations 1993</w:t>
            </w:r>
          </w:p>
        </w:tc>
      </w:tr>
      <w:tr w:rsidR="00367E40" w:rsidTr="000349A2">
        <w:tc>
          <w:tcPr>
            <w:tcW w:w="1476" w:type="dxa"/>
          </w:tcPr>
          <w:p w:rsidR="00367E40" w:rsidRDefault="00367E40" w:rsidP="00B3272C">
            <w:r>
              <w:t>SI 1993/3228</w:t>
            </w:r>
          </w:p>
        </w:tc>
        <w:tc>
          <w:tcPr>
            <w:tcW w:w="7766" w:type="dxa"/>
          </w:tcPr>
          <w:p w:rsidR="00367E40" w:rsidRDefault="00367E40" w:rsidP="00B3272C">
            <w:r>
              <w:t>The Public Services Contracts Regulations 1993</w:t>
            </w:r>
          </w:p>
        </w:tc>
      </w:tr>
      <w:tr w:rsidR="00367E40" w:rsidTr="000349A2">
        <w:tc>
          <w:tcPr>
            <w:tcW w:w="1476" w:type="dxa"/>
          </w:tcPr>
          <w:p w:rsidR="00367E40" w:rsidRDefault="00367E40" w:rsidP="00B3272C">
            <w:r>
              <w:t>SI 1995/201</w:t>
            </w:r>
          </w:p>
        </w:tc>
        <w:tc>
          <w:tcPr>
            <w:tcW w:w="7766" w:type="dxa"/>
          </w:tcPr>
          <w:p w:rsidR="00367E40" w:rsidRDefault="00367E40" w:rsidP="00B3272C">
            <w:r>
              <w:t>The Public Supply Contracts Regulations 1995</w:t>
            </w:r>
          </w:p>
        </w:tc>
      </w:tr>
      <w:tr w:rsidR="00367E40" w:rsidTr="000349A2">
        <w:tc>
          <w:tcPr>
            <w:tcW w:w="1476" w:type="dxa"/>
          </w:tcPr>
          <w:p w:rsidR="00367E40" w:rsidRDefault="00367E40" w:rsidP="00B3272C">
            <w:r>
              <w:t>SI 1995/3163</w:t>
            </w:r>
          </w:p>
        </w:tc>
        <w:tc>
          <w:tcPr>
            <w:tcW w:w="7766" w:type="dxa"/>
          </w:tcPr>
          <w:p w:rsidR="00367E40" w:rsidRDefault="00367E40" w:rsidP="00B3272C">
            <w:r>
              <w:t>The Reporting of Injuries, Diseases and Dangerous Occurrences Regulations 1995</w:t>
            </w:r>
          </w:p>
        </w:tc>
      </w:tr>
      <w:tr w:rsidR="00367E40" w:rsidTr="000349A2">
        <w:tc>
          <w:tcPr>
            <w:tcW w:w="1476" w:type="dxa"/>
          </w:tcPr>
          <w:p w:rsidR="00367E40" w:rsidRDefault="000D230C" w:rsidP="00B3272C">
            <w:r>
              <w:t>SI 1996/341</w:t>
            </w:r>
          </w:p>
        </w:tc>
        <w:tc>
          <w:tcPr>
            <w:tcW w:w="7766" w:type="dxa"/>
          </w:tcPr>
          <w:p w:rsidR="00367E40" w:rsidRDefault="000D230C" w:rsidP="00B3272C">
            <w:r>
              <w:t>The Health and Safety (Safety Signs and Signals) Regulations 1996</w:t>
            </w:r>
          </w:p>
        </w:tc>
      </w:tr>
      <w:tr w:rsidR="000D230C" w:rsidTr="000349A2">
        <w:tc>
          <w:tcPr>
            <w:tcW w:w="1476" w:type="dxa"/>
          </w:tcPr>
          <w:p w:rsidR="000D230C" w:rsidRDefault="000D230C" w:rsidP="00B3272C">
            <w:r>
              <w:t>SI 1996/972</w:t>
            </w:r>
          </w:p>
        </w:tc>
        <w:tc>
          <w:tcPr>
            <w:tcW w:w="7766" w:type="dxa"/>
          </w:tcPr>
          <w:p w:rsidR="000D230C" w:rsidRDefault="000D230C" w:rsidP="00B3272C">
            <w:r>
              <w:t>The Special Waste Regulations 1996</w:t>
            </w:r>
          </w:p>
        </w:tc>
      </w:tr>
      <w:tr w:rsidR="000D230C" w:rsidTr="000349A2">
        <w:tc>
          <w:tcPr>
            <w:tcW w:w="1476" w:type="dxa"/>
          </w:tcPr>
          <w:p w:rsidR="000D230C" w:rsidRDefault="000D230C" w:rsidP="00B3272C">
            <w:r>
              <w:t>SI 1996/1513</w:t>
            </w:r>
          </w:p>
        </w:tc>
        <w:tc>
          <w:tcPr>
            <w:tcW w:w="7766" w:type="dxa"/>
          </w:tcPr>
          <w:p w:rsidR="000D230C" w:rsidRDefault="000D230C" w:rsidP="00B3272C">
            <w:r>
              <w:t>The Health and Safety (Consultation with Employees) Regulations 1996</w:t>
            </w:r>
          </w:p>
        </w:tc>
      </w:tr>
      <w:tr w:rsidR="000D230C" w:rsidTr="000349A2">
        <w:tc>
          <w:tcPr>
            <w:tcW w:w="1476" w:type="dxa"/>
          </w:tcPr>
          <w:p w:rsidR="000D230C" w:rsidRDefault="000D230C" w:rsidP="00B3272C">
            <w:r>
              <w:t>SI 1997/1840</w:t>
            </w:r>
          </w:p>
        </w:tc>
        <w:tc>
          <w:tcPr>
            <w:tcW w:w="7766" w:type="dxa"/>
          </w:tcPr>
          <w:p w:rsidR="000D230C" w:rsidRDefault="000D230C" w:rsidP="00B3272C">
            <w:r>
              <w:t>The Fire Precautions (Workplace) Regulations 1997</w:t>
            </w:r>
          </w:p>
        </w:tc>
      </w:tr>
      <w:tr w:rsidR="000D230C" w:rsidTr="000349A2">
        <w:tc>
          <w:tcPr>
            <w:tcW w:w="1476" w:type="dxa"/>
          </w:tcPr>
          <w:p w:rsidR="000D230C" w:rsidRDefault="000D230C" w:rsidP="00B3272C">
            <w:r>
              <w:t>SI 1998/1833</w:t>
            </w:r>
          </w:p>
        </w:tc>
        <w:tc>
          <w:tcPr>
            <w:tcW w:w="7766" w:type="dxa"/>
          </w:tcPr>
          <w:p w:rsidR="000D230C" w:rsidRDefault="000D230C" w:rsidP="00B3272C">
            <w:r>
              <w:t>The Working Time Regulations 1998</w:t>
            </w:r>
          </w:p>
        </w:tc>
      </w:tr>
      <w:tr w:rsidR="000D230C" w:rsidTr="000349A2">
        <w:tc>
          <w:tcPr>
            <w:tcW w:w="1476" w:type="dxa"/>
          </w:tcPr>
          <w:p w:rsidR="000D230C" w:rsidRDefault="000D230C" w:rsidP="00B3272C">
            <w:r>
              <w:t>SI 1998/2306</w:t>
            </w:r>
          </w:p>
        </w:tc>
        <w:tc>
          <w:tcPr>
            <w:tcW w:w="7766" w:type="dxa"/>
          </w:tcPr>
          <w:p w:rsidR="000D230C" w:rsidRDefault="000D230C" w:rsidP="00B3272C">
            <w:r>
              <w:t>The Provision and Use of Work Equipment Regulations 1998</w:t>
            </w:r>
          </w:p>
        </w:tc>
      </w:tr>
      <w:tr w:rsidR="000D230C" w:rsidTr="000349A2">
        <w:tc>
          <w:tcPr>
            <w:tcW w:w="1476" w:type="dxa"/>
          </w:tcPr>
          <w:p w:rsidR="000D230C" w:rsidRDefault="000D230C" w:rsidP="00B3272C">
            <w:r>
              <w:t>SI 1998/2307</w:t>
            </w:r>
          </w:p>
        </w:tc>
        <w:tc>
          <w:tcPr>
            <w:tcW w:w="7766" w:type="dxa"/>
          </w:tcPr>
          <w:p w:rsidR="000D230C" w:rsidRDefault="000D230C" w:rsidP="00B3272C">
            <w:r>
              <w:t>The Lifting Operations and Lifting Equipment Regulations 1998</w:t>
            </w:r>
          </w:p>
        </w:tc>
      </w:tr>
      <w:tr w:rsidR="000D230C" w:rsidTr="000349A2">
        <w:tc>
          <w:tcPr>
            <w:tcW w:w="1476" w:type="dxa"/>
          </w:tcPr>
          <w:p w:rsidR="000D230C" w:rsidRDefault="000D230C" w:rsidP="00B3272C">
            <w:r>
              <w:t>SI 1998/2573</w:t>
            </w:r>
          </w:p>
        </w:tc>
        <w:tc>
          <w:tcPr>
            <w:tcW w:w="7766" w:type="dxa"/>
          </w:tcPr>
          <w:p w:rsidR="000D230C" w:rsidRDefault="000D230C" w:rsidP="00B3272C">
            <w:r>
              <w:t>The Employers’ Liability (Compulsory Insurance) Regulations 1998</w:t>
            </w:r>
          </w:p>
        </w:tc>
      </w:tr>
      <w:tr w:rsidR="000D230C" w:rsidTr="000349A2">
        <w:tc>
          <w:tcPr>
            <w:tcW w:w="1476" w:type="dxa"/>
          </w:tcPr>
          <w:p w:rsidR="000D230C" w:rsidRDefault="000D230C" w:rsidP="00B3272C">
            <w:r>
              <w:t>SI 1999/584</w:t>
            </w:r>
          </w:p>
        </w:tc>
        <w:tc>
          <w:tcPr>
            <w:tcW w:w="7766" w:type="dxa"/>
          </w:tcPr>
          <w:p w:rsidR="000D230C" w:rsidRDefault="000D230C" w:rsidP="00B3272C">
            <w:r>
              <w:t>The National Minimum Wage Regulations 1998</w:t>
            </w:r>
          </w:p>
        </w:tc>
      </w:tr>
      <w:tr w:rsidR="000D230C" w:rsidTr="000349A2">
        <w:tc>
          <w:tcPr>
            <w:tcW w:w="1476" w:type="dxa"/>
          </w:tcPr>
          <w:p w:rsidR="000D230C" w:rsidRDefault="000D230C" w:rsidP="00B3272C">
            <w:r>
              <w:t>SI 1999/3242</w:t>
            </w:r>
          </w:p>
        </w:tc>
        <w:tc>
          <w:tcPr>
            <w:tcW w:w="7766" w:type="dxa"/>
          </w:tcPr>
          <w:p w:rsidR="000D230C" w:rsidRDefault="000D230C" w:rsidP="00B3272C">
            <w:r>
              <w:t>The Management of Health and Safety at Work Regulations 1999</w:t>
            </w:r>
          </w:p>
        </w:tc>
      </w:tr>
      <w:tr w:rsidR="000D230C" w:rsidTr="000349A2">
        <w:tc>
          <w:tcPr>
            <w:tcW w:w="1476" w:type="dxa"/>
          </w:tcPr>
          <w:p w:rsidR="000D230C" w:rsidRDefault="000D230C" w:rsidP="00B3272C">
            <w:r>
              <w:t>SI 1999/3312</w:t>
            </w:r>
          </w:p>
        </w:tc>
        <w:tc>
          <w:tcPr>
            <w:tcW w:w="7766" w:type="dxa"/>
          </w:tcPr>
          <w:p w:rsidR="000D230C" w:rsidRDefault="000D230C" w:rsidP="00B3272C">
            <w:r>
              <w:t>The Maternity and Paternal Leave etc Regulations 1999</w:t>
            </w:r>
          </w:p>
        </w:tc>
      </w:tr>
      <w:tr w:rsidR="000D230C" w:rsidTr="000349A2">
        <w:tc>
          <w:tcPr>
            <w:tcW w:w="1476" w:type="dxa"/>
          </w:tcPr>
          <w:p w:rsidR="000D230C" w:rsidRDefault="000D230C" w:rsidP="00B3272C">
            <w:r>
              <w:t>SI 2002/2675</w:t>
            </w:r>
          </w:p>
        </w:tc>
        <w:tc>
          <w:tcPr>
            <w:tcW w:w="7766" w:type="dxa"/>
          </w:tcPr>
          <w:p w:rsidR="000D230C" w:rsidRDefault="000D230C" w:rsidP="00B3272C">
            <w:r>
              <w:t>The Control of Asbestos at Work Regulations 2002</w:t>
            </w:r>
          </w:p>
        </w:tc>
      </w:tr>
      <w:tr w:rsidR="000D230C" w:rsidTr="000349A2">
        <w:tc>
          <w:tcPr>
            <w:tcW w:w="1476" w:type="dxa"/>
          </w:tcPr>
          <w:p w:rsidR="000D230C" w:rsidRDefault="000D230C" w:rsidP="00B3272C">
            <w:r>
              <w:t>SI 2002/2676</w:t>
            </w:r>
          </w:p>
        </w:tc>
        <w:tc>
          <w:tcPr>
            <w:tcW w:w="7766" w:type="dxa"/>
          </w:tcPr>
          <w:p w:rsidR="000D230C" w:rsidRDefault="000D230C" w:rsidP="00B3272C">
            <w:r>
              <w:t>The Control of Lead at Work Regulations 2002</w:t>
            </w:r>
          </w:p>
        </w:tc>
      </w:tr>
      <w:tr w:rsidR="000D230C" w:rsidTr="000349A2">
        <w:tc>
          <w:tcPr>
            <w:tcW w:w="1476" w:type="dxa"/>
          </w:tcPr>
          <w:p w:rsidR="000D230C" w:rsidRDefault="000D230C" w:rsidP="00B3272C">
            <w:r>
              <w:t>SI 2002/2677</w:t>
            </w:r>
          </w:p>
        </w:tc>
        <w:tc>
          <w:tcPr>
            <w:tcW w:w="7766" w:type="dxa"/>
          </w:tcPr>
          <w:p w:rsidR="000D230C" w:rsidRDefault="000D230C" w:rsidP="00B3272C">
            <w:r>
              <w:t>The Control of Substances Hazardous to Health Regulations 2002</w:t>
            </w:r>
          </w:p>
        </w:tc>
      </w:tr>
      <w:tr w:rsidR="0032548D" w:rsidTr="000349A2">
        <w:tc>
          <w:tcPr>
            <w:tcW w:w="1476" w:type="dxa"/>
          </w:tcPr>
          <w:p w:rsidR="0032548D" w:rsidRDefault="0032548D" w:rsidP="00B3272C">
            <w:r>
              <w:t>SI 2005/729</w:t>
            </w:r>
          </w:p>
        </w:tc>
        <w:tc>
          <w:tcPr>
            <w:tcW w:w="7766" w:type="dxa"/>
          </w:tcPr>
          <w:p w:rsidR="0032548D" w:rsidRDefault="0032548D" w:rsidP="00B3272C">
            <w:r>
              <w:t>The Statutory Maternity Pay (General) (Amendment) Regulations 2005</w:t>
            </w:r>
          </w:p>
        </w:tc>
      </w:tr>
    </w:tbl>
    <w:p w:rsidR="00367E40" w:rsidRDefault="00367E40" w:rsidP="00B3272C"/>
    <w:p w:rsidR="000D230C" w:rsidRDefault="000D230C" w:rsidP="00B3272C"/>
    <w:p w:rsidR="000D230C" w:rsidRDefault="000D230C" w:rsidP="00B3272C"/>
    <w:p w:rsidR="000D230C" w:rsidRDefault="000D230C" w:rsidP="000D230C">
      <w:pPr>
        <w:pStyle w:val="Heading3"/>
      </w:pPr>
      <w:bookmarkStart w:id="247" w:name="_Toc325535310"/>
      <w:r>
        <w:t>Other Provisions</w:t>
      </w:r>
      <w:bookmarkEnd w:id="247"/>
    </w:p>
    <w:p w:rsidR="000D230C" w:rsidRDefault="000D230C" w:rsidP="00B32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766"/>
      </w:tblGrid>
      <w:tr w:rsidR="000D230C" w:rsidTr="000349A2">
        <w:tc>
          <w:tcPr>
            <w:tcW w:w="1476" w:type="dxa"/>
          </w:tcPr>
          <w:p w:rsidR="000D230C" w:rsidRDefault="000D230C" w:rsidP="00B3272C">
            <w:r>
              <w:t>HMCE 700/21</w:t>
            </w:r>
          </w:p>
        </w:tc>
        <w:tc>
          <w:tcPr>
            <w:tcW w:w="7766" w:type="dxa"/>
          </w:tcPr>
          <w:p w:rsidR="000D230C" w:rsidRDefault="000D230C" w:rsidP="00B3272C">
            <w:r>
              <w:t>HM Customs and Excise Notice 700/21: Keeping [VAT] Records and Accounts</w:t>
            </w:r>
          </w:p>
        </w:tc>
      </w:tr>
      <w:tr w:rsidR="000D230C" w:rsidTr="000349A2">
        <w:tc>
          <w:tcPr>
            <w:tcW w:w="1476" w:type="dxa"/>
          </w:tcPr>
          <w:p w:rsidR="000D230C" w:rsidRDefault="000D230C" w:rsidP="00B3272C">
            <w:r>
              <w:t>IR CA30</w:t>
            </w:r>
          </w:p>
        </w:tc>
        <w:tc>
          <w:tcPr>
            <w:tcW w:w="7766" w:type="dxa"/>
          </w:tcPr>
          <w:p w:rsidR="000D230C" w:rsidRDefault="000D230C" w:rsidP="00B3272C">
            <w:r>
              <w:t>Statutory Sick Pay Manual for Employers CA30</w:t>
            </w:r>
          </w:p>
        </w:tc>
      </w:tr>
      <w:tr w:rsidR="000D230C" w:rsidTr="000349A2">
        <w:tc>
          <w:tcPr>
            <w:tcW w:w="1476" w:type="dxa"/>
          </w:tcPr>
          <w:p w:rsidR="000D230C" w:rsidRDefault="000D230C" w:rsidP="00B3272C">
            <w:r>
              <w:t>CIPD</w:t>
            </w:r>
          </w:p>
        </w:tc>
        <w:tc>
          <w:tcPr>
            <w:tcW w:w="7766" w:type="dxa"/>
          </w:tcPr>
          <w:p w:rsidR="000D230C" w:rsidRDefault="000D230C" w:rsidP="00B3272C">
            <w:r>
              <w:t xml:space="preserve">Chartered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Personnel</w:t>
                </w:r>
              </w:smartTag>
            </w:smartTag>
            <w:r>
              <w:t xml:space="preserve"> and Development recommendation</w:t>
            </w:r>
          </w:p>
        </w:tc>
      </w:tr>
      <w:tr w:rsidR="00CF4441" w:rsidTr="000349A2">
        <w:tc>
          <w:tcPr>
            <w:tcW w:w="1476" w:type="dxa"/>
          </w:tcPr>
          <w:p w:rsidR="00CF4441" w:rsidRPr="001700EC" w:rsidRDefault="00CF4441" w:rsidP="00B3272C">
            <w:pPr>
              <w:rPr>
                <w:rFonts w:cs="Arial"/>
                <w:bCs/>
                <w:color w:val="000000"/>
                <w:shd w:val="clear" w:color="auto" w:fill="FFFFFF"/>
              </w:rPr>
            </w:pPr>
            <w:r>
              <w:rPr>
                <w:rFonts w:cs="Arial"/>
                <w:bCs/>
                <w:color w:val="000000"/>
                <w:shd w:val="clear" w:color="auto" w:fill="FFFFFF"/>
              </w:rPr>
              <w:t>RIDDOR</w:t>
            </w:r>
          </w:p>
        </w:tc>
        <w:tc>
          <w:tcPr>
            <w:tcW w:w="7766" w:type="dxa"/>
          </w:tcPr>
          <w:p w:rsidR="00CF4441" w:rsidRPr="00CF4441" w:rsidRDefault="00CF4441" w:rsidP="00B3272C">
            <w:pPr>
              <w:rPr>
                <w:rFonts w:cs="Arial"/>
                <w:bCs/>
                <w:color w:val="000000"/>
                <w:shd w:val="clear" w:color="auto" w:fill="FFFFFF"/>
              </w:rPr>
            </w:pPr>
            <w:r w:rsidRPr="00CF4441">
              <w:rPr>
                <w:rFonts w:cs="Arial"/>
                <w:bCs/>
                <w:color w:val="000000"/>
                <w:shd w:val="clear" w:color="auto" w:fill="FFFFFF"/>
              </w:rPr>
              <w:t>Reporting of Injuries, Diseases and Dangerous Occurrences Regulations 1995</w:t>
            </w:r>
          </w:p>
        </w:tc>
      </w:tr>
      <w:tr w:rsidR="001700EC" w:rsidTr="000349A2">
        <w:tc>
          <w:tcPr>
            <w:tcW w:w="1476" w:type="dxa"/>
          </w:tcPr>
          <w:p w:rsidR="001700EC" w:rsidRPr="001700EC" w:rsidRDefault="001700EC" w:rsidP="00B3272C">
            <w:r w:rsidRPr="001700EC">
              <w:rPr>
                <w:rFonts w:cs="Arial"/>
                <w:bCs/>
                <w:color w:val="000000"/>
                <w:shd w:val="clear" w:color="auto" w:fill="FFFFFF"/>
              </w:rPr>
              <w:t>IRR99</w:t>
            </w:r>
          </w:p>
        </w:tc>
        <w:tc>
          <w:tcPr>
            <w:tcW w:w="7766" w:type="dxa"/>
          </w:tcPr>
          <w:p w:rsidR="001700EC" w:rsidRPr="001700EC" w:rsidRDefault="001700EC" w:rsidP="00B3272C">
            <w:r w:rsidRPr="001700EC">
              <w:rPr>
                <w:rFonts w:cs="Arial"/>
                <w:bCs/>
                <w:color w:val="000000"/>
                <w:shd w:val="clear" w:color="auto" w:fill="FFFFFF"/>
              </w:rPr>
              <w:t>Ionising Radiations Regulations 1999</w:t>
            </w:r>
          </w:p>
        </w:tc>
      </w:tr>
    </w:tbl>
    <w:p w:rsidR="000D230C" w:rsidRDefault="000D230C" w:rsidP="00B3272C"/>
    <w:p w:rsidR="000D230C" w:rsidRDefault="000D230C" w:rsidP="00B3272C"/>
    <w:p w:rsidR="000D230C" w:rsidRPr="009311C3" w:rsidRDefault="000D230C" w:rsidP="00B3272C">
      <w:r>
        <w:t>With acknowledgements to JISC</w:t>
      </w:r>
    </w:p>
    <w:sectPr w:rsidR="000D230C" w:rsidRPr="009311C3" w:rsidSect="00BC22BF">
      <w:headerReference w:type="even" r:id="rId11"/>
      <w:headerReference w:type="default" r:id="rId12"/>
      <w:footerReference w:type="default" r:id="rId13"/>
      <w:headerReference w:type="first" r:id="rId14"/>
      <w:pgSz w:w="11909" w:h="16834" w:code="9"/>
      <w:pgMar w:top="1440" w:right="1296" w:bottom="1440" w:left="1440"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BF" w:rsidRDefault="005E47BF">
      <w:r>
        <w:separator/>
      </w:r>
    </w:p>
    <w:p w:rsidR="005E47BF" w:rsidRDefault="005E47BF"/>
    <w:p w:rsidR="005E47BF" w:rsidRDefault="005E47BF"/>
    <w:p w:rsidR="005E47BF" w:rsidRDefault="005E47BF" w:rsidP="007B4DD8"/>
    <w:p w:rsidR="005E47BF" w:rsidRDefault="005E47BF" w:rsidP="007B4DD8"/>
    <w:p w:rsidR="005E47BF" w:rsidRDefault="005E47BF" w:rsidP="007B4DD8"/>
    <w:p w:rsidR="005E47BF" w:rsidRDefault="005E47BF" w:rsidP="007B4DD8"/>
    <w:p w:rsidR="005E47BF" w:rsidRDefault="005E47BF"/>
    <w:p w:rsidR="005E47BF" w:rsidRDefault="005E47BF"/>
    <w:p w:rsidR="005E47BF" w:rsidRDefault="005E47BF" w:rsidP="00E95787"/>
    <w:p w:rsidR="005E47BF" w:rsidRDefault="005E47BF"/>
    <w:p w:rsidR="005E47BF" w:rsidRDefault="005E47BF"/>
    <w:p w:rsidR="005E47BF" w:rsidRDefault="005E47BF"/>
    <w:p w:rsidR="005E47BF" w:rsidRDefault="005E47BF" w:rsidP="000B7686"/>
    <w:p w:rsidR="005E47BF" w:rsidRDefault="005E47BF"/>
    <w:p w:rsidR="005E47BF" w:rsidRDefault="005E47BF"/>
    <w:p w:rsidR="005E47BF" w:rsidRDefault="005E47BF"/>
    <w:p w:rsidR="005E47BF" w:rsidRDefault="005E47BF"/>
    <w:p w:rsidR="005E47BF" w:rsidRDefault="005E47BF"/>
    <w:p w:rsidR="005E47BF" w:rsidRDefault="005E47BF" w:rsidP="00D07524"/>
    <w:p w:rsidR="005E47BF" w:rsidRDefault="005E47BF"/>
    <w:p w:rsidR="005E47BF" w:rsidRDefault="005E47BF" w:rsidP="00A77D2F"/>
    <w:p w:rsidR="005E47BF" w:rsidRDefault="005E47BF" w:rsidP="00A77D2F"/>
    <w:p w:rsidR="005E47BF" w:rsidRDefault="005E47BF" w:rsidP="006D2CDF"/>
    <w:p w:rsidR="005E47BF" w:rsidRDefault="005E47BF" w:rsidP="006D2CDF"/>
    <w:p w:rsidR="005E47BF" w:rsidRDefault="005E47BF" w:rsidP="006D2CDF"/>
    <w:p w:rsidR="005E47BF" w:rsidRDefault="005E47BF"/>
    <w:p w:rsidR="005E47BF" w:rsidRDefault="005E47BF"/>
    <w:p w:rsidR="005E47BF" w:rsidRDefault="005E47BF" w:rsidP="001700EC"/>
    <w:p w:rsidR="005E47BF" w:rsidRDefault="005E47BF" w:rsidP="00CF4441"/>
    <w:p w:rsidR="005E47BF" w:rsidRDefault="005E47BF" w:rsidP="00CF4441"/>
    <w:p w:rsidR="005E47BF" w:rsidRDefault="005E47BF" w:rsidP="00CF4441"/>
  </w:endnote>
  <w:endnote w:type="continuationSeparator" w:id="0">
    <w:p w:rsidR="005E47BF" w:rsidRDefault="005E47BF">
      <w:r>
        <w:continuationSeparator/>
      </w:r>
    </w:p>
    <w:p w:rsidR="005E47BF" w:rsidRDefault="005E47BF"/>
    <w:p w:rsidR="005E47BF" w:rsidRDefault="005E47BF"/>
    <w:p w:rsidR="005E47BF" w:rsidRDefault="005E47BF" w:rsidP="007B4DD8"/>
    <w:p w:rsidR="005E47BF" w:rsidRDefault="005E47BF" w:rsidP="007B4DD8"/>
    <w:p w:rsidR="005E47BF" w:rsidRDefault="005E47BF" w:rsidP="007B4DD8"/>
    <w:p w:rsidR="005E47BF" w:rsidRDefault="005E47BF" w:rsidP="007B4DD8"/>
    <w:p w:rsidR="005E47BF" w:rsidRDefault="005E47BF"/>
    <w:p w:rsidR="005E47BF" w:rsidRDefault="005E47BF"/>
    <w:p w:rsidR="005E47BF" w:rsidRDefault="005E47BF" w:rsidP="00E95787"/>
    <w:p w:rsidR="005E47BF" w:rsidRDefault="005E47BF"/>
    <w:p w:rsidR="005E47BF" w:rsidRDefault="005E47BF"/>
    <w:p w:rsidR="005E47BF" w:rsidRDefault="005E47BF"/>
    <w:p w:rsidR="005E47BF" w:rsidRDefault="005E47BF" w:rsidP="000B7686"/>
    <w:p w:rsidR="005E47BF" w:rsidRDefault="005E47BF"/>
    <w:p w:rsidR="005E47BF" w:rsidRDefault="005E47BF"/>
    <w:p w:rsidR="005E47BF" w:rsidRDefault="005E47BF"/>
    <w:p w:rsidR="005E47BF" w:rsidRDefault="005E47BF"/>
    <w:p w:rsidR="005E47BF" w:rsidRDefault="005E47BF"/>
    <w:p w:rsidR="005E47BF" w:rsidRDefault="005E47BF" w:rsidP="00D07524"/>
    <w:p w:rsidR="005E47BF" w:rsidRDefault="005E47BF"/>
    <w:p w:rsidR="005E47BF" w:rsidRDefault="005E47BF" w:rsidP="00A77D2F"/>
    <w:p w:rsidR="005E47BF" w:rsidRDefault="005E47BF" w:rsidP="00A77D2F"/>
    <w:p w:rsidR="005E47BF" w:rsidRDefault="005E47BF" w:rsidP="006D2CDF"/>
    <w:p w:rsidR="005E47BF" w:rsidRDefault="005E47BF" w:rsidP="006D2CDF"/>
    <w:p w:rsidR="005E47BF" w:rsidRDefault="005E47BF" w:rsidP="006D2CDF"/>
    <w:p w:rsidR="005E47BF" w:rsidRDefault="005E47BF"/>
    <w:p w:rsidR="005E47BF" w:rsidRDefault="005E47BF"/>
    <w:p w:rsidR="005E47BF" w:rsidRDefault="005E47BF" w:rsidP="001700EC"/>
    <w:p w:rsidR="005E47BF" w:rsidRDefault="005E47BF" w:rsidP="00CF4441"/>
    <w:p w:rsidR="005E47BF" w:rsidRDefault="005E47BF" w:rsidP="00CF4441"/>
    <w:p w:rsidR="005E47BF" w:rsidRDefault="005E47BF" w:rsidP="00CF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C" w:rsidRPr="00684380" w:rsidRDefault="001700EC" w:rsidP="00684380">
    <w:pPr>
      <w:pStyle w:val="Footer"/>
      <w:jc w:val="right"/>
    </w:pPr>
    <w:r>
      <w:rPr>
        <w:rStyle w:val="PageNumber"/>
      </w:rPr>
      <w:fldChar w:fldCharType="begin"/>
    </w:r>
    <w:r>
      <w:rPr>
        <w:rStyle w:val="PageNumber"/>
      </w:rPr>
      <w:instrText xml:space="preserve"> PAGE </w:instrText>
    </w:r>
    <w:r>
      <w:rPr>
        <w:rStyle w:val="PageNumber"/>
      </w:rPr>
      <w:fldChar w:fldCharType="separate"/>
    </w:r>
    <w:r w:rsidR="00FD3907">
      <w:rPr>
        <w:rStyle w:val="PageNumber"/>
        <w:noProof/>
      </w:rPr>
      <w:t>63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BF" w:rsidRDefault="005E47BF">
      <w:r>
        <w:separator/>
      </w:r>
    </w:p>
    <w:p w:rsidR="005E47BF" w:rsidRDefault="005E47BF"/>
    <w:p w:rsidR="005E47BF" w:rsidRDefault="005E47BF"/>
    <w:p w:rsidR="005E47BF" w:rsidRDefault="005E47BF" w:rsidP="007B4DD8"/>
    <w:p w:rsidR="005E47BF" w:rsidRDefault="005E47BF" w:rsidP="007B4DD8"/>
    <w:p w:rsidR="005E47BF" w:rsidRDefault="005E47BF" w:rsidP="007B4DD8"/>
    <w:p w:rsidR="005E47BF" w:rsidRDefault="005E47BF" w:rsidP="007B4DD8"/>
    <w:p w:rsidR="005E47BF" w:rsidRDefault="005E47BF"/>
    <w:p w:rsidR="005E47BF" w:rsidRDefault="005E47BF"/>
    <w:p w:rsidR="005E47BF" w:rsidRDefault="005E47BF" w:rsidP="00E95787"/>
    <w:p w:rsidR="005E47BF" w:rsidRDefault="005E47BF"/>
    <w:p w:rsidR="005E47BF" w:rsidRDefault="005E47BF"/>
    <w:p w:rsidR="005E47BF" w:rsidRDefault="005E47BF"/>
    <w:p w:rsidR="005E47BF" w:rsidRDefault="005E47BF" w:rsidP="000B7686"/>
    <w:p w:rsidR="005E47BF" w:rsidRDefault="005E47BF"/>
    <w:p w:rsidR="005E47BF" w:rsidRDefault="005E47BF"/>
    <w:p w:rsidR="005E47BF" w:rsidRDefault="005E47BF"/>
    <w:p w:rsidR="005E47BF" w:rsidRDefault="005E47BF"/>
    <w:p w:rsidR="005E47BF" w:rsidRDefault="005E47BF"/>
    <w:p w:rsidR="005E47BF" w:rsidRDefault="005E47BF" w:rsidP="00D07524"/>
    <w:p w:rsidR="005E47BF" w:rsidRDefault="005E47BF"/>
    <w:p w:rsidR="005E47BF" w:rsidRDefault="005E47BF" w:rsidP="00A77D2F"/>
    <w:p w:rsidR="005E47BF" w:rsidRDefault="005E47BF" w:rsidP="00A77D2F"/>
    <w:p w:rsidR="005E47BF" w:rsidRDefault="005E47BF" w:rsidP="006D2CDF"/>
    <w:p w:rsidR="005E47BF" w:rsidRDefault="005E47BF" w:rsidP="006D2CDF"/>
    <w:p w:rsidR="005E47BF" w:rsidRDefault="005E47BF" w:rsidP="006D2CDF"/>
    <w:p w:rsidR="005E47BF" w:rsidRDefault="005E47BF"/>
    <w:p w:rsidR="005E47BF" w:rsidRDefault="005E47BF"/>
    <w:p w:rsidR="005E47BF" w:rsidRDefault="005E47BF" w:rsidP="001700EC"/>
    <w:p w:rsidR="005E47BF" w:rsidRDefault="005E47BF" w:rsidP="00CF4441"/>
    <w:p w:rsidR="005E47BF" w:rsidRDefault="005E47BF" w:rsidP="00CF4441"/>
    <w:p w:rsidR="005E47BF" w:rsidRDefault="005E47BF" w:rsidP="00CF4441"/>
  </w:footnote>
  <w:footnote w:type="continuationSeparator" w:id="0">
    <w:p w:rsidR="005E47BF" w:rsidRDefault="005E47BF">
      <w:r>
        <w:continuationSeparator/>
      </w:r>
    </w:p>
    <w:p w:rsidR="005E47BF" w:rsidRDefault="005E47BF"/>
    <w:p w:rsidR="005E47BF" w:rsidRDefault="005E47BF"/>
    <w:p w:rsidR="005E47BF" w:rsidRDefault="005E47BF" w:rsidP="007B4DD8"/>
    <w:p w:rsidR="005E47BF" w:rsidRDefault="005E47BF" w:rsidP="007B4DD8"/>
    <w:p w:rsidR="005E47BF" w:rsidRDefault="005E47BF" w:rsidP="007B4DD8"/>
    <w:p w:rsidR="005E47BF" w:rsidRDefault="005E47BF" w:rsidP="007B4DD8"/>
    <w:p w:rsidR="005E47BF" w:rsidRDefault="005E47BF"/>
    <w:p w:rsidR="005E47BF" w:rsidRDefault="005E47BF"/>
    <w:p w:rsidR="005E47BF" w:rsidRDefault="005E47BF" w:rsidP="00E95787"/>
    <w:p w:rsidR="005E47BF" w:rsidRDefault="005E47BF"/>
    <w:p w:rsidR="005E47BF" w:rsidRDefault="005E47BF"/>
    <w:p w:rsidR="005E47BF" w:rsidRDefault="005E47BF"/>
    <w:p w:rsidR="005E47BF" w:rsidRDefault="005E47BF" w:rsidP="000B7686"/>
    <w:p w:rsidR="005E47BF" w:rsidRDefault="005E47BF"/>
    <w:p w:rsidR="005E47BF" w:rsidRDefault="005E47BF"/>
    <w:p w:rsidR="005E47BF" w:rsidRDefault="005E47BF"/>
    <w:p w:rsidR="005E47BF" w:rsidRDefault="005E47BF"/>
    <w:p w:rsidR="005E47BF" w:rsidRDefault="005E47BF"/>
    <w:p w:rsidR="005E47BF" w:rsidRDefault="005E47BF" w:rsidP="00D07524"/>
    <w:p w:rsidR="005E47BF" w:rsidRDefault="005E47BF"/>
    <w:p w:rsidR="005E47BF" w:rsidRDefault="005E47BF" w:rsidP="00A77D2F"/>
    <w:p w:rsidR="005E47BF" w:rsidRDefault="005E47BF" w:rsidP="00A77D2F"/>
    <w:p w:rsidR="005E47BF" w:rsidRDefault="005E47BF" w:rsidP="006D2CDF"/>
    <w:p w:rsidR="005E47BF" w:rsidRDefault="005E47BF" w:rsidP="006D2CDF"/>
    <w:p w:rsidR="005E47BF" w:rsidRDefault="005E47BF" w:rsidP="006D2CDF"/>
    <w:p w:rsidR="005E47BF" w:rsidRDefault="005E47BF"/>
    <w:p w:rsidR="005E47BF" w:rsidRDefault="005E47BF"/>
    <w:p w:rsidR="005E47BF" w:rsidRDefault="005E47BF" w:rsidP="001700EC"/>
    <w:p w:rsidR="005E47BF" w:rsidRDefault="005E47BF" w:rsidP="00CF4441"/>
    <w:p w:rsidR="005E47BF" w:rsidRDefault="005E47BF" w:rsidP="00CF4441"/>
    <w:p w:rsidR="005E47BF" w:rsidRDefault="005E47BF" w:rsidP="00CF4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C" w:rsidRDefault="001700EC">
    <w:pPr>
      <w:pStyle w:val="Header"/>
    </w:pPr>
  </w:p>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B3272C"/>
  <w:p w:rsidR="001700EC" w:rsidRDefault="001700EC" w:rsidP="00AB631D"/>
  <w:p w:rsidR="001700EC" w:rsidRDefault="001700EC" w:rsidP="00AB631D"/>
  <w:p w:rsidR="001700EC" w:rsidRDefault="001700EC" w:rsidP="00AB631D"/>
  <w:p w:rsidR="001700EC" w:rsidRDefault="001700EC" w:rsidP="00AB631D"/>
  <w:p w:rsidR="001700EC" w:rsidRDefault="001700EC" w:rsidP="00AB631D"/>
  <w:p w:rsidR="001700EC" w:rsidRDefault="001700EC" w:rsidP="00AB631D"/>
  <w:p w:rsidR="001700EC" w:rsidRDefault="001700EC" w:rsidP="00AB631D"/>
  <w:p w:rsidR="001700EC" w:rsidRDefault="001700EC" w:rsidP="00AB631D"/>
  <w:p w:rsidR="001700EC" w:rsidRDefault="001700EC" w:rsidP="00BC4CCF"/>
  <w:p w:rsidR="001700EC" w:rsidRDefault="001700EC" w:rsidP="00BC4CCF"/>
  <w:p w:rsidR="001700EC" w:rsidRDefault="001700EC" w:rsidP="00BC4CCF"/>
  <w:p w:rsidR="001700EC" w:rsidRDefault="001700EC" w:rsidP="009E182A"/>
  <w:p w:rsidR="001700EC" w:rsidRDefault="001700EC" w:rsidP="004E1BAC"/>
  <w:p w:rsidR="001700EC" w:rsidRDefault="001700EC" w:rsidP="004E1BAC"/>
  <w:p w:rsidR="001700EC" w:rsidRDefault="001700EC" w:rsidP="004436DD"/>
  <w:p w:rsidR="001700EC" w:rsidRDefault="001700EC" w:rsidP="00EC2642"/>
  <w:p w:rsidR="001700EC" w:rsidRDefault="001700EC" w:rsidP="00EC2642"/>
  <w:p w:rsidR="001700EC" w:rsidRDefault="001700EC" w:rsidP="003E56DD"/>
  <w:p w:rsidR="001700EC" w:rsidRDefault="001700EC" w:rsidP="00B2250A"/>
  <w:p w:rsidR="001700EC" w:rsidRDefault="001700EC" w:rsidP="00235AF4"/>
  <w:p w:rsidR="001700EC" w:rsidRDefault="001700EC" w:rsidP="00235AF4"/>
  <w:p w:rsidR="001700EC" w:rsidRDefault="001700EC" w:rsidP="009E5EB8"/>
  <w:p w:rsidR="001700EC" w:rsidRDefault="001700EC" w:rsidP="00E97F3E"/>
  <w:p w:rsidR="001700EC" w:rsidRDefault="001700EC" w:rsidP="002542FC"/>
  <w:p w:rsidR="001700EC" w:rsidRDefault="001700EC" w:rsidP="00F21952"/>
  <w:p w:rsidR="001700EC" w:rsidRDefault="001700EC" w:rsidP="00F21952"/>
  <w:p w:rsidR="001700EC" w:rsidRDefault="001700EC" w:rsidP="006320F6"/>
  <w:p w:rsidR="001700EC" w:rsidRDefault="001700EC" w:rsidP="00E15022"/>
  <w:p w:rsidR="001700EC" w:rsidRDefault="001700EC" w:rsidP="00981314"/>
  <w:p w:rsidR="001700EC" w:rsidRDefault="001700EC" w:rsidP="00981314"/>
  <w:p w:rsidR="001700EC" w:rsidRDefault="001700EC" w:rsidP="00B27B68"/>
  <w:p w:rsidR="001700EC" w:rsidRDefault="001700EC" w:rsidP="008A709B"/>
  <w:p w:rsidR="001700EC" w:rsidRDefault="001700EC" w:rsidP="008A709B"/>
  <w:p w:rsidR="001700EC" w:rsidRDefault="001700EC" w:rsidP="00457947"/>
  <w:p w:rsidR="001700EC" w:rsidRDefault="001700EC" w:rsidP="00457947"/>
  <w:p w:rsidR="001700EC" w:rsidRDefault="001700EC" w:rsidP="00457947"/>
  <w:p w:rsidR="001700EC" w:rsidRDefault="001700EC" w:rsidP="00F27537"/>
  <w:p w:rsidR="001700EC" w:rsidRDefault="001700EC" w:rsidP="00155580"/>
  <w:p w:rsidR="001700EC" w:rsidRDefault="001700EC" w:rsidP="002B6DD7"/>
  <w:p w:rsidR="001700EC" w:rsidRDefault="001700EC" w:rsidP="00765DA9"/>
  <w:p w:rsidR="001700EC" w:rsidRDefault="001700EC" w:rsidP="00651D5E"/>
  <w:p w:rsidR="001700EC" w:rsidRDefault="001700EC" w:rsidP="00651D5E"/>
  <w:p w:rsidR="001700EC" w:rsidRDefault="001700EC" w:rsidP="00651D5E"/>
  <w:p w:rsidR="001700EC" w:rsidRDefault="001700EC" w:rsidP="00651D5E"/>
  <w:p w:rsidR="001700EC" w:rsidRDefault="001700EC" w:rsidP="00651D5E"/>
  <w:p w:rsidR="001700EC" w:rsidRDefault="001700EC" w:rsidP="006D5BAB"/>
  <w:p w:rsidR="001700EC" w:rsidRDefault="001700EC" w:rsidP="00C115C2"/>
  <w:p w:rsidR="001700EC" w:rsidRDefault="001700EC" w:rsidP="00C115C2"/>
  <w:p w:rsidR="001700EC" w:rsidRDefault="001700EC" w:rsidP="004626DC"/>
  <w:p w:rsidR="001700EC" w:rsidRDefault="001700EC" w:rsidP="004C2D21"/>
  <w:p w:rsidR="001700EC" w:rsidRDefault="001700EC" w:rsidP="00E02026"/>
  <w:p w:rsidR="001700EC" w:rsidRDefault="001700EC" w:rsidP="00D12B95"/>
  <w:p w:rsidR="001700EC" w:rsidRDefault="001700EC" w:rsidP="00D12B95"/>
  <w:p w:rsidR="001700EC" w:rsidRDefault="001700EC" w:rsidP="00D12B95"/>
  <w:p w:rsidR="001700EC" w:rsidRDefault="001700EC" w:rsidP="007A404B"/>
  <w:p w:rsidR="001700EC" w:rsidRDefault="001700EC" w:rsidP="007A404B"/>
  <w:p w:rsidR="001700EC" w:rsidRDefault="001700EC" w:rsidP="007A404B"/>
  <w:p w:rsidR="001700EC" w:rsidRDefault="001700EC" w:rsidP="00CA1C5C"/>
  <w:p w:rsidR="001700EC" w:rsidRDefault="001700EC" w:rsidP="007E7A7A"/>
  <w:p w:rsidR="001700EC" w:rsidRDefault="001700EC" w:rsidP="007E7A7A"/>
  <w:p w:rsidR="001700EC" w:rsidRDefault="001700EC" w:rsidP="007E7A7A"/>
  <w:p w:rsidR="001700EC" w:rsidRDefault="001700EC" w:rsidP="00B9024F"/>
  <w:p w:rsidR="001700EC" w:rsidRDefault="001700EC" w:rsidP="00B9024F"/>
  <w:p w:rsidR="001700EC" w:rsidRDefault="001700EC" w:rsidP="00B9024F"/>
  <w:p w:rsidR="001700EC" w:rsidRDefault="001700EC" w:rsidP="00B9024F"/>
  <w:p w:rsidR="001700EC" w:rsidRDefault="001700EC" w:rsidP="00B9024F"/>
  <w:p w:rsidR="001700EC" w:rsidRDefault="001700EC" w:rsidP="00B9024F"/>
  <w:p w:rsidR="001700EC" w:rsidRDefault="001700EC" w:rsidP="0034084E"/>
  <w:p w:rsidR="001700EC" w:rsidRDefault="001700EC" w:rsidP="0034084E"/>
  <w:p w:rsidR="001700EC" w:rsidRDefault="001700EC" w:rsidP="00614973"/>
  <w:p w:rsidR="001700EC" w:rsidRDefault="001700EC" w:rsidP="00614973"/>
  <w:p w:rsidR="001700EC" w:rsidRDefault="001700EC" w:rsidP="00614973"/>
  <w:p w:rsidR="001700EC" w:rsidRDefault="001700EC" w:rsidP="00D81D0B"/>
  <w:p w:rsidR="001700EC" w:rsidRDefault="001700EC" w:rsidP="00C02F70"/>
  <w:p w:rsidR="001700EC" w:rsidRDefault="001700EC" w:rsidP="00C02F70"/>
  <w:p w:rsidR="001700EC" w:rsidRDefault="001700EC" w:rsidP="00C02F70"/>
  <w:p w:rsidR="001700EC" w:rsidRDefault="001700EC" w:rsidP="00C02F70"/>
  <w:p w:rsidR="001700EC" w:rsidRDefault="001700EC" w:rsidP="00C02F70"/>
  <w:p w:rsidR="001700EC" w:rsidRDefault="001700EC" w:rsidP="00C02F70"/>
  <w:p w:rsidR="001700EC" w:rsidRDefault="001700EC" w:rsidP="00C02F70"/>
  <w:p w:rsidR="001700EC" w:rsidRDefault="001700EC" w:rsidP="00C02F70"/>
  <w:p w:rsidR="001700EC" w:rsidRDefault="001700EC" w:rsidP="00093939"/>
  <w:p w:rsidR="001700EC" w:rsidRDefault="001700EC" w:rsidP="00115DA2"/>
  <w:p w:rsidR="001700EC" w:rsidRDefault="001700EC" w:rsidP="00D22005"/>
  <w:p w:rsidR="001700EC" w:rsidRDefault="001700EC" w:rsidP="007B4DD8"/>
  <w:p w:rsidR="001700EC" w:rsidRDefault="001700EC" w:rsidP="007B4DD8"/>
  <w:p w:rsidR="001700EC" w:rsidRDefault="001700EC" w:rsidP="007B4DD8"/>
  <w:p w:rsidR="001700EC" w:rsidRDefault="001700EC" w:rsidP="007B4DD8"/>
  <w:p w:rsidR="001700EC" w:rsidRDefault="001700EC" w:rsidP="00000F4D"/>
  <w:p w:rsidR="001700EC" w:rsidRDefault="001700EC" w:rsidP="00F27F75"/>
  <w:p w:rsidR="001700EC" w:rsidRDefault="001700EC" w:rsidP="00E95787"/>
  <w:p w:rsidR="001700EC" w:rsidRDefault="001700EC" w:rsidP="00E95787"/>
  <w:p w:rsidR="001700EC" w:rsidRDefault="001700EC" w:rsidP="007B5C47"/>
  <w:p w:rsidR="001700EC" w:rsidRDefault="001700EC" w:rsidP="00010075"/>
  <w:p w:rsidR="001700EC" w:rsidRDefault="001700EC" w:rsidP="000B7686"/>
  <w:p w:rsidR="001700EC" w:rsidRDefault="001700EC" w:rsidP="000B7686"/>
  <w:p w:rsidR="001700EC" w:rsidRDefault="001700EC" w:rsidP="0032671A"/>
  <w:p w:rsidR="001700EC" w:rsidRDefault="001700EC" w:rsidP="00BC22BF"/>
  <w:p w:rsidR="001700EC" w:rsidRDefault="001700EC" w:rsidP="00E658D5"/>
  <w:p w:rsidR="001700EC" w:rsidRDefault="001700EC" w:rsidP="001F2CFB"/>
  <w:p w:rsidR="001700EC" w:rsidRDefault="001700EC" w:rsidP="00D07524"/>
  <w:p w:rsidR="001700EC" w:rsidRDefault="001700EC" w:rsidP="00D07524"/>
  <w:p w:rsidR="001700EC" w:rsidRDefault="001700EC" w:rsidP="00A77D2F"/>
  <w:p w:rsidR="001700EC" w:rsidRDefault="001700EC" w:rsidP="00A77D2F"/>
  <w:p w:rsidR="001700EC" w:rsidRDefault="001700EC" w:rsidP="006D2CDF"/>
  <w:p w:rsidR="001700EC" w:rsidRDefault="001700EC" w:rsidP="006D2CDF"/>
  <w:p w:rsidR="001700EC" w:rsidRDefault="001700EC" w:rsidP="006D2CDF"/>
  <w:p w:rsidR="001700EC" w:rsidRDefault="001700EC" w:rsidP="00E74BBD"/>
  <w:p w:rsidR="001700EC" w:rsidRDefault="001700EC" w:rsidP="00B5747F"/>
  <w:p w:rsidR="001700EC" w:rsidRDefault="001700EC" w:rsidP="001700EC"/>
  <w:p w:rsidR="001700EC" w:rsidRDefault="001700EC" w:rsidP="00CF4441"/>
  <w:p w:rsidR="001700EC" w:rsidRDefault="001700EC" w:rsidP="00CF4441"/>
  <w:p w:rsidR="001700EC" w:rsidRDefault="001700EC" w:rsidP="00CF44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C" w:rsidRDefault="001700EC" w:rsidP="00CF44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C" w:rsidRDefault="00170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2670D0"/>
    <w:lvl w:ilvl="0">
      <w:start w:val="1"/>
      <w:numFmt w:val="decimal"/>
      <w:lvlText w:val="%1."/>
      <w:lvlJc w:val="left"/>
      <w:pPr>
        <w:tabs>
          <w:tab w:val="num" w:pos="1492"/>
        </w:tabs>
        <w:ind w:left="1492" w:hanging="360"/>
      </w:pPr>
    </w:lvl>
  </w:abstractNum>
  <w:abstractNum w:abstractNumId="1">
    <w:nsid w:val="FFFFFF7D"/>
    <w:multiLevelType w:val="singleLevel"/>
    <w:tmpl w:val="64F0C810"/>
    <w:lvl w:ilvl="0">
      <w:start w:val="1"/>
      <w:numFmt w:val="decimal"/>
      <w:lvlText w:val="%1."/>
      <w:lvlJc w:val="left"/>
      <w:pPr>
        <w:tabs>
          <w:tab w:val="num" w:pos="1209"/>
        </w:tabs>
        <w:ind w:left="1209" w:hanging="360"/>
      </w:pPr>
    </w:lvl>
  </w:abstractNum>
  <w:abstractNum w:abstractNumId="2">
    <w:nsid w:val="FFFFFF7E"/>
    <w:multiLevelType w:val="singleLevel"/>
    <w:tmpl w:val="B5A633AA"/>
    <w:lvl w:ilvl="0">
      <w:start w:val="1"/>
      <w:numFmt w:val="decimal"/>
      <w:lvlText w:val="%1."/>
      <w:lvlJc w:val="left"/>
      <w:pPr>
        <w:tabs>
          <w:tab w:val="num" w:pos="926"/>
        </w:tabs>
        <w:ind w:left="926" w:hanging="360"/>
      </w:pPr>
    </w:lvl>
  </w:abstractNum>
  <w:abstractNum w:abstractNumId="3">
    <w:nsid w:val="FFFFFF7F"/>
    <w:multiLevelType w:val="singleLevel"/>
    <w:tmpl w:val="A2C87046"/>
    <w:lvl w:ilvl="0">
      <w:start w:val="1"/>
      <w:numFmt w:val="decimal"/>
      <w:lvlText w:val="%1."/>
      <w:lvlJc w:val="left"/>
      <w:pPr>
        <w:tabs>
          <w:tab w:val="num" w:pos="643"/>
        </w:tabs>
        <w:ind w:left="643" w:hanging="360"/>
      </w:pPr>
    </w:lvl>
  </w:abstractNum>
  <w:abstractNum w:abstractNumId="4">
    <w:nsid w:val="FFFFFF80"/>
    <w:multiLevelType w:val="singleLevel"/>
    <w:tmpl w:val="B67E88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F689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8EB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0E2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ECEB6"/>
    <w:lvl w:ilvl="0">
      <w:start w:val="1"/>
      <w:numFmt w:val="decimal"/>
      <w:lvlText w:val="%1."/>
      <w:lvlJc w:val="left"/>
      <w:pPr>
        <w:tabs>
          <w:tab w:val="num" w:pos="360"/>
        </w:tabs>
        <w:ind w:left="360" w:hanging="360"/>
      </w:pPr>
    </w:lvl>
  </w:abstractNum>
  <w:abstractNum w:abstractNumId="9">
    <w:nsid w:val="FFFFFF89"/>
    <w:multiLevelType w:val="singleLevel"/>
    <w:tmpl w:val="762A8672"/>
    <w:lvl w:ilvl="0">
      <w:start w:val="1"/>
      <w:numFmt w:val="bullet"/>
      <w:lvlText w:val=""/>
      <w:lvlJc w:val="left"/>
      <w:pPr>
        <w:tabs>
          <w:tab w:val="num" w:pos="360"/>
        </w:tabs>
        <w:ind w:left="360" w:hanging="360"/>
      </w:pPr>
      <w:rPr>
        <w:rFonts w:ascii="Symbol" w:hAnsi="Symbol" w:hint="default"/>
      </w:rPr>
    </w:lvl>
  </w:abstractNum>
  <w:abstractNum w:abstractNumId="10">
    <w:nsid w:val="0174613A"/>
    <w:multiLevelType w:val="hybridMultilevel"/>
    <w:tmpl w:val="96081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AE51EBA"/>
    <w:multiLevelType w:val="hybridMultilevel"/>
    <w:tmpl w:val="F26A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9A4BDB"/>
    <w:multiLevelType w:val="hybridMultilevel"/>
    <w:tmpl w:val="BC72E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9F06F8"/>
    <w:multiLevelType w:val="hybridMultilevel"/>
    <w:tmpl w:val="231E7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A14387A"/>
    <w:multiLevelType w:val="hybridMultilevel"/>
    <w:tmpl w:val="AAEA8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FF57C6"/>
    <w:multiLevelType w:val="hybridMultilevel"/>
    <w:tmpl w:val="43C4324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251D7544"/>
    <w:multiLevelType w:val="hybridMultilevel"/>
    <w:tmpl w:val="F7FAD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E954865"/>
    <w:multiLevelType w:val="hybridMultilevel"/>
    <w:tmpl w:val="93B632C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563373"/>
    <w:multiLevelType w:val="multilevel"/>
    <w:tmpl w:val="93B63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962757"/>
    <w:multiLevelType w:val="hybridMultilevel"/>
    <w:tmpl w:val="F19C7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1119C1"/>
    <w:multiLevelType w:val="hybridMultilevel"/>
    <w:tmpl w:val="60CC0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6A2F3D"/>
    <w:multiLevelType w:val="hybridMultilevel"/>
    <w:tmpl w:val="0B82C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3854F0"/>
    <w:multiLevelType w:val="hybridMultilevel"/>
    <w:tmpl w:val="7B305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7D6239"/>
    <w:multiLevelType w:val="hybridMultilevel"/>
    <w:tmpl w:val="FCBAFA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9F3583A"/>
    <w:multiLevelType w:val="hybridMultilevel"/>
    <w:tmpl w:val="F40A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F2D588B"/>
    <w:multiLevelType w:val="hybridMultilevel"/>
    <w:tmpl w:val="0D3619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24"/>
  </w:num>
  <w:num w:numId="3">
    <w:abstractNumId w:val="21"/>
  </w:num>
  <w:num w:numId="4">
    <w:abstractNumId w:val="16"/>
  </w:num>
  <w:num w:numId="5">
    <w:abstractNumId w:val="12"/>
  </w:num>
  <w:num w:numId="6">
    <w:abstractNumId w:val="19"/>
  </w:num>
  <w:num w:numId="7">
    <w:abstractNumId w:val="10"/>
  </w:num>
  <w:num w:numId="8">
    <w:abstractNumId w:val="22"/>
  </w:num>
  <w:num w:numId="9">
    <w:abstractNumId w:val="25"/>
  </w:num>
  <w:num w:numId="10">
    <w:abstractNumId w:val="20"/>
  </w:num>
  <w:num w:numId="11">
    <w:abstractNumId w:val="11"/>
  </w:num>
  <w:num w:numId="12">
    <w:abstractNumId w:val="13"/>
  </w:num>
  <w:num w:numId="13">
    <w:abstractNumId w:val="14"/>
  </w:num>
  <w:num w:numId="14">
    <w:abstractNumId w:val="15"/>
  </w:num>
  <w:num w:numId="15">
    <w:abstractNumId w:val="2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16"/>
    <w:rsid w:val="00000B10"/>
    <w:rsid w:val="00000F4D"/>
    <w:rsid w:val="000046E1"/>
    <w:rsid w:val="00010075"/>
    <w:rsid w:val="00011564"/>
    <w:rsid w:val="00011BCD"/>
    <w:rsid w:val="000228C5"/>
    <w:rsid w:val="00024CBA"/>
    <w:rsid w:val="000327C0"/>
    <w:rsid w:val="00033D3A"/>
    <w:rsid w:val="00034322"/>
    <w:rsid w:val="000349A2"/>
    <w:rsid w:val="00037AB3"/>
    <w:rsid w:val="00052B90"/>
    <w:rsid w:val="00056F6F"/>
    <w:rsid w:val="0006309E"/>
    <w:rsid w:val="000646F4"/>
    <w:rsid w:val="00072FFC"/>
    <w:rsid w:val="00073B66"/>
    <w:rsid w:val="0007635F"/>
    <w:rsid w:val="000763FC"/>
    <w:rsid w:val="00082A3F"/>
    <w:rsid w:val="00083DBC"/>
    <w:rsid w:val="0008696B"/>
    <w:rsid w:val="00093939"/>
    <w:rsid w:val="00094BBB"/>
    <w:rsid w:val="00096F06"/>
    <w:rsid w:val="000976F4"/>
    <w:rsid w:val="000A15D4"/>
    <w:rsid w:val="000A4AF4"/>
    <w:rsid w:val="000B14E7"/>
    <w:rsid w:val="000B1657"/>
    <w:rsid w:val="000B5CFD"/>
    <w:rsid w:val="000B7686"/>
    <w:rsid w:val="000B7F54"/>
    <w:rsid w:val="000C6703"/>
    <w:rsid w:val="000C6C7B"/>
    <w:rsid w:val="000D112F"/>
    <w:rsid w:val="000D230C"/>
    <w:rsid w:val="000E110C"/>
    <w:rsid w:val="000E52B8"/>
    <w:rsid w:val="000F0261"/>
    <w:rsid w:val="000F0CC9"/>
    <w:rsid w:val="000F171A"/>
    <w:rsid w:val="000F38DB"/>
    <w:rsid w:val="000F7AC4"/>
    <w:rsid w:val="00101AB0"/>
    <w:rsid w:val="0010436E"/>
    <w:rsid w:val="00115DA2"/>
    <w:rsid w:val="00121BFF"/>
    <w:rsid w:val="001246C0"/>
    <w:rsid w:val="00126A1B"/>
    <w:rsid w:val="00130A90"/>
    <w:rsid w:val="00132198"/>
    <w:rsid w:val="00133852"/>
    <w:rsid w:val="00135A71"/>
    <w:rsid w:val="001376B8"/>
    <w:rsid w:val="00143CA9"/>
    <w:rsid w:val="00146785"/>
    <w:rsid w:val="001475DF"/>
    <w:rsid w:val="00155580"/>
    <w:rsid w:val="00162AB6"/>
    <w:rsid w:val="0016415F"/>
    <w:rsid w:val="00164884"/>
    <w:rsid w:val="001700EC"/>
    <w:rsid w:val="00175A37"/>
    <w:rsid w:val="001A267A"/>
    <w:rsid w:val="001A6709"/>
    <w:rsid w:val="001B4AF5"/>
    <w:rsid w:val="001C0C13"/>
    <w:rsid w:val="001C30A6"/>
    <w:rsid w:val="001C6D37"/>
    <w:rsid w:val="001D325B"/>
    <w:rsid w:val="001D7F8D"/>
    <w:rsid w:val="001E326B"/>
    <w:rsid w:val="001E3CCC"/>
    <w:rsid w:val="001E42FE"/>
    <w:rsid w:val="001F2CFB"/>
    <w:rsid w:val="001F55DE"/>
    <w:rsid w:val="00205C23"/>
    <w:rsid w:val="0021159C"/>
    <w:rsid w:val="0021279A"/>
    <w:rsid w:val="00215315"/>
    <w:rsid w:val="00217088"/>
    <w:rsid w:val="00220748"/>
    <w:rsid w:val="00226DCA"/>
    <w:rsid w:val="0023074C"/>
    <w:rsid w:val="0023505F"/>
    <w:rsid w:val="00235AF4"/>
    <w:rsid w:val="00246941"/>
    <w:rsid w:val="002542FC"/>
    <w:rsid w:val="002546B2"/>
    <w:rsid w:val="002548A3"/>
    <w:rsid w:val="00255902"/>
    <w:rsid w:val="00273A98"/>
    <w:rsid w:val="002754C7"/>
    <w:rsid w:val="0027655C"/>
    <w:rsid w:val="002766A3"/>
    <w:rsid w:val="002766C3"/>
    <w:rsid w:val="00295BDF"/>
    <w:rsid w:val="00295F45"/>
    <w:rsid w:val="002A1C6E"/>
    <w:rsid w:val="002A40A5"/>
    <w:rsid w:val="002A542E"/>
    <w:rsid w:val="002B0F72"/>
    <w:rsid w:val="002B174C"/>
    <w:rsid w:val="002B6DD7"/>
    <w:rsid w:val="002C4F8C"/>
    <w:rsid w:val="002C5AC6"/>
    <w:rsid w:val="002C64E0"/>
    <w:rsid w:val="002C6B57"/>
    <w:rsid w:val="002D470C"/>
    <w:rsid w:val="002E2B49"/>
    <w:rsid w:val="002E528D"/>
    <w:rsid w:val="002E5373"/>
    <w:rsid w:val="002E6E97"/>
    <w:rsid w:val="002E7E70"/>
    <w:rsid w:val="002F254F"/>
    <w:rsid w:val="00302310"/>
    <w:rsid w:val="00311D06"/>
    <w:rsid w:val="0032548D"/>
    <w:rsid w:val="00325718"/>
    <w:rsid w:val="0032577D"/>
    <w:rsid w:val="0032671A"/>
    <w:rsid w:val="00331A3E"/>
    <w:rsid w:val="0034084E"/>
    <w:rsid w:val="00350151"/>
    <w:rsid w:val="00351EDB"/>
    <w:rsid w:val="00365159"/>
    <w:rsid w:val="00367E40"/>
    <w:rsid w:val="00370DE2"/>
    <w:rsid w:val="00374684"/>
    <w:rsid w:val="00380BD2"/>
    <w:rsid w:val="00391238"/>
    <w:rsid w:val="00392326"/>
    <w:rsid w:val="00395702"/>
    <w:rsid w:val="003A09D2"/>
    <w:rsid w:val="003A3338"/>
    <w:rsid w:val="003B1E72"/>
    <w:rsid w:val="003C1991"/>
    <w:rsid w:val="003D6BB8"/>
    <w:rsid w:val="003E2E56"/>
    <w:rsid w:val="003E56DD"/>
    <w:rsid w:val="003E6F9D"/>
    <w:rsid w:val="003F6861"/>
    <w:rsid w:val="00414067"/>
    <w:rsid w:val="00435D54"/>
    <w:rsid w:val="0044297A"/>
    <w:rsid w:val="004436DD"/>
    <w:rsid w:val="00444876"/>
    <w:rsid w:val="00453C35"/>
    <w:rsid w:val="00457947"/>
    <w:rsid w:val="004626DC"/>
    <w:rsid w:val="00466B56"/>
    <w:rsid w:val="00477C63"/>
    <w:rsid w:val="0048041B"/>
    <w:rsid w:val="0048577E"/>
    <w:rsid w:val="00495FCD"/>
    <w:rsid w:val="004A036F"/>
    <w:rsid w:val="004B241F"/>
    <w:rsid w:val="004C2D21"/>
    <w:rsid w:val="004C300A"/>
    <w:rsid w:val="004C6CC7"/>
    <w:rsid w:val="004D6309"/>
    <w:rsid w:val="004D68B7"/>
    <w:rsid w:val="004E1BAC"/>
    <w:rsid w:val="004E28D6"/>
    <w:rsid w:val="0050397A"/>
    <w:rsid w:val="0050613E"/>
    <w:rsid w:val="00507E98"/>
    <w:rsid w:val="00512651"/>
    <w:rsid w:val="00512975"/>
    <w:rsid w:val="00515789"/>
    <w:rsid w:val="005224C1"/>
    <w:rsid w:val="00534A55"/>
    <w:rsid w:val="0054406E"/>
    <w:rsid w:val="00547BCD"/>
    <w:rsid w:val="00551D33"/>
    <w:rsid w:val="005576B7"/>
    <w:rsid w:val="00561CDA"/>
    <w:rsid w:val="005700C4"/>
    <w:rsid w:val="00570BE1"/>
    <w:rsid w:val="00585C91"/>
    <w:rsid w:val="0059126F"/>
    <w:rsid w:val="00596AA7"/>
    <w:rsid w:val="00597C51"/>
    <w:rsid w:val="005A0A50"/>
    <w:rsid w:val="005A3620"/>
    <w:rsid w:val="005A736E"/>
    <w:rsid w:val="005A77D2"/>
    <w:rsid w:val="005B5392"/>
    <w:rsid w:val="005B7BA2"/>
    <w:rsid w:val="005B7E1F"/>
    <w:rsid w:val="005C0EF9"/>
    <w:rsid w:val="005C541F"/>
    <w:rsid w:val="005C70BA"/>
    <w:rsid w:val="005D4353"/>
    <w:rsid w:val="005E47BF"/>
    <w:rsid w:val="005E5915"/>
    <w:rsid w:val="005F7B0E"/>
    <w:rsid w:val="00601510"/>
    <w:rsid w:val="0060425D"/>
    <w:rsid w:val="0060574B"/>
    <w:rsid w:val="00611BD1"/>
    <w:rsid w:val="006126DB"/>
    <w:rsid w:val="00614973"/>
    <w:rsid w:val="00626429"/>
    <w:rsid w:val="00627A4F"/>
    <w:rsid w:val="00630E3F"/>
    <w:rsid w:val="006320F6"/>
    <w:rsid w:val="00634FC3"/>
    <w:rsid w:val="00643212"/>
    <w:rsid w:val="00651D5E"/>
    <w:rsid w:val="006634B6"/>
    <w:rsid w:val="00684380"/>
    <w:rsid w:val="00691222"/>
    <w:rsid w:val="006A15B2"/>
    <w:rsid w:val="006A5B97"/>
    <w:rsid w:val="006B173B"/>
    <w:rsid w:val="006B2F58"/>
    <w:rsid w:val="006B78CF"/>
    <w:rsid w:val="006C20EA"/>
    <w:rsid w:val="006C5A2C"/>
    <w:rsid w:val="006D2CDF"/>
    <w:rsid w:val="006D3178"/>
    <w:rsid w:val="006D5BAB"/>
    <w:rsid w:val="006D6D1F"/>
    <w:rsid w:val="006E088A"/>
    <w:rsid w:val="006E4CC5"/>
    <w:rsid w:val="006E52AE"/>
    <w:rsid w:val="006E7385"/>
    <w:rsid w:val="006E7644"/>
    <w:rsid w:val="006F0176"/>
    <w:rsid w:val="006F142E"/>
    <w:rsid w:val="006F4AB6"/>
    <w:rsid w:val="006F6204"/>
    <w:rsid w:val="006F6918"/>
    <w:rsid w:val="006F6C9D"/>
    <w:rsid w:val="00703129"/>
    <w:rsid w:val="0070784B"/>
    <w:rsid w:val="007203BD"/>
    <w:rsid w:val="007241D5"/>
    <w:rsid w:val="00743C68"/>
    <w:rsid w:val="00763A3B"/>
    <w:rsid w:val="00765DA9"/>
    <w:rsid w:val="00774ADC"/>
    <w:rsid w:val="00775A23"/>
    <w:rsid w:val="00784764"/>
    <w:rsid w:val="00785F95"/>
    <w:rsid w:val="00787A18"/>
    <w:rsid w:val="007A3EA8"/>
    <w:rsid w:val="007A404B"/>
    <w:rsid w:val="007B3950"/>
    <w:rsid w:val="007B4DD8"/>
    <w:rsid w:val="007B5C47"/>
    <w:rsid w:val="007C64CA"/>
    <w:rsid w:val="007D1C25"/>
    <w:rsid w:val="007D237E"/>
    <w:rsid w:val="007E1473"/>
    <w:rsid w:val="007E5259"/>
    <w:rsid w:val="007E5CC1"/>
    <w:rsid w:val="007E68D0"/>
    <w:rsid w:val="007E7A7A"/>
    <w:rsid w:val="007F67F7"/>
    <w:rsid w:val="00800E24"/>
    <w:rsid w:val="00804CD5"/>
    <w:rsid w:val="00805326"/>
    <w:rsid w:val="008120EB"/>
    <w:rsid w:val="00812D03"/>
    <w:rsid w:val="008134F5"/>
    <w:rsid w:val="00813A07"/>
    <w:rsid w:val="00814591"/>
    <w:rsid w:val="00817E5A"/>
    <w:rsid w:val="00820E09"/>
    <w:rsid w:val="00826935"/>
    <w:rsid w:val="00843C7C"/>
    <w:rsid w:val="008460FC"/>
    <w:rsid w:val="00852957"/>
    <w:rsid w:val="00852A07"/>
    <w:rsid w:val="00856E9A"/>
    <w:rsid w:val="00861A8F"/>
    <w:rsid w:val="0086202E"/>
    <w:rsid w:val="008672BD"/>
    <w:rsid w:val="008674A8"/>
    <w:rsid w:val="008719C9"/>
    <w:rsid w:val="008719E3"/>
    <w:rsid w:val="00876DEE"/>
    <w:rsid w:val="008832F4"/>
    <w:rsid w:val="00885E25"/>
    <w:rsid w:val="00895B3D"/>
    <w:rsid w:val="008A4536"/>
    <w:rsid w:val="008A46FA"/>
    <w:rsid w:val="008A4DC3"/>
    <w:rsid w:val="008A523B"/>
    <w:rsid w:val="008A6865"/>
    <w:rsid w:val="008A709B"/>
    <w:rsid w:val="008B0384"/>
    <w:rsid w:val="008B3814"/>
    <w:rsid w:val="008B3BA3"/>
    <w:rsid w:val="008B56F0"/>
    <w:rsid w:val="008C3CA3"/>
    <w:rsid w:val="008C3F39"/>
    <w:rsid w:val="008D0C22"/>
    <w:rsid w:val="008D398F"/>
    <w:rsid w:val="008D7519"/>
    <w:rsid w:val="008E3C62"/>
    <w:rsid w:val="008E4843"/>
    <w:rsid w:val="008E59D3"/>
    <w:rsid w:val="008F1B27"/>
    <w:rsid w:val="008F3B26"/>
    <w:rsid w:val="009021F1"/>
    <w:rsid w:val="00910176"/>
    <w:rsid w:val="00912F86"/>
    <w:rsid w:val="0091606D"/>
    <w:rsid w:val="00921D76"/>
    <w:rsid w:val="00925DAB"/>
    <w:rsid w:val="00930F5F"/>
    <w:rsid w:val="009311C3"/>
    <w:rsid w:val="00931DA3"/>
    <w:rsid w:val="00933E27"/>
    <w:rsid w:val="009434FD"/>
    <w:rsid w:val="00947726"/>
    <w:rsid w:val="00947D5E"/>
    <w:rsid w:val="00947FFA"/>
    <w:rsid w:val="00951DAF"/>
    <w:rsid w:val="009553E5"/>
    <w:rsid w:val="00957DE2"/>
    <w:rsid w:val="00960B00"/>
    <w:rsid w:val="00961CEF"/>
    <w:rsid w:val="009644CF"/>
    <w:rsid w:val="00967F78"/>
    <w:rsid w:val="009700E1"/>
    <w:rsid w:val="0097048E"/>
    <w:rsid w:val="00976FB8"/>
    <w:rsid w:val="00981314"/>
    <w:rsid w:val="00986D2F"/>
    <w:rsid w:val="0099481F"/>
    <w:rsid w:val="009A0907"/>
    <w:rsid w:val="009A0F36"/>
    <w:rsid w:val="009A127D"/>
    <w:rsid w:val="009A6228"/>
    <w:rsid w:val="009B321C"/>
    <w:rsid w:val="009B5A59"/>
    <w:rsid w:val="009B6304"/>
    <w:rsid w:val="009C5D65"/>
    <w:rsid w:val="009C641D"/>
    <w:rsid w:val="009D38C3"/>
    <w:rsid w:val="009E0C09"/>
    <w:rsid w:val="009E182A"/>
    <w:rsid w:val="009E4421"/>
    <w:rsid w:val="009E56A8"/>
    <w:rsid w:val="009E5CB3"/>
    <w:rsid w:val="009E5EB8"/>
    <w:rsid w:val="009F3515"/>
    <w:rsid w:val="009F3C86"/>
    <w:rsid w:val="009F7BA1"/>
    <w:rsid w:val="00A01318"/>
    <w:rsid w:val="00A02F06"/>
    <w:rsid w:val="00A05D67"/>
    <w:rsid w:val="00A102E6"/>
    <w:rsid w:val="00A10CE9"/>
    <w:rsid w:val="00A32941"/>
    <w:rsid w:val="00A422A7"/>
    <w:rsid w:val="00A45D85"/>
    <w:rsid w:val="00A52F44"/>
    <w:rsid w:val="00A6588A"/>
    <w:rsid w:val="00A72CED"/>
    <w:rsid w:val="00A73B6E"/>
    <w:rsid w:val="00A7454D"/>
    <w:rsid w:val="00A75845"/>
    <w:rsid w:val="00A77D2F"/>
    <w:rsid w:val="00A912B8"/>
    <w:rsid w:val="00A96D25"/>
    <w:rsid w:val="00AB4D62"/>
    <w:rsid w:val="00AB631D"/>
    <w:rsid w:val="00AB6990"/>
    <w:rsid w:val="00AE53C0"/>
    <w:rsid w:val="00AE7492"/>
    <w:rsid w:val="00AF5434"/>
    <w:rsid w:val="00B021F1"/>
    <w:rsid w:val="00B05EAA"/>
    <w:rsid w:val="00B07A0A"/>
    <w:rsid w:val="00B12344"/>
    <w:rsid w:val="00B13996"/>
    <w:rsid w:val="00B1495E"/>
    <w:rsid w:val="00B22480"/>
    <w:rsid w:val="00B2250A"/>
    <w:rsid w:val="00B27B68"/>
    <w:rsid w:val="00B3097E"/>
    <w:rsid w:val="00B3272C"/>
    <w:rsid w:val="00B327F1"/>
    <w:rsid w:val="00B44416"/>
    <w:rsid w:val="00B4677A"/>
    <w:rsid w:val="00B5747F"/>
    <w:rsid w:val="00B57DB2"/>
    <w:rsid w:val="00B66942"/>
    <w:rsid w:val="00B72EFB"/>
    <w:rsid w:val="00B822FC"/>
    <w:rsid w:val="00B83BE5"/>
    <w:rsid w:val="00B85D94"/>
    <w:rsid w:val="00B9024F"/>
    <w:rsid w:val="00B92F5F"/>
    <w:rsid w:val="00B949DA"/>
    <w:rsid w:val="00BA26FB"/>
    <w:rsid w:val="00BA5C55"/>
    <w:rsid w:val="00BB05E6"/>
    <w:rsid w:val="00BC22BF"/>
    <w:rsid w:val="00BC2B63"/>
    <w:rsid w:val="00BC30FB"/>
    <w:rsid w:val="00BC4CCF"/>
    <w:rsid w:val="00BC52E9"/>
    <w:rsid w:val="00BD0438"/>
    <w:rsid w:val="00BD2A6C"/>
    <w:rsid w:val="00BD4471"/>
    <w:rsid w:val="00BD4DC8"/>
    <w:rsid w:val="00BE0428"/>
    <w:rsid w:val="00BE28A3"/>
    <w:rsid w:val="00BE470F"/>
    <w:rsid w:val="00BF07DE"/>
    <w:rsid w:val="00BF4F79"/>
    <w:rsid w:val="00C00BD8"/>
    <w:rsid w:val="00C02F70"/>
    <w:rsid w:val="00C115C2"/>
    <w:rsid w:val="00C12EFE"/>
    <w:rsid w:val="00C27805"/>
    <w:rsid w:val="00C34068"/>
    <w:rsid w:val="00C47B79"/>
    <w:rsid w:val="00C51D93"/>
    <w:rsid w:val="00C527CF"/>
    <w:rsid w:val="00C72291"/>
    <w:rsid w:val="00C93E98"/>
    <w:rsid w:val="00CA1C5C"/>
    <w:rsid w:val="00CA3D59"/>
    <w:rsid w:val="00CB1CF3"/>
    <w:rsid w:val="00CB670A"/>
    <w:rsid w:val="00CB67E9"/>
    <w:rsid w:val="00CC1FCD"/>
    <w:rsid w:val="00CC2F07"/>
    <w:rsid w:val="00CC6486"/>
    <w:rsid w:val="00CD4F1B"/>
    <w:rsid w:val="00CE0284"/>
    <w:rsid w:val="00CE279D"/>
    <w:rsid w:val="00CF1637"/>
    <w:rsid w:val="00CF2E6D"/>
    <w:rsid w:val="00CF4441"/>
    <w:rsid w:val="00D02851"/>
    <w:rsid w:val="00D07524"/>
    <w:rsid w:val="00D1165F"/>
    <w:rsid w:val="00D12B95"/>
    <w:rsid w:val="00D13D9F"/>
    <w:rsid w:val="00D161BE"/>
    <w:rsid w:val="00D22005"/>
    <w:rsid w:val="00D25D18"/>
    <w:rsid w:val="00D3338E"/>
    <w:rsid w:val="00D337E1"/>
    <w:rsid w:val="00D33D37"/>
    <w:rsid w:val="00D34CA5"/>
    <w:rsid w:val="00D42111"/>
    <w:rsid w:val="00D433F5"/>
    <w:rsid w:val="00D56B76"/>
    <w:rsid w:val="00D6258D"/>
    <w:rsid w:val="00D75A25"/>
    <w:rsid w:val="00D763C0"/>
    <w:rsid w:val="00D81D0B"/>
    <w:rsid w:val="00D84D6D"/>
    <w:rsid w:val="00D91027"/>
    <w:rsid w:val="00D913B1"/>
    <w:rsid w:val="00D916AE"/>
    <w:rsid w:val="00D924C8"/>
    <w:rsid w:val="00D93E76"/>
    <w:rsid w:val="00D9475A"/>
    <w:rsid w:val="00D95A3F"/>
    <w:rsid w:val="00D9709A"/>
    <w:rsid w:val="00DA2494"/>
    <w:rsid w:val="00DA3B36"/>
    <w:rsid w:val="00DA6290"/>
    <w:rsid w:val="00DB1121"/>
    <w:rsid w:val="00DC0F78"/>
    <w:rsid w:val="00DC3874"/>
    <w:rsid w:val="00DE418F"/>
    <w:rsid w:val="00DE7624"/>
    <w:rsid w:val="00E02026"/>
    <w:rsid w:val="00E025DC"/>
    <w:rsid w:val="00E13112"/>
    <w:rsid w:val="00E15022"/>
    <w:rsid w:val="00E23473"/>
    <w:rsid w:val="00E26CA2"/>
    <w:rsid w:val="00E26F53"/>
    <w:rsid w:val="00E30B2B"/>
    <w:rsid w:val="00E463B0"/>
    <w:rsid w:val="00E47A96"/>
    <w:rsid w:val="00E5336A"/>
    <w:rsid w:val="00E535E9"/>
    <w:rsid w:val="00E54AC5"/>
    <w:rsid w:val="00E5531B"/>
    <w:rsid w:val="00E560FA"/>
    <w:rsid w:val="00E64566"/>
    <w:rsid w:val="00E658D5"/>
    <w:rsid w:val="00E74BBD"/>
    <w:rsid w:val="00E77F7D"/>
    <w:rsid w:val="00E83AC8"/>
    <w:rsid w:val="00E84C81"/>
    <w:rsid w:val="00E85303"/>
    <w:rsid w:val="00E86411"/>
    <w:rsid w:val="00E95787"/>
    <w:rsid w:val="00E95EE6"/>
    <w:rsid w:val="00E97F3E"/>
    <w:rsid w:val="00EA27E2"/>
    <w:rsid w:val="00EA336A"/>
    <w:rsid w:val="00EB4F6A"/>
    <w:rsid w:val="00EB5606"/>
    <w:rsid w:val="00EB6F74"/>
    <w:rsid w:val="00EC2642"/>
    <w:rsid w:val="00EC275E"/>
    <w:rsid w:val="00EC278D"/>
    <w:rsid w:val="00EC282A"/>
    <w:rsid w:val="00EC477A"/>
    <w:rsid w:val="00EC4D93"/>
    <w:rsid w:val="00EC71F1"/>
    <w:rsid w:val="00ED6879"/>
    <w:rsid w:val="00EE3D6C"/>
    <w:rsid w:val="00EE5136"/>
    <w:rsid w:val="00EE621A"/>
    <w:rsid w:val="00EF0DEC"/>
    <w:rsid w:val="00F06E54"/>
    <w:rsid w:val="00F07C69"/>
    <w:rsid w:val="00F07C8F"/>
    <w:rsid w:val="00F12234"/>
    <w:rsid w:val="00F21952"/>
    <w:rsid w:val="00F229E5"/>
    <w:rsid w:val="00F23BBE"/>
    <w:rsid w:val="00F27537"/>
    <w:rsid w:val="00F27F75"/>
    <w:rsid w:val="00F303C3"/>
    <w:rsid w:val="00F418DC"/>
    <w:rsid w:val="00F534FB"/>
    <w:rsid w:val="00F54FAC"/>
    <w:rsid w:val="00F57BF0"/>
    <w:rsid w:val="00F75FCB"/>
    <w:rsid w:val="00F8339A"/>
    <w:rsid w:val="00F873D3"/>
    <w:rsid w:val="00F939F6"/>
    <w:rsid w:val="00FC0294"/>
    <w:rsid w:val="00FC590E"/>
    <w:rsid w:val="00FC5EE1"/>
    <w:rsid w:val="00FD3907"/>
    <w:rsid w:val="00FD69ED"/>
    <w:rsid w:val="00FE007E"/>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272C"/>
    <w:rPr>
      <w:rFonts w:ascii="Arial" w:hAnsi="Arial"/>
    </w:rPr>
  </w:style>
  <w:style w:type="paragraph" w:styleId="Heading1">
    <w:name w:val="heading 1"/>
    <w:basedOn w:val="Normal"/>
    <w:next w:val="Normal"/>
    <w:qFormat/>
    <w:rsid w:val="009311C3"/>
    <w:pPr>
      <w:keepNext/>
      <w:spacing w:before="240" w:after="60"/>
      <w:outlineLvl w:val="0"/>
    </w:pPr>
    <w:rPr>
      <w:rFonts w:cs="Arial"/>
      <w:b/>
      <w:bCs/>
      <w:kern w:val="32"/>
      <w:sz w:val="32"/>
      <w:szCs w:val="32"/>
    </w:rPr>
  </w:style>
  <w:style w:type="paragraph" w:styleId="Heading2">
    <w:name w:val="heading 2"/>
    <w:basedOn w:val="Normal"/>
    <w:next w:val="Normal"/>
    <w:qFormat/>
    <w:rsid w:val="009C5D65"/>
    <w:pPr>
      <w:keepNext/>
      <w:spacing w:before="240" w:after="60"/>
      <w:outlineLvl w:val="1"/>
    </w:pPr>
    <w:rPr>
      <w:rFonts w:cs="Arial"/>
      <w:b/>
      <w:bCs/>
      <w:i/>
      <w:iCs/>
      <w:sz w:val="28"/>
      <w:szCs w:val="28"/>
    </w:rPr>
  </w:style>
  <w:style w:type="paragraph" w:styleId="Heading3">
    <w:name w:val="heading 3"/>
    <w:basedOn w:val="Normal"/>
    <w:next w:val="Normal"/>
    <w:qFormat/>
    <w:rsid w:val="009C5D65"/>
    <w:pPr>
      <w:keepNext/>
      <w:spacing w:before="240" w:after="60"/>
      <w:outlineLvl w:val="2"/>
    </w:pPr>
    <w:rPr>
      <w:rFonts w:cs="Arial"/>
      <w:b/>
      <w:bCs/>
      <w:sz w:val="26"/>
      <w:szCs w:val="26"/>
    </w:rPr>
  </w:style>
  <w:style w:type="paragraph" w:styleId="Heading4">
    <w:name w:val="heading 4"/>
    <w:basedOn w:val="Normal"/>
    <w:next w:val="Normal"/>
    <w:qFormat/>
    <w:rsid w:val="000B7F5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B7F5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9C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6879"/>
    <w:pPr>
      <w:tabs>
        <w:tab w:val="left" w:pos="215"/>
        <w:tab w:val="center" w:pos="4153"/>
        <w:tab w:val="right" w:pos="8306"/>
      </w:tabs>
    </w:pPr>
    <w:rPr>
      <w:b/>
    </w:rPr>
  </w:style>
  <w:style w:type="paragraph" w:styleId="Footer">
    <w:name w:val="footer"/>
    <w:basedOn w:val="Normal"/>
    <w:rsid w:val="008E3C62"/>
    <w:pPr>
      <w:tabs>
        <w:tab w:val="center" w:pos="4153"/>
        <w:tab w:val="right" w:pos="8306"/>
      </w:tabs>
    </w:pPr>
  </w:style>
  <w:style w:type="character" w:styleId="PageNumber">
    <w:name w:val="page number"/>
    <w:basedOn w:val="DefaultParagraphFont"/>
    <w:rsid w:val="008E3C62"/>
  </w:style>
  <w:style w:type="paragraph" w:styleId="TOC2">
    <w:name w:val="toc 2"/>
    <w:basedOn w:val="Normal"/>
    <w:next w:val="Normal"/>
    <w:autoRedefine/>
    <w:uiPriority w:val="39"/>
    <w:rsid w:val="00684380"/>
    <w:pPr>
      <w:ind w:left="200"/>
    </w:pPr>
  </w:style>
  <w:style w:type="paragraph" w:styleId="TOC3">
    <w:name w:val="toc 3"/>
    <w:basedOn w:val="Normal"/>
    <w:next w:val="Normal"/>
    <w:autoRedefine/>
    <w:uiPriority w:val="39"/>
    <w:rsid w:val="00596AA7"/>
    <w:pPr>
      <w:tabs>
        <w:tab w:val="left" w:pos="1197"/>
        <w:tab w:val="right" w:leader="dot" w:pos="9016"/>
      </w:tabs>
      <w:ind w:left="400"/>
    </w:pPr>
    <w:rPr>
      <w:b/>
      <w:noProof/>
    </w:rPr>
  </w:style>
  <w:style w:type="character" w:styleId="Hyperlink">
    <w:name w:val="Hyperlink"/>
    <w:uiPriority w:val="99"/>
    <w:rsid w:val="00684380"/>
    <w:rPr>
      <w:color w:val="0000FF"/>
      <w:u w:val="single"/>
    </w:rPr>
  </w:style>
  <w:style w:type="character" w:styleId="CommentReference">
    <w:name w:val="annotation reference"/>
    <w:semiHidden/>
    <w:rsid w:val="000B5CFD"/>
    <w:rPr>
      <w:sz w:val="16"/>
      <w:szCs w:val="16"/>
    </w:rPr>
  </w:style>
  <w:style w:type="paragraph" w:styleId="CommentText">
    <w:name w:val="annotation text"/>
    <w:basedOn w:val="Normal"/>
    <w:semiHidden/>
    <w:rsid w:val="000B5CFD"/>
  </w:style>
  <w:style w:type="paragraph" w:styleId="CommentSubject">
    <w:name w:val="annotation subject"/>
    <w:basedOn w:val="CommentText"/>
    <w:next w:val="CommentText"/>
    <w:semiHidden/>
    <w:rsid w:val="000B5CFD"/>
    <w:rPr>
      <w:b/>
      <w:bCs/>
    </w:rPr>
  </w:style>
  <w:style w:type="paragraph" w:styleId="BalloonText">
    <w:name w:val="Balloon Text"/>
    <w:basedOn w:val="Normal"/>
    <w:semiHidden/>
    <w:rsid w:val="000B5CFD"/>
    <w:rPr>
      <w:rFonts w:ascii="Tahoma" w:hAnsi="Tahoma" w:cs="Tahoma"/>
      <w:sz w:val="16"/>
      <w:szCs w:val="16"/>
    </w:rPr>
  </w:style>
  <w:style w:type="paragraph" w:styleId="TOC1">
    <w:name w:val="toc 1"/>
    <w:basedOn w:val="Normal"/>
    <w:next w:val="Normal"/>
    <w:autoRedefine/>
    <w:uiPriority w:val="39"/>
    <w:rsid w:val="00CF1637"/>
  </w:style>
  <w:style w:type="paragraph" w:styleId="TOC4">
    <w:name w:val="toc 4"/>
    <w:basedOn w:val="Normal"/>
    <w:next w:val="Normal"/>
    <w:autoRedefine/>
    <w:uiPriority w:val="39"/>
    <w:rsid w:val="00C72291"/>
    <w:pPr>
      <w:tabs>
        <w:tab w:val="left" w:pos="1440"/>
        <w:tab w:val="right" w:leader="dot" w:pos="9163"/>
      </w:tabs>
      <w:ind w:left="1134" w:hanging="534"/>
    </w:pPr>
  </w:style>
  <w:style w:type="paragraph" w:styleId="TOC5">
    <w:name w:val="toc 5"/>
    <w:basedOn w:val="Normal"/>
    <w:next w:val="Normal"/>
    <w:autoRedefine/>
    <w:uiPriority w:val="39"/>
    <w:rsid w:val="00AB631D"/>
    <w:pPr>
      <w:ind w:left="960"/>
    </w:pPr>
    <w:rPr>
      <w:rFonts w:ascii="Times New Roman" w:hAnsi="Times New Roman"/>
      <w:sz w:val="24"/>
      <w:szCs w:val="24"/>
    </w:rPr>
  </w:style>
  <w:style w:type="paragraph" w:styleId="TOC6">
    <w:name w:val="toc 6"/>
    <w:basedOn w:val="Normal"/>
    <w:next w:val="Normal"/>
    <w:autoRedefine/>
    <w:uiPriority w:val="39"/>
    <w:rsid w:val="00AB631D"/>
    <w:pPr>
      <w:ind w:left="1200"/>
    </w:pPr>
    <w:rPr>
      <w:rFonts w:ascii="Times New Roman" w:hAnsi="Times New Roman"/>
      <w:sz w:val="24"/>
      <w:szCs w:val="24"/>
    </w:rPr>
  </w:style>
  <w:style w:type="paragraph" w:styleId="TOC7">
    <w:name w:val="toc 7"/>
    <w:basedOn w:val="Normal"/>
    <w:next w:val="Normal"/>
    <w:autoRedefine/>
    <w:uiPriority w:val="39"/>
    <w:rsid w:val="00AB631D"/>
    <w:pPr>
      <w:ind w:left="1440"/>
    </w:pPr>
    <w:rPr>
      <w:rFonts w:ascii="Times New Roman" w:hAnsi="Times New Roman"/>
      <w:sz w:val="24"/>
      <w:szCs w:val="24"/>
    </w:rPr>
  </w:style>
  <w:style w:type="paragraph" w:styleId="TOC8">
    <w:name w:val="toc 8"/>
    <w:basedOn w:val="Normal"/>
    <w:next w:val="Normal"/>
    <w:autoRedefine/>
    <w:uiPriority w:val="39"/>
    <w:rsid w:val="00AB631D"/>
    <w:pPr>
      <w:ind w:left="1680"/>
    </w:pPr>
    <w:rPr>
      <w:rFonts w:ascii="Times New Roman" w:hAnsi="Times New Roman"/>
      <w:sz w:val="24"/>
      <w:szCs w:val="24"/>
    </w:rPr>
  </w:style>
  <w:style w:type="paragraph" w:styleId="TOC9">
    <w:name w:val="toc 9"/>
    <w:basedOn w:val="Normal"/>
    <w:next w:val="Normal"/>
    <w:autoRedefine/>
    <w:uiPriority w:val="39"/>
    <w:rsid w:val="00AB631D"/>
    <w:pPr>
      <w:ind w:left="1920"/>
    </w:pPr>
    <w:rPr>
      <w:rFonts w:ascii="Times New Roman" w:hAnsi="Times New Roman"/>
      <w:sz w:val="24"/>
      <w:szCs w:val="24"/>
    </w:rPr>
  </w:style>
  <w:style w:type="paragraph" w:styleId="BodyText">
    <w:name w:val="Body Text"/>
    <w:basedOn w:val="Normal"/>
    <w:rsid w:val="00947FFA"/>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272C"/>
    <w:rPr>
      <w:rFonts w:ascii="Arial" w:hAnsi="Arial"/>
    </w:rPr>
  </w:style>
  <w:style w:type="paragraph" w:styleId="Heading1">
    <w:name w:val="heading 1"/>
    <w:basedOn w:val="Normal"/>
    <w:next w:val="Normal"/>
    <w:qFormat/>
    <w:rsid w:val="009311C3"/>
    <w:pPr>
      <w:keepNext/>
      <w:spacing w:before="240" w:after="60"/>
      <w:outlineLvl w:val="0"/>
    </w:pPr>
    <w:rPr>
      <w:rFonts w:cs="Arial"/>
      <w:b/>
      <w:bCs/>
      <w:kern w:val="32"/>
      <w:sz w:val="32"/>
      <w:szCs w:val="32"/>
    </w:rPr>
  </w:style>
  <w:style w:type="paragraph" w:styleId="Heading2">
    <w:name w:val="heading 2"/>
    <w:basedOn w:val="Normal"/>
    <w:next w:val="Normal"/>
    <w:qFormat/>
    <w:rsid w:val="009C5D65"/>
    <w:pPr>
      <w:keepNext/>
      <w:spacing w:before="240" w:after="60"/>
      <w:outlineLvl w:val="1"/>
    </w:pPr>
    <w:rPr>
      <w:rFonts w:cs="Arial"/>
      <w:b/>
      <w:bCs/>
      <w:i/>
      <w:iCs/>
      <w:sz w:val="28"/>
      <w:szCs w:val="28"/>
    </w:rPr>
  </w:style>
  <w:style w:type="paragraph" w:styleId="Heading3">
    <w:name w:val="heading 3"/>
    <w:basedOn w:val="Normal"/>
    <w:next w:val="Normal"/>
    <w:qFormat/>
    <w:rsid w:val="009C5D65"/>
    <w:pPr>
      <w:keepNext/>
      <w:spacing w:before="240" w:after="60"/>
      <w:outlineLvl w:val="2"/>
    </w:pPr>
    <w:rPr>
      <w:rFonts w:cs="Arial"/>
      <w:b/>
      <w:bCs/>
      <w:sz w:val="26"/>
      <w:szCs w:val="26"/>
    </w:rPr>
  </w:style>
  <w:style w:type="paragraph" w:styleId="Heading4">
    <w:name w:val="heading 4"/>
    <w:basedOn w:val="Normal"/>
    <w:next w:val="Normal"/>
    <w:qFormat/>
    <w:rsid w:val="000B7F5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B7F5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9C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6879"/>
    <w:pPr>
      <w:tabs>
        <w:tab w:val="left" w:pos="215"/>
        <w:tab w:val="center" w:pos="4153"/>
        <w:tab w:val="right" w:pos="8306"/>
      </w:tabs>
    </w:pPr>
    <w:rPr>
      <w:b/>
    </w:rPr>
  </w:style>
  <w:style w:type="paragraph" w:styleId="Footer">
    <w:name w:val="footer"/>
    <w:basedOn w:val="Normal"/>
    <w:rsid w:val="008E3C62"/>
    <w:pPr>
      <w:tabs>
        <w:tab w:val="center" w:pos="4153"/>
        <w:tab w:val="right" w:pos="8306"/>
      </w:tabs>
    </w:pPr>
  </w:style>
  <w:style w:type="character" w:styleId="PageNumber">
    <w:name w:val="page number"/>
    <w:basedOn w:val="DefaultParagraphFont"/>
    <w:rsid w:val="008E3C62"/>
  </w:style>
  <w:style w:type="paragraph" w:styleId="TOC2">
    <w:name w:val="toc 2"/>
    <w:basedOn w:val="Normal"/>
    <w:next w:val="Normal"/>
    <w:autoRedefine/>
    <w:uiPriority w:val="39"/>
    <w:rsid w:val="00684380"/>
    <w:pPr>
      <w:ind w:left="200"/>
    </w:pPr>
  </w:style>
  <w:style w:type="paragraph" w:styleId="TOC3">
    <w:name w:val="toc 3"/>
    <w:basedOn w:val="Normal"/>
    <w:next w:val="Normal"/>
    <w:autoRedefine/>
    <w:uiPriority w:val="39"/>
    <w:rsid w:val="00596AA7"/>
    <w:pPr>
      <w:tabs>
        <w:tab w:val="left" w:pos="1197"/>
        <w:tab w:val="right" w:leader="dot" w:pos="9016"/>
      </w:tabs>
      <w:ind w:left="400"/>
    </w:pPr>
    <w:rPr>
      <w:b/>
      <w:noProof/>
    </w:rPr>
  </w:style>
  <w:style w:type="character" w:styleId="Hyperlink">
    <w:name w:val="Hyperlink"/>
    <w:uiPriority w:val="99"/>
    <w:rsid w:val="00684380"/>
    <w:rPr>
      <w:color w:val="0000FF"/>
      <w:u w:val="single"/>
    </w:rPr>
  </w:style>
  <w:style w:type="character" w:styleId="CommentReference">
    <w:name w:val="annotation reference"/>
    <w:semiHidden/>
    <w:rsid w:val="000B5CFD"/>
    <w:rPr>
      <w:sz w:val="16"/>
      <w:szCs w:val="16"/>
    </w:rPr>
  </w:style>
  <w:style w:type="paragraph" w:styleId="CommentText">
    <w:name w:val="annotation text"/>
    <w:basedOn w:val="Normal"/>
    <w:semiHidden/>
    <w:rsid w:val="000B5CFD"/>
  </w:style>
  <w:style w:type="paragraph" w:styleId="CommentSubject">
    <w:name w:val="annotation subject"/>
    <w:basedOn w:val="CommentText"/>
    <w:next w:val="CommentText"/>
    <w:semiHidden/>
    <w:rsid w:val="000B5CFD"/>
    <w:rPr>
      <w:b/>
      <w:bCs/>
    </w:rPr>
  </w:style>
  <w:style w:type="paragraph" w:styleId="BalloonText">
    <w:name w:val="Balloon Text"/>
    <w:basedOn w:val="Normal"/>
    <w:semiHidden/>
    <w:rsid w:val="000B5CFD"/>
    <w:rPr>
      <w:rFonts w:ascii="Tahoma" w:hAnsi="Tahoma" w:cs="Tahoma"/>
      <w:sz w:val="16"/>
      <w:szCs w:val="16"/>
    </w:rPr>
  </w:style>
  <w:style w:type="paragraph" w:styleId="TOC1">
    <w:name w:val="toc 1"/>
    <w:basedOn w:val="Normal"/>
    <w:next w:val="Normal"/>
    <w:autoRedefine/>
    <w:uiPriority w:val="39"/>
    <w:rsid w:val="00CF1637"/>
  </w:style>
  <w:style w:type="paragraph" w:styleId="TOC4">
    <w:name w:val="toc 4"/>
    <w:basedOn w:val="Normal"/>
    <w:next w:val="Normal"/>
    <w:autoRedefine/>
    <w:uiPriority w:val="39"/>
    <w:rsid w:val="00C72291"/>
    <w:pPr>
      <w:tabs>
        <w:tab w:val="left" w:pos="1440"/>
        <w:tab w:val="right" w:leader="dot" w:pos="9163"/>
      </w:tabs>
      <w:ind w:left="1134" w:hanging="534"/>
    </w:pPr>
  </w:style>
  <w:style w:type="paragraph" w:styleId="TOC5">
    <w:name w:val="toc 5"/>
    <w:basedOn w:val="Normal"/>
    <w:next w:val="Normal"/>
    <w:autoRedefine/>
    <w:uiPriority w:val="39"/>
    <w:rsid w:val="00AB631D"/>
    <w:pPr>
      <w:ind w:left="960"/>
    </w:pPr>
    <w:rPr>
      <w:rFonts w:ascii="Times New Roman" w:hAnsi="Times New Roman"/>
      <w:sz w:val="24"/>
      <w:szCs w:val="24"/>
    </w:rPr>
  </w:style>
  <w:style w:type="paragraph" w:styleId="TOC6">
    <w:name w:val="toc 6"/>
    <w:basedOn w:val="Normal"/>
    <w:next w:val="Normal"/>
    <w:autoRedefine/>
    <w:uiPriority w:val="39"/>
    <w:rsid w:val="00AB631D"/>
    <w:pPr>
      <w:ind w:left="1200"/>
    </w:pPr>
    <w:rPr>
      <w:rFonts w:ascii="Times New Roman" w:hAnsi="Times New Roman"/>
      <w:sz w:val="24"/>
      <w:szCs w:val="24"/>
    </w:rPr>
  </w:style>
  <w:style w:type="paragraph" w:styleId="TOC7">
    <w:name w:val="toc 7"/>
    <w:basedOn w:val="Normal"/>
    <w:next w:val="Normal"/>
    <w:autoRedefine/>
    <w:uiPriority w:val="39"/>
    <w:rsid w:val="00AB631D"/>
    <w:pPr>
      <w:ind w:left="1440"/>
    </w:pPr>
    <w:rPr>
      <w:rFonts w:ascii="Times New Roman" w:hAnsi="Times New Roman"/>
      <w:sz w:val="24"/>
      <w:szCs w:val="24"/>
    </w:rPr>
  </w:style>
  <w:style w:type="paragraph" w:styleId="TOC8">
    <w:name w:val="toc 8"/>
    <w:basedOn w:val="Normal"/>
    <w:next w:val="Normal"/>
    <w:autoRedefine/>
    <w:uiPriority w:val="39"/>
    <w:rsid w:val="00AB631D"/>
    <w:pPr>
      <w:ind w:left="1680"/>
    </w:pPr>
    <w:rPr>
      <w:rFonts w:ascii="Times New Roman" w:hAnsi="Times New Roman"/>
      <w:sz w:val="24"/>
      <w:szCs w:val="24"/>
    </w:rPr>
  </w:style>
  <w:style w:type="paragraph" w:styleId="TOC9">
    <w:name w:val="toc 9"/>
    <w:basedOn w:val="Normal"/>
    <w:next w:val="Normal"/>
    <w:autoRedefine/>
    <w:uiPriority w:val="39"/>
    <w:rsid w:val="00AB631D"/>
    <w:pPr>
      <w:ind w:left="1920"/>
    </w:pPr>
    <w:rPr>
      <w:rFonts w:ascii="Times New Roman" w:hAnsi="Times New Roman"/>
      <w:sz w:val="24"/>
      <w:szCs w:val="24"/>
    </w:rPr>
  </w:style>
  <w:style w:type="paragraph" w:styleId="BodyText">
    <w:name w:val="Body Text"/>
    <w:basedOn w:val="Normal"/>
    <w:rsid w:val="00947FF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9764">
      <w:bodyDiv w:val="1"/>
      <w:marLeft w:val="0"/>
      <w:marRight w:val="0"/>
      <w:marTop w:val="0"/>
      <w:marBottom w:val="0"/>
      <w:divBdr>
        <w:top w:val="none" w:sz="0" w:space="0" w:color="auto"/>
        <w:left w:val="none" w:sz="0" w:space="0" w:color="auto"/>
        <w:bottom w:val="none" w:sz="0" w:space="0" w:color="auto"/>
        <w:right w:val="none" w:sz="0" w:space="0" w:color="auto"/>
      </w:divBdr>
    </w:div>
    <w:div w:id="126166986">
      <w:bodyDiv w:val="1"/>
      <w:marLeft w:val="0"/>
      <w:marRight w:val="0"/>
      <w:marTop w:val="0"/>
      <w:marBottom w:val="0"/>
      <w:divBdr>
        <w:top w:val="none" w:sz="0" w:space="0" w:color="auto"/>
        <w:left w:val="none" w:sz="0" w:space="0" w:color="auto"/>
        <w:bottom w:val="none" w:sz="0" w:space="0" w:color="auto"/>
        <w:right w:val="none" w:sz="0" w:space="0" w:color="auto"/>
      </w:divBdr>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42089159">
      <w:bodyDiv w:val="1"/>
      <w:marLeft w:val="0"/>
      <w:marRight w:val="0"/>
      <w:marTop w:val="0"/>
      <w:marBottom w:val="0"/>
      <w:divBdr>
        <w:top w:val="none" w:sz="0" w:space="0" w:color="auto"/>
        <w:left w:val="none" w:sz="0" w:space="0" w:color="auto"/>
        <w:bottom w:val="none" w:sz="0" w:space="0" w:color="auto"/>
        <w:right w:val="none" w:sz="0" w:space="0" w:color="auto"/>
      </w:divBdr>
    </w:div>
    <w:div w:id="151143292">
      <w:bodyDiv w:val="1"/>
      <w:marLeft w:val="0"/>
      <w:marRight w:val="0"/>
      <w:marTop w:val="0"/>
      <w:marBottom w:val="0"/>
      <w:divBdr>
        <w:top w:val="none" w:sz="0" w:space="0" w:color="auto"/>
        <w:left w:val="none" w:sz="0" w:space="0" w:color="auto"/>
        <w:bottom w:val="none" w:sz="0" w:space="0" w:color="auto"/>
        <w:right w:val="none" w:sz="0" w:space="0" w:color="auto"/>
      </w:divBdr>
    </w:div>
    <w:div w:id="196747573">
      <w:bodyDiv w:val="1"/>
      <w:marLeft w:val="0"/>
      <w:marRight w:val="0"/>
      <w:marTop w:val="0"/>
      <w:marBottom w:val="0"/>
      <w:divBdr>
        <w:top w:val="none" w:sz="0" w:space="0" w:color="auto"/>
        <w:left w:val="none" w:sz="0" w:space="0" w:color="auto"/>
        <w:bottom w:val="none" w:sz="0" w:space="0" w:color="auto"/>
        <w:right w:val="none" w:sz="0" w:space="0" w:color="auto"/>
      </w:divBdr>
    </w:div>
    <w:div w:id="205416009">
      <w:bodyDiv w:val="1"/>
      <w:marLeft w:val="0"/>
      <w:marRight w:val="0"/>
      <w:marTop w:val="0"/>
      <w:marBottom w:val="0"/>
      <w:divBdr>
        <w:top w:val="none" w:sz="0" w:space="0" w:color="auto"/>
        <w:left w:val="none" w:sz="0" w:space="0" w:color="auto"/>
        <w:bottom w:val="none" w:sz="0" w:space="0" w:color="auto"/>
        <w:right w:val="none" w:sz="0" w:space="0" w:color="auto"/>
      </w:divBdr>
    </w:div>
    <w:div w:id="215775774">
      <w:bodyDiv w:val="1"/>
      <w:marLeft w:val="0"/>
      <w:marRight w:val="0"/>
      <w:marTop w:val="0"/>
      <w:marBottom w:val="0"/>
      <w:divBdr>
        <w:top w:val="none" w:sz="0" w:space="0" w:color="auto"/>
        <w:left w:val="none" w:sz="0" w:space="0" w:color="auto"/>
        <w:bottom w:val="none" w:sz="0" w:space="0" w:color="auto"/>
        <w:right w:val="none" w:sz="0" w:space="0" w:color="auto"/>
      </w:divBdr>
    </w:div>
    <w:div w:id="219945572">
      <w:bodyDiv w:val="1"/>
      <w:marLeft w:val="0"/>
      <w:marRight w:val="0"/>
      <w:marTop w:val="0"/>
      <w:marBottom w:val="0"/>
      <w:divBdr>
        <w:top w:val="none" w:sz="0" w:space="0" w:color="auto"/>
        <w:left w:val="none" w:sz="0" w:space="0" w:color="auto"/>
        <w:bottom w:val="none" w:sz="0" w:space="0" w:color="auto"/>
        <w:right w:val="none" w:sz="0" w:space="0" w:color="auto"/>
      </w:divBdr>
    </w:div>
    <w:div w:id="240414209">
      <w:bodyDiv w:val="1"/>
      <w:marLeft w:val="0"/>
      <w:marRight w:val="0"/>
      <w:marTop w:val="0"/>
      <w:marBottom w:val="0"/>
      <w:divBdr>
        <w:top w:val="none" w:sz="0" w:space="0" w:color="auto"/>
        <w:left w:val="none" w:sz="0" w:space="0" w:color="auto"/>
        <w:bottom w:val="none" w:sz="0" w:space="0" w:color="auto"/>
        <w:right w:val="none" w:sz="0" w:space="0" w:color="auto"/>
      </w:divBdr>
    </w:div>
    <w:div w:id="241986696">
      <w:bodyDiv w:val="1"/>
      <w:marLeft w:val="0"/>
      <w:marRight w:val="0"/>
      <w:marTop w:val="0"/>
      <w:marBottom w:val="0"/>
      <w:divBdr>
        <w:top w:val="none" w:sz="0" w:space="0" w:color="auto"/>
        <w:left w:val="none" w:sz="0" w:space="0" w:color="auto"/>
        <w:bottom w:val="none" w:sz="0" w:space="0" w:color="auto"/>
        <w:right w:val="none" w:sz="0" w:space="0" w:color="auto"/>
      </w:divBdr>
    </w:div>
    <w:div w:id="286931669">
      <w:bodyDiv w:val="1"/>
      <w:marLeft w:val="0"/>
      <w:marRight w:val="0"/>
      <w:marTop w:val="0"/>
      <w:marBottom w:val="0"/>
      <w:divBdr>
        <w:top w:val="none" w:sz="0" w:space="0" w:color="auto"/>
        <w:left w:val="none" w:sz="0" w:space="0" w:color="auto"/>
        <w:bottom w:val="none" w:sz="0" w:space="0" w:color="auto"/>
        <w:right w:val="none" w:sz="0" w:space="0" w:color="auto"/>
      </w:divBdr>
    </w:div>
    <w:div w:id="294913094">
      <w:bodyDiv w:val="1"/>
      <w:marLeft w:val="0"/>
      <w:marRight w:val="0"/>
      <w:marTop w:val="0"/>
      <w:marBottom w:val="0"/>
      <w:divBdr>
        <w:top w:val="none" w:sz="0" w:space="0" w:color="auto"/>
        <w:left w:val="none" w:sz="0" w:space="0" w:color="auto"/>
        <w:bottom w:val="none" w:sz="0" w:space="0" w:color="auto"/>
        <w:right w:val="none" w:sz="0" w:space="0" w:color="auto"/>
      </w:divBdr>
    </w:div>
    <w:div w:id="298851245">
      <w:bodyDiv w:val="1"/>
      <w:marLeft w:val="0"/>
      <w:marRight w:val="0"/>
      <w:marTop w:val="0"/>
      <w:marBottom w:val="0"/>
      <w:divBdr>
        <w:top w:val="none" w:sz="0" w:space="0" w:color="auto"/>
        <w:left w:val="none" w:sz="0" w:space="0" w:color="auto"/>
        <w:bottom w:val="none" w:sz="0" w:space="0" w:color="auto"/>
        <w:right w:val="none" w:sz="0" w:space="0" w:color="auto"/>
      </w:divBdr>
    </w:div>
    <w:div w:id="316961682">
      <w:bodyDiv w:val="1"/>
      <w:marLeft w:val="0"/>
      <w:marRight w:val="0"/>
      <w:marTop w:val="0"/>
      <w:marBottom w:val="0"/>
      <w:divBdr>
        <w:top w:val="none" w:sz="0" w:space="0" w:color="auto"/>
        <w:left w:val="none" w:sz="0" w:space="0" w:color="auto"/>
        <w:bottom w:val="none" w:sz="0" w:space="0" w:color="auto"/>
        <w:right w:val="none" w:sz="0" w:space="0" w:color="auto"/>
      </w:divBdr>
    </w:div>
    <w:div w:id="334504605">
      <w:bodyDiv w:val="1"/>
      <w:marLeft w:val="0"/>
      <w:marRight w:val="0"/>
      <w:marTop w:val="0"/>
      <w:marBottom w:val="0"/>
      <w:divBdr>
        <w:top w:val="none" w:sz="0" w:space="0" w:color="auto"/>
        <w:left w:val="none" w:sz="0" w:space="0" w:color="auto"/>
        <w:bottom w:val="none" w:sz="0" w:space="0" w:color="auto"/>
        <w:right w:val="none" w:sz="0" w:space="0" w:color="auto"/>
      </w:divBdr>
    </w:div>
    <w:div w:id="347563472">
      <w:bodyDiv w:val="1"/>
      <w:marLeft w:val="0"/>
      <w:marRight w:val="0"/>
      <w:marTop w:val="0"/>
      <w:marBottom w:val="0"/>
      <w:divBdr>
        <w:top w:val="none" w:sz="0" w:space="0" w:color="auto"/>
        <w:left w:val="none" w:sz="0" w:space="0" w:color="auto"/>
        <w:bottom w:val="none" w:sz="0" w:space="0" w:color="auto"/>
        <w:right w:val="none" w:sz="0" w:space="0" w:color="auto"/>
      </w:divBdr>
    </w:div>
    <w:div w:id="382756936">
      <w:bodyDiv w:val="1"/>
      <w:marLeft w:val="0"/>
      <w:marRight w:val="0"/>
      <w:marTop w:val="0"/>
      <w:marBottom w:val="0"/>
      <w:divBdr>
        <w:top w:val="none" w:sz="0" w:space="0" w:color="auto"/>
        <w:left w:val="none" w:sz="0" w:space="0" w:color="auto"/>
        <w:bottom w:val="none" w:sz="0" w:space="0" w:color="auto"/>
        <w:right w:val="none" w:sz="0" w:space="0" w:color="auto"/>
      </w:divBdr>
    </w:div>
    <w:div w:id="413673989">
      <w:bodyDiv w:val="1"/>
      <w:marLeft w:val="0"/>
      <w:marRight w:val="0"/>
      <w:marTop w:val="0"/>
      <w:marBottom w:val="0"/>
      <w:divBdr>
        <w:top w:val="none" w:sz="0" w:space="0" w:color="auto"/>
        <w:left w:val="none" w:sz="0" w:space="0" w:color="auto"/>
        <w:bottom w:val="none" w:sz="0" w:space="0" w:color="auto"/>
        <w:right w:val="none" w:sz="0" w:space="0" w:color="auto"/>
      </w:divBdr>
    </w:div>
    <w:div w:id="455418282">
      <w:bodyDiv w:val="1"/>
      <w:marLeft w:val="0"/>
      <w:marRight w:val="0"/>
      <w:marTop w:val="0"/>
      <w:marBottom w:val="0"/>
      <w:divBdr>
        <w:top w:val="none" w:sz="0" w:space="0" w:color="auto"/>
        <w:left w:val="none" w:sz="0" w:space="0" w:color="auto"/>
        <w:bottom w:val="none" w:sz="0" w:space="0" w:color="auto"/>
        <w:right w:val="none" w:sz="0" w:space="0" w:color="auto"/>
      </w:divBdr>
    </w:div>
    <w:div w:id="459811455">
      <w:bodyDiv w:val="1"/>
      <w:marLeft w:val="0"/>
      <w:marRight w:val="0"/>
      <w:marTop w:val="0"/>
      <w:marBottom w:val="0"/>
      <w:divBdr>
        <w:top w:val="none" w:sz="0" w:space="0" w:color="auto"/>
        <w:left w:val="none" w:sz="0" w:space="0" w:color="auto"/>
        <w:bottom w:val="none" w:sz="0" w:space="0" w:color="auto"/>
        <w:right w:val="none" w:sz="0" w:space="0" w:color="auto"/>
      </w:divBdr>
    </w:div>
    <w:div w:id="475226949">
      <w:bodyDiv w:val="1"/>
      <w:marLeft w:val="0"/>
      <w:marRight w:val="0"/>
      <w:marTop w:val="0"/>
      <w:marBottom w:val="0"/>
      <w:divBdr>
        <w:top w:val="none" w:sz="0" w:space="0" w:color="auto"/>
        <w:left w:val="none" w:sz="0" w:space="0" w:color="auto"/>
        <w:bottom w:val="none" w:sz="0" w:space="0" w:color="auto"/>
        <w:right w:val="none" w:sz="0" w:space="0" w:color="auto"/>
      </w:divBdr>
    </w:div>
    <w:div w:id="532428240">
      <w:bodyDiv w:val="1"/>
      <w:marLeft w:val="0"/>
      <w:marRight w:val="0"/>
      <w:marTop w:val="0"/>
      <w:marBottom w:val="0"/>
      <w:divBdr>
        <w:top w:val="none" w:sz="0" w:space="0" w:color="auto"/>
        <w:left w:val="none" w:sz="0" w:space="0" w:color="auto"/>
        <w:bottom w:val="none" w:sz="0" w:space="0" w:color="auto"/>
        <w:right w:val="none" w:sz="0" w:space="0" w:color="auto"/>
      </w:divBdr>
    </w:div>
    <w:div w:id="575362839">
      <w:bodyDiv w:val="1"/>
      <w:marLeft w:val="0"/>
      <w:marRight w:val="0"/>
      <w:marTop w:val="0"/>
      <w:marBottom w:val="0"/>
      <w:divBdr>
        <w:top w:val="none" w:sz="0" w:space="0" w:color="auto"/>
        <w:left w:val="none" w:sz="0" w:space="0" w:color="auto"/>
        <w:bottom w:val="none" w:sz="0" w:space="0" w:color="auto"/>
        <w:right w:val="none" w:sz="0" w:space="0" w:color="auto"/>
      </w:divBdr>
    </w:div>
    <w:div w:id="588347009">
      <w:bodyDiv w:val="1"/>
      <w:marLeft w:val="0"/>
      <w:marRight w:val="0"/>
      <w:marTop w:val="0"/>
      <w:marBottom w:val="0"/>
      <w:divBdr>
        <w:top w:val="none" w:sz="0" w:space="0" w:color="auto"/>
        <w:left w:val="none" w:sz="0" w:space="0" w:color="auto"/>
        <w:bottom w:val="none" w:sz="0" w:space="0" w:color="auto"/>
        <w:right w:val="none" w:sz="0" w:space="0" w:color="auto"/>
      </w:divBdr>
    </w:div>
    <w:div w:id="731850061">
      <w:bodyDiv w:val="1"/>
      <w:marLeft w:val="0"/>
      <w:marRight w:val="0"/>
      <w:marTop w:val="0"/>
      <w:marBottom w:val="0"/>
      <w:divBdr>
        <w:top w:val="none" w:sz="0" w:space="0" w:color="auto"/>
        <w:left w:val="none" w:sz="0" w:space="0" w:color="auto"/>
        <w:bottom w:val="none" w:sz="0" w:space="0" w:color="auto"/>
        <w:right w:val="none" w:sz="0" w:space="0" w:color="auto"/>
      </w:divBdr>
    </w:div>
    <w:div w:id="742488654">
      <w:bodyDiv w:val="1"/>
      <w:marLeft w:val="0"/>
      <w:marRight w:val="0"/>
      <w:marTop w:val="0"/>
      <w:marBottom w:val="0"/>
      <w:divBdr>
        <w:top w:val="none" w:sz="0" w:space="0" w:color="auto"/>
        <w:left w:val="none" w:sz="0" w:space="0" w:color="auto"/>
        <w:bottom w:val="none" w:sz="0" w:space="0" w:color="auto"/>
        <w:right w:val="none" w:sz="0" w:space="0" w:color="auto"/>
      </w:divBdr>
    </w:div>
    <w:div w:id="922031753">
      <w:bodyDiv w:val="1"/>
      <w:marLeft w:val="0"/>
      <w:marRight w:val="0"/>
      <w:marTop w:val="0"/>
      <w:marBottom w:val="0"/>
      <w:divBdr>
        <w:top w:val="none" w:sz="0" w:space="0" w:color="auto"/>
        <w:left w:val="none" w:sz="0" w:space="0" w:color="auto"/>
        <w:bottom w:val="none" w:sz="0" w:space="0" w:color="auto"/>
        <w:right w:val="none" w:sz="0" w:space="0" w:color="auto"/>
      </w:divBdr>
    </w:div>
    <w:div w:id="955408534">
      <w:bodyDiv w:val="1"/>
      <w:marLeft w:val="0"/>
      <w:marRight w:val="0"/>
      <w:marTop w:val="0"/>
      <w:marBottom w:val="0"/>
      <w:divBdr>
        <w:top w:val="none" w:sz="0" w:space="0" w:color="auto"/>
        <w:left w:val="none" w:sz="0" w:space="0" w:color="auto"/>
        <w:bottom w:val="none" w:sz="0" w:space="0" w:color="auto"/>
        <w:right w:val="none" w:sz="0" w:space="0" w:color="auto"/>
      </w:divBdr>
    </w:div>
    <w:div w:id="1009216129">
      <w:bodyDiv w:val="1"/>
      <w:marLeft w:val="0"/>
      <w:marRight w:val="0"/>
      <w:marTop w:val="0"/>
      <w:marBottom w:val="0"/>
      <w:divBdr>
        <w:top w:val="none" w:sz="0" w:space="0" w:color="auto"/>
        <w:left w:val="none" w:sz="0" w:space="0" w:color="auto"/>
        <w:bottom w:val="none" w:sz="0" w:space="0" w:color="auto"/>
        <w:right w:val="none" w:sz="0" w:space="0" w:color="auto"/>
      </w:divBdr>
    </w:div>
    <w:div w:id="1023017923">
      <w:bodyDiv w:val="1"/>
      <w:marLeft w:val="0"/>
      <w:marRight w:val="0"/>
      <w:marTop w:val="0"/>
      <w:marBottom w:val="0"/>
      <w:divBdr>
        <w:top w:val="none" w:sz="0" w:space="0" w:color="auto"/>
        <w:left w:val="none" w:sz="0" w:space="0" w:color="auto"/>
        <w:bottom w:val="none" w:sz="0" w:space="0" w:color="auto"/>
        <w:right w:val="none" w:sz="0" w:space="0" w:color="auto"/>
      </w:divBdr>
    </w:div>
    <w:div w:id="1031152521">
      <w:bodyDiv w:val="1"/>
      <w:marLeft w:val="0"/>
      <w:marRight w:val="0"/>
      <w:marTop w:val="0"/>
      <w:marBottom w:val="0"/>
      <w:divBdr>
        <w:top w:val="none" w:sz="0" w:space="0" w:color="auto"/>
        <w:left w:val="none" w:sz="0" w:space="0" w:color="auto"/>
        <w:bottom w:val="none" w:sz="0" w:space="0" w:color="auto"/>
        <w:right w:val="none" w:sz="0" w:space="0" w:color="auto"/>
      </w:divBdr>
    </w:div>
    <w:div w:id="1095177350">
      <w:bodyDiv w:val="1"/>
      <w:marLeft w:val="0"/>
      <w:marRight w:val="0"/>
      <w:marTop w:val="0"/>
      <w:marBottom w:val="0"/>
      <w:divBdr>
        <w:top w:val="none" w:sz="0" w:space="0" w:color="auto"/>
        <w:left w:val="none" w:sz="0" w:space="0" w:color="auto"/>
        <w:bottom w:val="none" w:sz="0" w:space="0" w:color="auto"/>
        <w:right w:val="none" w:sz="0" w:space="0" w:color="auto"/>
      </w:divBdr>
    </w:div>
    <w:div w:id="1117717665">
      <w:bodyDiv w:val="1"/>
      <w:marLeft w:val="0"/>
      <w:marRight w:val="0"/>
      <w:marTop w:val="0"/>
      <w:marBottom w:val="0"/>
      <w:divBdr>
        <w:top w:val="none" w:sz="0" w:space="0" w:color="auto"/>
        <w:left w:val="none" w:sz="0" w:space="0" w:color="auto"/>
        <w:bottom w:val="none" w:sz="0" w:space="0" w:color="auto"/>
        <w:right w:val="none" w:sz="0" w:space="0" w:color="auto"/>
      </w:divBdr>
    </w:div>
    <w:div w:id="1143888783">
      <w:bodyDiv w:val="1"/>
      <w:marLeft w:val="0"/>
      <w:marRight w:val="0"/>
      <w:marTop w:val="0"/>
      <w:marBottom w:val="0"/>
      <w:divBdr>
        <w:top w:val="none" w:sz="0" w:space="0" w:color="auto"/>
        <w:left w:val="none" w:sz="0" w:space="0" w:color="auto"/>
        <w:bottom w:val="none" w:sz="0" w:space="0" w:color="auto"/>
        <w:right w:val="none" w:sz="0" w:space="0" w:color="auto"/>
      </w:divBdr>
    </w:div>
    <w:div w:id="1171525102">
      <w:bodyDiv w:val="1"/>
      <w:marLeft w:val="0"/>
      <w:marRight w:val="0"/>
      <w:marTop w:val="0"/>
      <w:marBottom w:val="0"/>
      <w:divBdr>
        <w:top w:val="none" w:sz="0" w:space="0" w:color="auto"/>
        <w:left w:val="none" w:sz="0" w:space="0" w:color="auto"/>
        <w:bottom w:val="none" w:sz="0" w:space="0" w:color="auto"/>
        <w:right w:val="none" w:sz="0" w:space="0" w:color="auto"/>
      </w:divBdr>
    </w:div>
    <w:div w:id="1177039135">
      <w:bodyDiv w:val="1"/>
      <w:marLeft w:val="0"/>
      <w:marRight w:val="0"/>
      <w:marTop w:val="0"/>
      <w:marBottom w:val="0"/>
      <w:divBdr>
        <w:top w:val="none" w:sz="0" w:space="0" w:color="auto"/>
        <w:left w:val="none" w:sz="0" w:space="0" w:color="auto"/>
        <w:bottom w:val="none" w:sz="0" w:space="0" w:color="auto"/>
        <w:right w:val="none" w:sz="0" w:space="0" w:color="auto"/>
      </w:divBdr>
    </w:div>
    <w:div w:id="1190336789">
      <w:bodyDiv w:val="1"/>
      <w:marLeft w:val="0"/>
      <w:marRight w:val="0"/>
      <w:marTop w:val="0"/>
      <w:marBottom w:val="0"/>
      <w:divBdr>
        <w:top w:val="none" w:sz="0" w:space="0" w:color="auto"/>
        <w:left w:val="none" w:sz="0" w:space="0" w:color="auto"/>
        <w:bottom w:val="none" w:sz="0" w:space="0" w:color="auto"/>
        <w:right w:val="none" w:sz="0" w:space="0" w:color="auto"/>
      </w:divBdr>
    </w:div>
    <w:div w:id="1195195128">
      <w:bodyDiv w:val="1"/>
      <w:marLeft w:val="0"/>
      <w:marRight w:val="0"/>
      <w:marTop w:val="0"/>
      <w:marBottom w:val="0"/>
      <w:divBdr>
        <w:top w:val="none" w:sz="0" w:space="0" w:color="auto"/>
        <w:left w:val="none" w:sz="0" w:space="0" w:color="auto"/>
        <w:bottom w:val="none" w:sz="0" w:space="0" w:color="auto"/>
        <w:right w:val="none" w:sz="0" w:space="0" w:color="auto"/>
      </w:divBdr>
    </w:div>
    <w:div w:id="1285162114">
      <w:bodyDiv w:val="1"/>
      <w:marLeft w:val="0"/>
      <w:marRight w:val="0"/>
      <w:marTop w:val="0"/>
      <w:marBottom w:val="0"/>
      <w:divBdr>
        <w:top w:val="none" w:sz="0" w:space="0" w:color="auto"/>
        <w:left w:val="none" w:sz="0" w:space="0" w:color="auto"/>
        <w:bottom w:val="none" w:sz="0" w:space="0" w:color="auto"/>
        <w:right w:val="none" w:sz="0" w:space="0" w:color="auto"/>
      </w:divBdr>
    </w:div>
    <w:div w:id="1382244900">
      <w:bodyDiv w:val="1"/>
      <w:marLeft w:val="0"/>
      <w:marRight w:val="0"/>
      <w:marTop w:val="0"/>
      <w:marBottom w:val="0"/>
      <w:divBdr>
        <w:top w:val="none" w:sz="0" w:space="0" w:color="auto"/>
        <w:left w:val="none" w:sz="0" w:space="0" w:color="auto"/>
        <w:bottom w:val="none" w:sz="0" w:space="0" w:color="auto"/>
        <w:right w:val="none" w:sz="0" w:space="0" w:color="auto"/>
      </w:divBdr>
    </w:div>
    <w:div w:id="1399017864">
      <w:bodyDiv w:val="1"/>
      <w:marLeft w:val="0"/>
      <w:marRight w:val="0"/>
      <w:marTop w:val="0"/>
      <w:marBottom w:val="0"/>
      <w:divBdr>
        <w:top w:val="none" w:sz="0" w:space="0" w:color="auto"/>
        <w:left w:val="none" w:sz="0" w:space="0" w:color="auto"/>
        <w:bottom w:val="none" w:sz="0" w:space="0" w:color="auto"/>
        <w:right w:val="none" w:sz="0" w:space="0" w:color="auto"/>
      </w:divBdr>
    </w:div>
    <w:div w:id="1412235420">
      <w:bodyDiv w:val="1"/>
      <w:marLeft w:val="0"/>
      <w:marRight w:val="0"/>
      <w:marTop w:val="0"/>
      <w:marBottom w:val="0"/>
      <w:divBdr>
        <w:top w:val="none" w:sz="0" w:space="0" w:color="auto"/>
        <w:left w:val="none" w:sz="0" w:space="0" w:color="auto"/>
        <w:bottom w:val="none" w:sz="0" w:space="0" w:color="auto"/>
        <w:right w:val="none" w:sz="0" w:space="0" w:color="auto"/>
      </w:divBdr>
    </w:div>
    <w:div w:id="1430586214">
      <w:bodyDiv w:val="1"/>
      <w:marLeft w:val="0"/>
      <w:marRight w:val="0"/>
      <w:marTop w:val="0"/>
      <w:marBottom w:val="0"/>
      <w:divBdr>
        <w:top w:val="none" w:sz="0" w:space="0" w:color="auto"/>
        <w:left w:val="none" w:sz="0" w:space="0" w:color="auto"/>
        <w:bottom w:val="none" w:sz="0" w:space="0" w:color="auto"/>
        <w:right w:val="none" w:sz="0" w:space="0" w:color="auto"/>
      </w:divBdr>
    </w:div>
    <w:div w:id="1625961921">
      <w:bodyDiv w:val="1"/>
      <w:marLeft w:val="0"/>
      <w:marRight w:val="0"/>
      <w:marTop w:val="0"/>
      <w:marBottom w:val="0"/>
      <w:divBdr>
        <w:top w:val="none" w:sz="0" w:space="0" w:color="auto"/>
        <w:left w:val="none" w:sz="0" w:space="0" w:color="auto"/>
        <w:bottom w:val="none" w:sz="0" w:space="0" w:color="auto"/>
        <w:right w:val="none" w:sz="0" w:space="0" w:color="auto"/>
      </w:divBdr>
    </w:div>
    <w:div w:id="1652901819">
      <w:bodyDiv w:val="1"/>
      <w:marLeft w:val="0"/>
      <w:marRight w:val="0"/>
      <w:marTop w:val="0"/>
      <w:marBottom w:val="0"/>
      <w:divBdr>
        <w:top w:val="none" w:sz="0" w:space="0" w:color="auto"/>
        <w:left w:val="none" w:sz="0" w:space="0" w:color="auto"/>
        <w:bottom w:val="none" w:sz="0" w:space="0" w:color="auto"/>
        <w:right w:val="none" w:sz="0" w:space="0" w:color="auto"/>
      </w:divBdr>
    </w:div>
    <w:div w:id="1656764405">
      <w:bodyDiv w:val="1"/>
      <w:marLeft w:val="0"/>
      <w:marRight w:val="0"/>
      <w:marTop w:val="0"/>
      <w:marBottom w:val="0"/>
      <w:divBdr>
        <w:top w:val="none" w:sz="0" w:space="0" w:color="auto"/>
        <w:left w:val="none" w:sz="0" w:space="0" w:color="auto"/>
        <w:bottom w:val="none" w:sz="0" w:space="0" w:color="auto"/>
        <w:right w:val="none" w:sz="0" w:space="0" w:color="auto"/>
      </w:divBdr>
    </w:div>
    <w:div w:id="1680309023">
      <w:bodyDiv w:val="1"/>
      <w:marLeft w:val="0"/>
      <w:marRight w:val="0"/>
      <w:marTop w:val="0"/>
      <w:marBottom w:val="0"/>
      <w:divBdr>
        <w:top w:val="none" w:sz="0" w:space="0" w:color="auto"/>
        <w:left w:val="none" w:sz="0" w:space="0" w:color="auto"/>
        <w:bottom w:val="none" w:sz="0" w:space="0" w:color="auto"/>
        <w:right w:val="none" w:sz="0" w:space="0" w:color="auto"/>
      </w:divBdr>
    </w:div>
    <w:div w:id="1680739845">
      <w:bodyDiv w:val="1"/>
      <w:marLeft w:val="0"/>
      <w:marRight w:val="0"/>
      <w:marTop w:val="0"/>
      <w:marBottom w:val="0"/>
      <w:divBdr>
        <w:top w:val="none" w:sz="0" w:space="0" w:color="auto"/>
        <w:left w:val="none" w:sz="0" w:space="0" w:color="auto"/>
        <w:bottom w:val="none" w:sz="0" w:space="0" w:color="auto"/>
        <w:right w:val="none" w:sz="0" w:space="0" w:color="auto"/>
      </w:divBdr>
    </w:div>
    <w:div w:id="1683630328">
      <w:bodyDiv w:val="1"/>
      <w:marLeft w:val="0"/>
      <w:marRight w:val="0"/>
      <w:marTop w:val="0"/>
      <w:marBottom w:val="0"/>
      <w:divBdr>
        <w:top w:val="none" w:sz="0" w:space="0" w:color="auto"/>
        <w:left w:val="none" w:sz="0" w:space="0" w:color="auto"/>
        <w:bottom w:val="none" w:sz="0" w:space="0" w:color="auto"/>
        <w:right w:val="none" w:sz="0" w:space="0" w:color="auto"/>
      </w:divBdr>
    </w:div>
    <w:div w:id="1696496157">
      <w:bodyDiv w:val="1"/>
      <w:marLeft w:val="0"/>
      <w:marRight w:val="0"/>
      <w:marTop w:val="0"/>
      <w:marBottom w:val="0"/>
      <w:divBdr>
        <w:top w:val="none" w:sz="0" w:space="0" w:color="auto"/>
        <w:left w:val="none" w:sz="0" w:space="0" w:color="auto"/>
        <w:bottom w:val="none" w:sz="0" w:space="0" w:color="auto"/>
        <w:right w:val="none" w:sz="0" w:space="0" w:color="auto"/>
      </w:divBdr>
    </w:div>
    <w:div w:id="1747803893">
      <w:bodyDiv w:val="1"/>
      <w:marLeft w:val="0"/>
      <w:marRight w:val="0"/>
      <w:marTop w:val="0"/>
      <w:marBottom w:val="0"/>
      <w:divBdr>
        <w:top w:val="none" w:sz="0" w:space="0" w:color="auto"/>
        <w:left w:val="none" w:sz="0" w:space="0" w:color="auto"/>
        <w:bottom w:val="none" w:sz="0" w:space="0" w:color="auto"/>
        <w:right w:val="none" w:sz="0" w:space="0" w:color="auto"/>
      </w:divBdr>
    </w:div>
    <w:div w:id="1759862049">
      <w:bodyDiv w:val="1"/>
      <w:marLeft w:val="0"/>
      <w:marRight w:val="0"/>
      <w:marTop w:val="0"/>
      <w:marBottom w:val="0"/>
      <w:divBdr>
        <w:top w:val="none" w:sz="0" w:space="0" w:color="auto"/>
        <w:left w:val="none" w:sz="0" w:space="0" w:color="auto"/>
        <w:bottom w:val="none" w:sz="0" w:space="0" w:color="auto"/>
        <w:right w:val="none" w:sz="0" w:space="0" w:color="auto"/>
      </w:divBdr>
    </w:div>
    <w:div w:id="1795446111">
      <w:bodyDiv w:val="1"/>
      <w:marLeft w:val="0"/>
      <w:marRight w:val="0"/>
      <w:marTop w:val="0"/>
      <w:marBottom w:val="0"/>
      <w:divBdr>
        <w:top w:val="none" w:sz="0" w:space="0" w:color="auto"/>
        <w:left w:val="none" w:sz="0" w:space="0" w:color="auto"/>
        <w:bottom w:val="none" w:sz="0" w:space="0" w:color="auto"/>
        <w:right w:val="none" w:sz="0" w:space="0" w:color="auto"/>
      </w:divBdr>
    </w:div>
    <w:div w:id="1796754533">
      <w:bodyDiv w:val="1"/>
      <w:marLeft w:val="0"/>
      <w:marRight w:val="0"/>
      <w:marTop w:val="0"/>
      <w:marBottom w:val="0"/>
      <w:divBdr>
        <w:top w:val="none" w:sz="0" w:space="0" w:color="auto"/>
        <w:left w:val="none" w:sz="0" w:space="0" w:color="auto"/>
        <w:bottom w:val="none" w:sz="0" w:space="0" w:color="auto"/>
        <w:right w:val="none" w:sz="0" w:space="0" w:color="auto"/>
      </w:divBdr>
    </w:div>
    <w:div w:id="1871062682">
      <w:bodyDiv w:val="1"/>
      <w:marLeft w:val="0"/>
      <w:marRight w:val="0"/>
      <w:marTop w:val="0"/>
      <w:marBottom w:val="0"/>
      <w:divBdr>
        <w:top w:val="none" w:sz="0" w:space="0" w:color="auto"/>
        <w:left w:val="none" w:sz="0" w:space="0" w:color="auto"/>
        <w:bottom w:val="none" w:sz="0" w:space="0" w:color="auto"/>
        <w:right w:val="none" w:sz="0" w:space="0" w:color="auto"/>
      </w:divBdr>
    </w:div>
    <w:div w:id="1875464402">
      <w:bodyDiv w:val="1"/>
      <w:marLeft w:val="0"/>
      <w:marRight w:val="0"/>
      <w:marTop w:val="0"/>
      <w:marBottom w:val="0"/>
      <w:divBdr>
        <w:top w:val="none" w:sz="0" w:space="0" w:color="auto"/>
        <w:left w:val="none" w:sz="0" w:space="0" w:color="auto"/>
        <w:bottom w:val="none" w:sz="0" w:space="0" w:color="auto"/>
        <w:right w:val="none" w:sz="0" w:space="0" w:color="auto"/>
      </w:divBdr>
    </w:div>
    <w:div w:id="1951038820">
      <w:bodyDiv w:val="1"/>
      <w:marLeft w:val="0"/>
      <w:marRight w:val="0"/>
      <w:marTop w:val="0"/>
      <w:marBottom w:val="0"/>
      <w:divBdr>
        <w:top w:val="none" w:sz="0" w:space="0" w:color="auto"/>
        <w:left w:val="none" w:sz="0" w:space="0" w:color="auto"/>
        <w:bottom w:val="none" w:sz="0" w:space="0" w:color="auto"/>
        <w:right w:val="none" w:sz="0" w:space="0" w:color="auto"/>
      </w:divBdr>
    </w:div>
    <w:div w:id="1972978262">
      <w:bodyDiv w:val="1"/>
      <w:marLeft w:val="0"/>
      <w:marRight w:val="0"/>
      <w:marTop w:val="0"/>
      <w:marBottom w:val="0"/>
      <w:divBdr>
        <w:top w:val="none" w:sz="0" w:space="0" w:color="auto"/>
        <w:left w:val="none" w:sz="0" w:space="0" w:color="auto"/>
        <w:bottom w:val="none" w:sz="0" w:space="0" w:color="auto"/>
        <w:right w:val="none" w:sz="0" w:space="0" w:color="auto"/>
      </w:divBdr>
    </w:div>
    <w:div w:id="2025668800">
      <w:bodyDiv w:val="1"/>
      <w:marLeft w:val="0"/>
      <w:marRight w:val="0"/>
      <w:marTop w:val="0"/>
      <w:marBottom w:val="0"/>
      <w:divBdr>
        <w:top w:val="none" w:sz="0" w:space="0" w:color="auto"/>
        <w:left w:val="none" w:sz="0" w:space="0" w:color="auto"/>
        <w:bottom w:val="none" w:sz="0" w:space="0" w:color="auto"/>
        <w:right w:val="none" w:sz="0" w:space="0" w:color="auto"/>
      </w:divBdr>
    </w:div>
    <w:div w:id="2056390784">
      <w:bodyDiv w:val="1"/>
      <w:marLeft w:val="0"/>
      <w:marRight w:val="0"/>
      <w:marTop w:val="0"/>
      <w:marBottom w:val="0"/>
      <w:divBdr>
        <w:top w:val="none" w:sz="0" w:space="0" w:color="auto"/>
        <w:left w:val="none" w:sz="0" w:space="0" w:color="auto"/>
        <w:bottom w:val="none" w:sz="0" w:space="0" w:color="auto"/>
        <w:right w:val="none" w:sz="0" w:space="0" w:color="auto"/>
      </w:divBdr>
    </w:div>
    <w:div w:id="2080399402">
      <w:bodyDiv w:val="1"/>
      <w:marLeft w:val="0"/>
      <w:marRight w:val="0"/>
      <w:marTop w:val="0"/>
      <w:marBottom w:val="0"/>
      <w:divBdr>
        <w:top w:val="none" w:sz="0" w:space="0" w:color="auto"/>
        <w:left w:val="none" w:sz="0" w:space="0" w:color="auto"/>
        <w:bottom w:val="none" w:sz="0" w:space="0" w:color="auto"/>
        <w:right w:val="none" w:sz="0" w:space="0" w:color="auto"/>
      </w:divBdr>
    </w:div>
    <w:div w:id="2080593312">
      <w:bodyDiv w:val="1"/>
      <w:marLeft w:val="0"/>
      <w:marRight w:val="0"/>
      <w:marTop w:val="0"/>
      <w:marBottom w:val="0"/>
      <w:divBdr>
        <w:top w:val="none" w:sz="0" w:space="0" w:color="auto"/>
        <w:left w:val="none" w:sz="0" w:space="0" w:color="auto"/>
        <w:bottom w:val="none" w:sz="0" w:space="0" w:color="auto"/>
        <w:right w:val="none" w:sz="0" w:space="0" w:color="auto"/>
      </w:divBdr>
    </w:div>
    <w:div w:id="2110465342">
      <w:bodyDiv w:val="1"/>
      <w:marLeft w:val="0"/>
      <w:marRight w:val="0"/>
      <w:marTop w:val="0"/>
      <w:marBottom w:val="0"/>
      <w:divBdr>
        <w:top w:val="none" w:sz="0" w:space="0" w:color="auto"/>
        <w:left w:val="none" w:sz="0" w:space="0" w:color="auto"/>
        <w:bottom w:val="none" w:sz="0" w:space="0" w:color="auto"/>
        <w:right w:val="none" w:sz="0" w:space="0" w:color="auto"/>
      </w:divBdr>
    </w:div>
    <w:div w:id="21246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ossart@brookes.ac.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AABD-95DB-4901-965F-20EEB689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21541</Words>
  <Characters>124725</Characters>
  <Application>Microsoft Office Word</Application>
  <DocSecurity>4</DocSecurity>
  <Lines>8908</Lines>
  <Paragraphs>5850</Paragraphs>
  <ScaleCrop>false</ScaleCrop>
  <HeadingPairs>
    <vt:vector size="2" baseType="variant">
      <vt:variant>
        <vt:lpstr>Title</vt:lpstr>
      </vt:variant>
      <vt:variant>
        <vt:i4>1</vt:i4>
      </vt:variant>
    </vt:vector>
  </HeadingPairs>
  <TitlesOfParts>
    <vt:vector size="1" baseType="lpstr">
      <vt:lpstr>Retention Schedule</vt:lpstr>
    </vt:vector>
  </TitlesOfParts>
  <Company>Oxford Brookes University</Company>
  <LinksUpToDate>false</LinksUpToDate>
  <CharactersWithSpaces>140416</CharactersWithSpaces>
  <SharedDoc>false</SharedDoc>
  <HLinks>
    <vt:vector size="1470" baseType="variant">
      <vt:variant>
        <vt:i4>6881286</vt:i4>
      </vt:variant>
      <vt:variant>
        <vt:i4>1467</vt:i4>
      </vt:variant>
      <vt:variant>
        <vt:i4>0</vt:i4>
      </vt:variant>
      <vt:variant>
        <vt:i4>5</vt:i4>
      </vt:variant>
      <vt:variant>
        <vt:lpwstr>mailto:epossart@brookes.ac.uk</vt:lpwstr>
      </vt:variant>
      <vt:variant>
        <vt:lpwstr/>
      </vt:variant>
      <vt:variant>
        <vt:i4>1310774</vt:i4>
      </vt:variant>
      <vt:variant>
        <vt:i4>1460</vt:i4>
      </vt:variant>
      <vt:variant>
        <vt:i4>0</vt:i4>
      </vt:variant>
      <vt:variant>
        <vt:i4>5</vt:i4>
      </vt:variant>
      <vt:variant>
        <vt:lpwstr/>
      </vt:variant>
      <vt:variant>
        <vt:lpwstr>_Toc325535310</vt:lpwstr>
      </vt:variant>
      <vt:variant>
        <vt:i4>1376310</vt:i4>
      </vt:variant>
      <vt:variant>
        <vt:i4>1454</vt:i4>
      </vt:variant>
      <vt:variant>
        <vt:i4>0</vt:i4>
      </vt:variant>
      <vt:variant>
        <vt:i4>5</vt:i4>
      </vt:variant>
      <vt:variant>
        <vt:lpwstr/>
      </vt:variant>
      <vt:variant>
        <vt:lpwstr>_Toc325535309</vt:lpwstr>
      </vt:variant>
      <vt:variant>
        <vt:i4>1376310</vt:i4>
      </vt:variant>
      <vt:variant>
        <vt:i4>1448</vt:i4>
      </vt:variant>
      <vt:variant>
        <vt:i4>0</vt:i4>
      </vt:variant>
      <vt:variant>
        <vt:i4>5</vt:i4>
      </vt:variant>
      <vt:variant>
        <vt:lpwstr/>
      </vt:variant>
      <vt:variant>
        <vt:lpwstr>_Toc325535308</vt:lpwstr>
      </vt:variant>
      <vt:variant>
        <vt:i4>1376310</vt:i4>
      </vt:variant>
      <vt:variant>
        <vt:i4>1442</vt:i4>
      </vt:variant>
      <vt:variant>
        <vt:i4>0</vt:i4>
      </vt:variant>
      <vt:variant>
        <vt:i4>5</vt:i4>
      </vt:variant>
      <vt:variant>
        <vt:lpwstr/>
      </vt:variant>
      <vt:variant>
        <vt:lpwstr>_Toc325535307</vt:lpwstr>
      </vt:variant>
      <vt:variant>
        <vt:i4>1376310</vt:i4>
      </vt:variant>
      <vt:variant>
        <vt:i4>1436</vt:i4>
      </vt:variant>
      <vt:variant>
        <vt:i4>0</vt:i4>
      </vt:variant>
      <vt:variant>
        <vt:i4>5</vt:i4>
      </vt:variant>
      <vt:variant>
        <vt:lpwstr/>
      </vt:variant>
      <vt:variant>
        <vt:lpwstr>_Toc325535306</vt:lpwstr>
      </vt:variant>
      <vt:variant>
        <vt:i4>1376310</vt:i4>
      </vt:variant>
      <vt:variant>
        <vt:i4>1430</vt:i4>
      </vt:variant>
      <vt:variant>
        <vt:i4>0</vt:i4>
      </vt:variant>
      <vt:variant>
        <vt:i4>5</vt:i4>
      </vt:variant>
      <vt:variant>
        <vt:lpwstr/>
      </vt:variant>
      <vt:variant>
        <vt:lpwstr>_Toc325535305</vt:lpwstr>
      </vt:variant>
      <vt:variant>
        <vt:i4>1376310</vt:i4>
      </vt:variant>
      <vt:variant>
        <vt:i4>1424</vt:i4>
      </vt:variant>
      <vt:variant>
        <vt:i4>0</vt:i4>
      </vt:variant>
      <vt:variant>
        <vt:i4>5</vt:i4>
      </vt:variant>
      <vt:variant>
        <vt:lpwstr/>
      </vt:variant>
      <vt:variant>
        <vt:lpwstr>_Toc325535304</vt:lpwstr>
      </vt:variant>
      <vt:variant>
        <vt:i4>1376310</vt:i4>
      </vt:variant>
      <vt:variant>
        <vt:i4>1418</vt:i4>
      </vt:variant>
      <vt:variant>
        <vt:i4>0</vt:i4>
      </vt:variant>
      <vt:variant>
        <vt:i4>5</vt:i4>
      </vt:variant>
      <vt:variant>
        <vt:lpwstr/>
      </vt:variant>
      <vt:variant>
        <vt:lpwstr>_Toc325535303</vt:lpwstr>
      </vt:variant>
      <vt:variant>
        <vt:i4>1376310</vt:i4>
      </vt:variant>
      <vt:variant>
        <vt:i4>1412</vt:i4>
      </vt:variant>
      <vt:variant>
        <vt:i4>0</vt:i4>
      </vt:variant>
      <vt:variant>
        <vt:i4>5</vt:i4>
      </vt:variant>
      <vt:variant>
        <vt:lpwstr/>
      </vt:variant>
      <vt:variant>
        <vt:lpwstr>_Toc325535302</vt:lpwstr>
      </vt:variant>
      <vt:variant>
        <vt:i4>1376310</vt:i4>
      </vt:variant>
      <vt:variant>
        <vt:i4>1406</vt:i4>
      </vt:variant>
      <vt:variant>
        <vt:i4>0</vt:i4>
      </vt:variant>
      <vt:variant>
        <vt:i4>5</vt:i4>
      </vt:variant>
      <vt:variant>
        <vt:lpwstr/>
      </vt:variant>
      <vt:variant>
        <vt:lpwstr>_Toc325535301</vt:lpwstr>
      </vt:variant>
      <vt:variant>
        <vt:i4>1376310</vt:i4>
      </vt:variant>
      <vt:variant>
        <vt:i4>1400</vt:i4>
      </vt:variant>
      <vt:variant>
        <vt:i4>0</vt:i4>
      </vt:variant>
      <vt:variant>
        <vt:i4>5</vt:i4>
      </vt:variant>
      <vt:variant>
        <vt:lpwstr/>
      </vt:variant>
      <vt:variant>
        <vt:lpwstr>_Toc325535300</vt:lpwstr>
      </vt:variant>
      <vt:variant>
        <vt:i4>1835063</vt:i4>
      </vt:variant>
      <vt:variant>
        <vt:i4>1394</vt:i4>
      </vt:variant>
      <vt:variant>
        <vt:i4>0</vt:i4>
      </vt:variant>
      <vt:variant>
        <vt:i4>5</vt:i4>
      </vt:variant>
      <vt:variant>
        <vt:lpwstr/>
      </vt:variant>
      <vt:variant>
        <vt:lpwstr>_Toc325535299</vt:lpwstr>
      </vt:variant>
      <vt:variant>
        <vt:i4>1835063</vt:i4>
      </vt:variant>
      <vt:variant>
        <vt:i4>1388</vt:i4>
      </vt:variant>
      <vt:variant>
        <vt:i4>0</vt:i4>
      </vt:variant>
      <vt:variant>
        <vt:i4>5</vt:i4>
      </vt:variant>
      <vt:variant>
        <vt:lpwstr/>
      </vt:variant>
      <vt:variant>
        <vt:lpwstr>_Toc325535298</vt:lpwstr>
      </vt:variant>
      <vt:variant>
        <vt:i4>1835063</vt:i4>
      </vt:variant>
      <vt:variant>
        <vt:i4>1382</vt:i4>
      </vt:variant>
      <vt:variant>
        <vt:i4>0</vt:i4>
      </vt:variant>
      <vt:variant>
        <vt:i4>5</vt:i4>
      </vt:variant>
      <vt:variant>
        <vt:lpwstr/>
      </vt:variant>
      <vt:variant>
        <vt:lpwstr>_Toc325535297</vt:lpwstr>
      </vt:variant>
      <vt:variant>
        <vt:i4>1835063</vt:i4>
      </vt:variant>
      <vt:variant>
        <vt:i4>1376</vt:i4>
      </vt:variant>
      <vt:variant>
        <vt:i4>0</vt:i4>
      </vt:variant>
      <vt:variant>
        <vt:i4>5</vt:i4>
      </vt:variant>
      <vt:variant>
        <vt:lpwstr/>
      </vt:variant>
      <vt:variant>
        <vt:lpwstr>_Toc325535296</vt:lpwstr>
      </vt:variant>
      <vt:variant>
        <vt:i4>1835063</vt:i4>
      </vt:variant>
      <vt:variant>
        <vt:i4>1370</vt:i4>
      </vt:variant>
      <vt:variant>
        <vt:i4>0</vt:i4>
      </vt:variant>
      <vt:variant>
        <vt:i4>5</vt:i4>
      </vt:variant>
      <vt:variant>
        <vt:lpwstr/>
      </vt:variant>
      <vt:variant>
        <vt:lpwstr>_Toc325535295</vt:lpwstr>
      </vt:variant>
      <vt:variant>
        <vt:i4>1835063</vt:i4>
      </vt:variant>
      <vt:variant>
        <vt:i4>1364</vt:i4>
      </vt:variant>
      <vt:variant>
        <vt:i4>0</vt:i4>
      </vt:variant>
      <vt:variant>
        <vt:i4>5</vt:i4>
      </vt:variant>
      <vt:variant>
        <vt:lpwstr/>
      </vt:variant>
      <vt:variant>
        <vt:lpwstr>_Toc325535294</vt:lpwstr>
      </vt:variant>
      <vt:variant>
        <vt:i4>1835063</vt:i4>
      </vt:variant>
      <vt:variant>
        <vt:i4>1358</vt:i4>
      </vt:variant>
      <vt:variant>
        <vt:i4>0</vt:i4>
      </vt:variant>
      <vt:variant>
        <vt:i4>5</vt:i4>
      </vt:variant>
      <vt:variant>
        <vt:lpwstr/>
      </vt:variant>
      <vt:variant>
        <vt:lpwstr>_Toc325535293</vt:lpwstr>
      </vt:variant>
      <vt:variant>
        <vt:i4>1835063</vt:i4>
      </vt:variant>
      <vt:variant>
        <vt:i4>1352</vt:i4>
      </vt:variant>
      <vt:variant>
        <vt:i4>0</vt:i4>
      </vt:variant>
      <vt:variant>
        <vt:i4>5</vt:i4>
      </vt:variant>
      <vt:variant>
        <vt:lpwstr/>
      </vt:variant>
      <vt:variant>
        <vt:lpwstr>_Toc325535292</vt:lpwstr>
      </vt:variant>
      <vt:variant>
        <vt:i4>1835063</vt:i4>
      </vt:variant>
      <vt:variant>
        <vt:i4>1346</vt:i4>
      </vt:variant>
      <vt:variant>
        <vt:i4>0</vt:i4>
      </vt:variant>
      <vt:variant>
        <vt:i4>5</vt:i4>
      </vt:variant>
      <vt:variant>
        <vt:lpwstr/>
      </vt:variant>
      <vt:variant>
        <vt:lpwstr>_Toc325535291</vt:lpwstr>
      </vt:variant>
      <vt:variant>
        <vt:i4>1835063</vt:i4>
      </vt:variant>
      <vt:variant>
        <vt:i4>1340</vt:i4>
      </vt:variant>
      <vt:variant>
        <vt:i4>0</vt:i4>
      </vt:variant>
      <vt:variant>
        <vt:i4>5</vt:i4>
      </vt:variant>
      <vt:variant>
        <vt:lpwstr/>
      </vt:variant>
      <vt:variant>
        <vt:lpwstr>_Toc325535290</vt:lpwstr>
      </vt:variant>
      <vt:variant>
        <vt:i4>1900599</vt:i4>
      </vt:variant>
      <vt:variant>
        <vt:i4>1334</vt:i4>
      </vt:variant>
      <vt:variant>
        <vt:i4>0</vt:i4>
      </vt:variant>
      <vt:variant>
        <vt:i4>5</vt:i4>
      </vt:variant>
      <vt:variant>
        <vt:lpwstr/>
      </vt:variant>
      <vt:variant>
        <vt:lpwstr>_Toc325535289</vt:lpwstr>
      </vt:variant>
      <vt:variant>
        <vt:i4>1900599</vt:i4>
      </vt:variant>
      <vt:variant>
        <vt:i4>1328</vt:i4>
      </vt:variant>
      <vt:variant>
        <vt:i4>0</vt:i4>
      </vt:variant>
      <vt:variant>
        <vt:i4>5</vt:i4>
      </vt:variant>
      <vt:variant>
        <vt:lpwstr/>
      </vt:variant>
      <vt:variant>
        <vt:lpwstr>_Toc325535288</vt:lpwstr>
      </vt:variant>
      <vt:variant>
        <vt:i4>1900599</vt:i4>
      </vt:variant>
      <vt:variant>
        <vt:i4>1322</vt:i4>
      </vt:variant>
      <vt:variant>
        <vt:i4>0</vt:i4>
      </vt:variant>
      <vt:variant>
        <vt:i4>5</vt:i4>
      </vt:variant>
      <vt:variant>
        <vt:lpwstr/>
      </vt:variant>
      <vt:variant>
        <vt:lpwstr>_Toc325535287</vt:lpwstr>
      </vt:variant>
      <vt:variant>
        <vt:i4>1900599</vt:i4>
      </vt:variant>
      <vt:variant>
        <vt:i4>1316</vt:i4>
      </vt:variant>
      <vt:variant>
        <vt:i4>0</vt:i4>
      </vt:variant>
      <vt:variant>
        <vt:i4>5</vt:i4>
      </vt:variant>
      <vt:variant>
        <vt:lpwstr/>
      </vt:variant>
      <vt:variant>
        <vt:lpwstr>_Toc325535286</vt:lpwstr>
      </vt:variant>
      <vt:variant>
        <vt:i4>1900599</vt:i4>
      </vt:variant>
      <vt:variant>
        <vt:i4>1310</vt:i4>
      </vt:variant>
      <vt:variant>
        <vt:i4>0</vt:i4>
      </vt:variant>
      <vt:variant>
        <vt:i4>5</vt:i4>
      </vt:variant>
      <vt:variant>
        <vt:lpwstr/>
      </vt:variant>
      <vt:variant>
        <vt:lpwstr>_Toc325535285</vt:lpwstr>
      </vt:variant>
      <vt:variant>
        <vt:i4>1900599</vt:i4>
      </vt:variant>
      <vt:variant>
        <vt:i4>1304</vt:i4>
      </vt:variant>
      <vt:variant>
        <vt:i4>0</vt:i4>
      </vt:variant>
      <vt:variant>
        <vt:i4>5</vt:i4>
      </vt:variant>
      <vt:variant>
        <vt:lpwstr/>
      </vt:variant>
      <vt:variant>
        <vt:lpwstr>_Toc325535284</vt:lpwstr>
      </vt:variant>
      <vt:variant>
        <vt:i4>1900599</vt:i4>
      </vt:variant>
      <vt:variant>
        <vt:i4>1298</vt:i4>
      </vt:variant>
      <vt:variant>
        <vt:i4>0</vt:i4>
      </vt:variant>
      <vt:variant>
        <vt:i4>5</vt:i4>
      </vt:variant>
      <vt:variant>
        <vt:lpwstr/>
      </vt:variant>
      <vt:variant>
        <vt:lpwstr>_Toc325535283</vt:lpwstr>
      </vt:variant>
      <vt:variant>
        <vt:i4>1900599</vt:i4>
      </vt:variant>
      <vt:variant>
        <vt:i4>1292</vt:i4>
      </vt:variant>
      <vt:variant>
        <vt:i4>0</vt:i4>
      </vt:variant>
      <vt:variant>
        <vt:i4>5</vt:i4>
      </vt:variant>
      <vt:variant>
        <vt:lpwstr/>
      </vt:variant>
      <vt:variant>
        <vt:lpwstr>_Toc325535282</vt:lpwstr>
      </vt:variant>
      <vt:variant>
        <vt:i4>1900599</vt:i4>
      </vt:variant>
      <vt:variant>
        <vt:i4>1286</vt:i4>
      </vt:variant>
      <vt:variant>
        <vt:i4>0</vt:i4>
      </vt:variant>
      <vt:variant>
        <vt:i4>5</vt:i4>
      </vt:variant>
      <vt:variant>
        <vt:lpwstr/>
      </vt:variant>
      <vt:variant>
        <vt:lpwstr>_Toc325535281</vt:lpwstr>
      </vt:variant>
      <vt:variant>
        <vt:i4>1900599</vt:i4>
      </vt:variant>
      <vt:variant>
        <vt:i4>1280</vt:i4>
      </vt:variant>
      <vt:variant>
        <vt:i4>0</vt:i4>
      </vt:variant>
      <vt:variant>
        <vt:i4>5</vt:i4>
      </vt:variant>
      <vt:variant>
        <vt:lpwstr/>
      </vt:variant>
      <vt:variant>
        <vt:lpwstr>_Toc325535280</vt:lpwstr>
      </vt:variant>
      <vt:variant>
        <vt:i4>1179703</vt:i4>
      </vt:variant>
      <vt:variant>
        <vt:i4>1274</vt:i4>
      </vt:variant>
      <vt:variant>
        <vt:i4>0</vt:i4>
      </vt:variant>
      <vt:variant>
        <vt:i4>5</vt:i4>
      </vt:variant>
      <vt:variant>
        <vt:lpwstr/>
      </vt:variant>
      <vt:variant>
        <vt:lpwstr>_Toc325535279</vt:lpwstr>
      </vt:variant>
      <vt:variant>
        <vt:i4>1179703</vt:i4>
      </vt:variant>
      <vt:variant>
        <vt:i4>1268</vt:i4>
      </vt:variant>
      <vt:variant>
        <vt:i4>0</vt:i4>
      </vt:variant>
      <vt:variant>
        <vt:i4>5</vt:i4>
      </vt:variant>
      <vt:variant>
        <vt:lpwstr/>
      </vt:variant>
      <vt:variant>
        <vt:lpwstr>_Toc325535278</vt:lpwstr>
      </vt:variant>
      <vt:variant>
        <vt:i4>1179703</vt:i4>
      </vt:variant>
      <vt:variant>
        <vt:i4>1262</vt:i4>
      </vt:variant>
      <vt:variant>
        <vt:i4>0</vt:i4>
      </vt:variant>
      <vt:variant>
        <vt:i4>5</vt:i4>
      </vt:variant>
      <vt:variant>
        <vt:lpwstr/>
      </vt:variant>
      <vt:variant>
        <vt:lpwstr>_Toc325535277</vt:lpwstr>
      </vt:variant>
      <vt:variant>
        <vt:i4>1179703</vt:i4>
      </vt:variant>
      <vt:variant>
        <vt:i4>1256</vt:i4>
      </vt:variant>
      <vt:variant>
        <vt:i4>0</vt:i4>
      </vt:variant>
      <vt:variant>
        <vt:i4>5</vt:i4>
      </vt:variant>
      <vt:variant>
        <vt:lpwstr/>
      </vt:variant>
      <vt:variant>
        <vt:lpwstr>_Toc325535276</vt:lpwstr>
      </vt:variant>
      <vt:variant>
        <vt:i4>1179703</vt:i4>
      </vt:variant>
      <vt:variant>
        <vt:i4>1250</vt:i4>
      </vt:variant>
      <vt:variant>
        <vt:i4>0</vt:i4>
      </vt:variant>
      <vt:variant>
        <vt:i4>5</vt:i4>
      </vt:variant>
      <vt:variant>
        <vt:lpwstr/>
      </vt:variant>
      <vt:variant>
        <vt:lpwstr>_Toc325535275</vt:lpwstr>
      </vt:variant>
      <vt:variant>
        <vt:i4>1179703</vt:i4>
      </vt:variant>
      <vt:variant>
        <vt:i4>1244</vt:i4>
      </vt:variant>
      <vt:variant>
        <vt:i4>0</vt:i4>
      </vt:variant>
      <vt:variant>
        <vt:i4>5</vt:i4>
      </vt:variant>
      <vt:variant>
        <vt:lpwstr/>
      </vt:variant>
      <vt:variant>
        <vt:lpwstr>_Toc325535274</vt:lpwstr>
      </vt:variant>
      <vt:variant>
        <vt:i4>1179703</vt:i4>
      </vt:variant>
      <vt:variant>
        <vt:i4>1238</vt:i4>
      </vt:variant>
      <vt:variant>
        <vt:i4>0</vt:i4>
      </vt:variant>
      <vt:variant>
        <vt:i4>5</vt:i4>
      </vt:variant>
      <vt:variant>
        <vt:lpwstr/>
      </vt:variant>
      <vt:variant>
        <vt:lpwstr>_Toc325535273</vt:lpwstr>
      </vt:variant>
      <vt:variant>
        <vt:i4>1179703</vt:i4>
      </vt:variant>
      <vt:variant>
        <vt:i4>1232</vt:i4>
      </vt:variant>
      <vt:variant>
        <vt:i4>0</vt:i4>
      </vt:variant>
      <vt:variant>
        <vt:i4>5</vt:i4>
      </vt:variant>
      <vt:variant>
        <vt:lpwstr/>
      </vt:variant>
      <vt:variant>
        <vt:lpwstr>_Toc325535272</vt:lpwstr>
      </vt:variant>
      <vt:variant>
        <vt:i4>1179703</vt:i4>
      </vt:variant>
      <vt:variant>
        <vt:i4>1226</vt:i4>
      </vt:variant>
      <vt:variant>
        <vt:i4>0</vt:i4>
      </vt:variant>
      <vt:variant>
        <vt:i4>5</vt:i4>
      </vt:variant>
      <vt:variant>
        <vt:lpwstr/>
      </vt:variant>
      <vt:variant>
        <vt:lpwstr>_Toc325535271</vt:lpwstr>
      </vt:variant>
      <vt:variant>
        <vt:i4>1179703</vt:i4>
      </vt:variant>
      <vt:variant>
        <vt:i4>1220</vt:i4>
      </vt:variant>
      <vt:variant>
        <vt:i4>0</vt:i4>
      </vt:variant>
      <vt:variant>
        <vt:i4>5</vt:i4>
      </vt:variant>
      <vt:variant>
        <vt:lpwstr/>
      </vt:variant>
      <vt:variant>
        <vt:lpwstr>_Toc325535270</vt:lpwstr>
      </vt:variant>
      <vt:variant>
        <vt:i4>1245239</vt:i4>
      </vt:variant>
      <vt:variant>
        <vt:i4>1214</vt:i4>
      </vt:variant>
      <vt:variant>
        <vt:i4>0</vt:i4>
      </vt:variant>
      <vt:variant>
        <vt:i4>5</vt:i4>
      </vt:variant>
      <vt:variant>
        <vt:lpwstr/>
      </vt:variant>
      <vt:variant>
        <vt:lpwstr>_Toc325535269</vt:lpwstr>
      </vt:variant>
      <vt:variant>
        <vt:i4>1245239</vt:i4>
      </vt:variant>
      <vt:variant>
        <vt:i4>1208</vt:i4>
      </vt:variant>
      <vt:variant>
        <vt:i4>0</vt:i4>
      </vt:variant>
      <vt:variant>
        <vt:i4>5</vt:i4>
      </vt:variant>
      <vt:variant>
        <vt:lpwstr/>
      </vt:variant>
      <vt:variant>
        <vt:lpwstr>_Toc325535268</vt:lpwstr>
      </vt:variant>
      <vt:variant>
        <vt:i4>1245239</vt:i4>
      </vt:variant>
      <vt:variant>
        <vt:i4>1202</vt:i4>
      </vt:variant>
      <vt:variant>
        <vt:i4>0</vt:i4>
      </vt:variant>
      <vt:variant>
        <vt:i4>5</vt:i4>
      </vt:variant>
      <vt:variant>
        <vt:lpwstr/>
      </vt:variant>
      <vt:variant>
        <vt:lpwstr>_Toc325535267</vt:lpwstr>
      </vt:variant>
      <vt:variant>
        <vt:i4>1245239</vt:i4>
      </vt:variant>
      <vt:variant>
        <vt:i4>1196</vt:i4>
      </vt:variant>
      <vt:variant>
        <vt:i4>0</vt:i4>
      </vt:variant>
      <vt:variant>
        <vt:i4>5</vt:i4>
      </vt:variant>
      <vt:variant>
        <vt:lpwstr/>
      </vt:variant>
      <vt:variant>
        <vt:lpwstr>_Toc325535266</vt:lpwstr>
      </vt:variant>
      <vt:variant>
        <vt:i4>1245239</vt:i4>
      </vt:variant>
      <vt:variant>
        <vt:i4>1190</vt:i4>
      </vt:variant>
      <vt:variant>
        <vt:i4>0</vt:i4>
      </vt:variant>
      <vt:variant>
        <vt:i4>5</vt:i4>
      </vt:variant>
      <vt:variant>
        <vt:lpwstr/>
      </vt:variant>
      <vt:variant>
        <vt:lpwstr>_Toc325535265</vt:lpwstr>
      </vt:variant>
      <vt:variant>
        <vt:i4>1245239</vt:i4>
      </vt:variant>
      <vt:variant>
        <vt:i4>1184</vt:i4>
      </vt:variant>
      <vt:variant>
        <vt:i4>0</vt:i4>
      </vt:variant>
      <vt:variant>
        <vt:i4>5</vt:i4>
      </vt:variant>
      <vt:variant>
        <vt:lpwstr/>
      </vt:variant>
      <vt:variant>
        <vt:lpwstr>_Toc325535264</vt:lpwstr>
      </vt:variant>
      <vt:variant>
        <vt:i4>1245239</vt:i4>
      </vt:variant>
      <vt:variant>
        <vt:i4>1178</vt:i4>
      </vt:variant>
      <vt:variant>
        <vt:i4>0</vt:i4>
      </vt:variant>
      <vt:variant>
        <vt:i4>5</vt:i4>
      </vt:variant>
      <vt:variant>
        <vt:lpwstr/>
      </vt:variant>
      <vt:variant>
        <vt:lpwstr>_Toc325535263</vt:lpwstr>
      </vt:variant>
      <vt:variant>
        <vt:i4>1245239</vt:i4>
      </vt:variant>
      <vt:variant>
        <vt:i4>1172</vt:i4>
      </vt:variant>
      <vt:variant>
        <vt:i4>0</vt:i4>
      </vt:variant>
      <vt:variant>
        <vt:i4>5</vt:i4>
      </vt:variant>
      <vt:variant>
        <vt:lpwstr/>
      </vt:variant>
      <vt:variant>
        <vt:lpwstr>_Toc325535262</vt:lpwstr>
      </vt:variant>
      <vt:variant>
        <vt:i4>1245239</vt:i4>
      </vt:variant>
      <vt:variant>
        <vt:i4>1166</vt:i4>
      </vt:variant>
      <vt:variant>
        <vt:i4>0</vt:i4>
      </vt:variant>
      <vt:variant>
        <vt:i4>5</vt:i4>
      </vt:variant>
      <vt:variant>
        <vt:lpwstr/>
      </vt:variant>
      <vt:variant>
        <vt:lpwstr>_Toc325535261</vt:lpwstr>
      </vt:variant>
      <vt:variant>
        <vt:i4>1245239</vt:i4>
      </vt:variant>
      <vt:variant>
        <vt:i4>1160</vt:i4>
      </vt:variant>
      <vt:variant>
        <vt:i4>0</vt:i4>
      </vt:variant>
      <vt:variant>
        <vt:i4>5</vt:i4>
      </vt:variant>
      <vt:variant>
        <vt:lpwstr/>
      </vt:variant>
      <vt:variant>
        <vt:lpwstr>_Toc325535260</vt:lpwstr>
      </vt:variant>
      <vt:variant>
        <vt:i4>1048631</vt:i4>
      </vt:variant>
      <vt:variant>
        <vt:i4>1154</vt:i4>
      </vt:variant>
      <vt:variant>
        <vt:i4>0</vt:i4>
      </vt:variant>
      <vt:variant>
        <vt:i4>5</vt:i4>
      </vt:variant>
      <vt:variant>
        <vt:lpwstr/>
      </vt:variant>
      <vt:variant>
        <vt:lpwstr>_Toc325535259</vt:lpwstr>
      </vt:variant>
      <vt:variant>
        <vt:i4>1048631</vt:i4>
      </vt:variant>
      <vt:variant>
        <vt:i4>1148</vt:i4>
      </vt:variant>
      <vt:variant>
        <vt:i4>0</vt:i4>
      </vt:variant>
      <vt:variant>
        <vt:i4>5</vt:i4>
      </vt:variant>
      <vt:variant>
        <vt:lpwstr/>
      </vt:variant>
      <vt:variant>
        <vt:lpwstr>_Toc325535258</vt:lpwstr>
      </vt:variant>
      <vt:variant>
        <vt:i4>1048631</vt:i4>
      </vt:variant>
      <vt:variant>
        <vt:i4>1142</vt:i4>
      </vt:variant>
      <vt:variant>
        <vt:i4>0</vt:i4>
      </vt:variant>
      <vt:variant>
        <vt:i4>5</vt:i4>
      </vt:variant>
      <vt:variant>
        <vt:lpwstr/>
      </vt:variant>
      <vt:variant>
        <vt:lpwstr>_Toc325535257</vt:lpwstr>
      </vt:variant>
      <vt:variant>
        <vt:i4>1048631</vt:i4>
      </vt:variant>
      <vt:variant>
        <vt:i4>1136</vt:i4>
      </vt:variant>
      <vt:variant>
        <vt:i4>0</vt:i4>
      </vt:variant>
      <vt:variant>
        <vt:i4>5</vt:i4>
      </vt:variant>
      <vt:variant>
        <vt:lpwstr/>
      </vt:variant>
      <vt:variant>
        <vt:lpwstr>_Toc325535256</vt:lpwstr>
      </vt:variant>
      <vt:variant>
        <vt:i4>1048631</vt:i4>
      </vt:variant>
      <vt:variant>
        <vt:i4>1130</vt:i4>
      </vt:variant>
      <vt:variant>
        <vt:i4>0</vt:i4>
      </vt:variant>
      <vt:variant>
        <vt:i4>5</vt:i4>
      </vt:variant>
      <vt:variant>
        <vt:lpwstr/>
      </vt:variant>
      <vt:variant>
        <vt:lpwstr>_Toc325535255</vt:lpwstr>
      </vt:variant>
      <vt:variant>
        <vt:i4>1048631</vt:i4>
      </vt:variant>
      <vt:variant>
        <vt:i4>1124</vt:i4>
      </vt:variant>
      <vt:variant>
        <vt:i4>0</vt:i4>
      </vt:variant>
      <vt:variant>
        <vt:i4>5</vt:i4>
      </vt:variant>
      <vt:variant>
        <vt:lpwstr/>
      </vt:variant>
      <vt:variant>
        <vt:lpwstr>_Toc325535254</vt:lpwstr>
      </vt:variant>
      <vt:variant>
        <vt:i4>1048631</vt:i4>
      </vt:variant>
      <vt:variant>
        <vt:i4>1118</vt:i4>
      </vt:variant>
      <vt:variant>
        <vt:i4>0</vt:i4>
      </vt:variant>
      <vt:variant>
        <vt:i4>5</vt:i4>
      </vt:variant>
      <vt:variant>
        <vt:lpwstr/>
      </vt:variant>
      <vt:variant>
        <vt:lpwstr>_Toc325535253</vt:lpwstr>
      </vt:variant>
      <vt:variant>
        <vt:i4>1048631</vt:i4>
      </vt:variant>
      <vt:variant>
        <vt:i4>1112</vt:i4>
      </vt:variant>
      <vt:variant>
        <vt:i4>0</vt:i4>
      </vt:variant>
      <vt:variant>
        <vt:i4>5</vt:i4>
      </vt:variant>
      <vt:variant>
        <vt:lpwstr/>
      </vt:variant>
      <vt:variant>
        <vt:lpwstr>_Toc325535252</vt:lpwstr>
      </vt:variant>
      <vt:variant>
        <vt:i4>1048631</vt:i4>
      </vt:variant>
      <vt:variant>
        <vt:i4>1106</vt:i4>
      </vt:variant>
      <vt:variant>
        <vt:i4>0</vt:i4>
      </vt:variant>
      <vt:variant>
        <vt:i4>5</vt:i4>
      </vt:variant>
      <vt:variant>
        <vt:lpwstr/>
      </vt:variant>
      <vt:variant>
        <vt:lpwstr>_Toc325535251</vt:lpwstr>
      </vt:variant>
      <vt:variant>
        <vt:i4>1048631</vt:i4>
      </vt:variant>
      <vt:variant>
        <vt:i4>1100</vt:i4>
      </vt:variant>
      <vt:variant>
        <vt:i4>0</vt:i4>
      </vt:variant>
      <vt:variant>
        <vt:i4>5</vt:i4>
      </vt:variant>
      <vt:variant>
        <vt:lpwstr/>
      </vt:variant>
      <vt:variant>
        <vt:lpwstr>_Toc325535250</vt:lpwstr>
      </vt:variant>
      <vt:variant>
        <vt:i4>1114167</vt:i4>
      </vt:variant>
      <vt:variant>
        <vt:i4>1094</vt:i4>
      </vt:variant>
      <vt:variant>
        <vt:i4>0</vt:i4>
      </vt:variant>
      <vt:variant>
        <vt:i4>5</vt:i4>
      </vt:variant>
      <vt:variant>
        <vt:lpwstr/>
      </vt:variant>
      <vt:variant>
        <vt:lpwstr>_Toc325535249</vt:lpwstr>
      </vt:variant>
      <vt:variant>
        <vt:i4>1114167</vt:i4>
      </vt:variant>
      <vt:variant>
        <vt:i4>1088</vt:i4>
      </vt:variant>
      <vt:variant>
        <vt:i4>0</vt:i4>
      </vt:variant>
      <vt:variant>
        <vt:i4>5</vt:i4>
      </vt:variant>
      <vt:variant>
        <vt:lpwstr/>
      </vt:variant>
      <vt:variant>
        <vt:lpwstr>_Toc325535248</vt:lpwstr>
      </vt:variant>
      <vt:variant>
        <vt:i4>1114167</vt:i4>
      </vt:variant>
      <vt:variant>
        <vt:i4>1082</vt:i4>
      </vt:variant>
      <vt:variant>
        <vt:i4>0</vt:i4>
      </vt:variant>
      <vt:variant>
        <vt:i4>5</vt:i4>
      </vt:variant>
      <vt:variant>
        <vt:lpwstr/>
      </vt:variant>
      <vt:variant>
        <vt:lpwstr>_Toc325535247</vt:lpwstr>
      </vt:variant>
      <vt:variant>
        <vt:i4>1114167</vt:i4>
      </vt:variant>
      <vt:variant>
        <vt:i4>1076</vt:i4>
      </vt:variant>
      <vt:variant>
        <vt:i4>0</vt:i4>
      </vt:variant>
      <vt:variant>
        <vt:i4>5</vt:i4>
      </vt:variant>
      <vt:variant>
        <vt:lpwstr/>
      </vt:variant>
      <vt:variant>
        <vt:lpwstr>_Toc325535246</vt:lpwstr>
      </vt:variant>
      <vt:variant>
        <vt:i4>1114167</vt:i4>
      </vt:variant>
      <vt:variant>
        <vt:i4>1070</vt:i4>
      </vt:variant>
      <vt:variant>
        <vt:i4>0</vt:i4>
      </vt:variant>
      <vt:variant>
        <vt:i4>5</vt:i4>
      </vt:variant>
      <vt:variant>
        <vt:lpwstr/>
      </vt:variant>
      <vt:variant>
        <vt:lpwstr>_Toc325535245</vt:lpwstr>
      </vt:variant>
      <vt:variant>
        <vt:i4>1114167</vt:i4>
      </vt:variant>
      <vt:variant>
        <vt:i4>1064</vt:i4>
      </vt:variant>
      <vt:variant>
        <vt:i4>0</vt:i4>
      </vt:variant>
      <vt:variant>
        <vt:i4>5</vt:i4>
      </vt:variant>
      <vt:variant>
        <vt:lpwstr/>
      </vt:variant>
      <vt:variant>
        <vt:lpwstr>_Toc325535244</vt:lpwstr>
      </vt:variant>
      <vt:variant>
        <vt:i4>1114167</vt:i4>
      </vt:variant>
      <vt:variant>
        <vt:i4>1058</vt:i4>
      </vt:variant>
      <vt:variant>
        <vt:i4>0</vt:i4>
      </vt:variant>
      <vt:variant>
        <vt:i4>5</vt:i4>
      </vt:variant>
      <vt:variant>
        <vt:lpwstr/>
      </vt:variant>
      <vt:variant>
        <vt:lpwstr>_Toc325535243</vt:lpwstr>
      </vt:variant>
      <vt:variant>
        <vt:i4>1114167</vt:i4>
      </vt:variant>
      <vt:variant>
        <vt:i4>1052</vt:i4>
      </vt:variant>
      <vt:variant>
        <vt:i4>0</vt:i4>
      </vt:variant>
      <vt:variant>
        <vt:i4>5</vt:i4>
      </vt:variant>
      <vt:variant>
        <vt:lpwstr/>
      </vt:variant>
      <vt:variant>
        <vt:lpwstr>_Toc325535242</vt:lpwstr>
      </vt:variant>
      <vt:variant>
        <vt:i4>1114167</vt:i4>
      </vt:variant>
      <vt:variant>
        <vt:i4>1046</vt:i4>
      </vt:variant>
      <vt:variant>
        <vt:i4>0</vt:i4>
      </vt:variant>
      <vt:variant>
        <vt:i4>5</vt:i4>
      </vt:variant>
      <vt:variant>
        <vt:lpwstr/>
      </vt:variant>
      <vt:variant>
        <vt:lpwstr>_Toc325535241</vt:lpwstr>
      </vt:variant>
      <vt:variant>
        <vt:i4>1114167</vt:i4>
      </vt:variant>
      <vt:variant>
        <vt:i4>1040</vt:i4>
      </vt:variant>
      <vt:variant>
        <vt:i4>0</vt:i4>
      </vt:variant>
      <vt:variant>
        <vt:i4>5</vt:i4>
      </vt:variant>
      <vt:variant>
        <vt:lpwstr/>
      </vt:variant>
      <vt:variant>
        <vt:lpwstr>_Toc325535240</vt:lpwstr>
      </vt:variant>
      <vt:variant>
        <vt:i4>1441847</vt:i4>
      </vt:variant>
      <vt:variant>
        <vt:i4>1034</vt:i4>
      </vt:variant>
      <vt:variant>
        <vt:i4>0</vt:i4>
      </vt:variant>
      <vt:variant>
        <vt:i4>5</vt:i4>
      </vt:variant>
      <vt:variant>
        <vt:lpwstr/>
      </vt:variant>
      <vt:variant>
        <vt:lpwstr>_Toc325535239</vt:lpwstr>
      </vt:variant>
      <vt:variant>
        <vt:i4>1441847</vt:i4>
      </vt:variant>
      <vt:variant>
        <vt:i4>1028</vt:i4>
      </vt:variant>
      <vt:variant>
        <vt:i4>0</vt:i4>
      </vt:variant>
      <vt:variant>
        <vt:i4>5</vt:i4>
      </vt:variant>
      <vt:variant>
        <vt:lpwstr/>
      </vt:variant>
      <vt:variant>
        <vt:lpwstr>_Toc325535238</vt:lpwstr>
      </vt:variant>
      <vt:variant>
        <vt:i4>1441847</vt:i4>
      </vt:variant>
      <vt:variant>
        <vt:i4>1022</vt:i4>
      </vt:variant>
      <vt:variant>
        <vt:i4>0</vt:i4>
      </vt:variant>
      <vt:variant>
        <vt:i4>5</vt:i4>
      </vt:variant>
      <vt:variant>
        <vt:lpwstr/>
      </vt:variant>
      <vt:variant>
        <vt:lpwstr>_Toc325535237</vt:lpwstr>
      </vt:variant>
      <vt:variant>
        <vt:i4>1441847</vt:i4>
      </vt:variant>
      <vt:variant>
        <vt:i4>1016</vt:i4>
      </vt:variant>
      <vt:variant>
        <vt:i4>0</vt:i4>
      </vt:variant>
      <vt:variant>
        <vt:i4>5</vt:i4>
      </vt:variant>
      <vt:variant>
        <vt:lpwstr/>
      </vt:variant>
      <vt:variant>
        <vt:lpwstr>_Toc325535236</vt:lpwstr>
      </vt:variant>
      <vt:variant>
        <vt:i4>1441847</vt:i4>
      </vt:variant>
      <vt:variant>
        <vt:i4>1010</vt:i4>
      </vt:variant>
      <vt:variant>
        <vt:i4>0</vt:i4>
      </vt:variant>
      <vt:variant>
        <vt:i4>5</vt:i4>
      </vt:variant>
      <vt:variant>
        <vt:lpwstr/>
      </vt:variant>
      <vt:variant>
        <vt:lpwstr>_Toc325535235</vt:lpwstr>
      </vt:variant>
      <vt:variant>
        <vt:i4>1441847</vt:i4>
      </vt:variant>
      <vt:variant>
        <vt:i4>1004</vt:i4>
      </vt:variant>
      <vt:variant>
        <vt:i4>0</vt:i4>
      </vt:variant>
      <vt:variant>
        <vt:i4>5</vt:i4>
      </vt:variant>
      <vt:variant>
        <vt:lpwstr/>
      </vt:variant>
      <vt:variant>
        <vt:lpwstr>_Toc325535234</vt:lpwstr>
      </vt:variant>
      <vt:variant>
        <vt:i4>1441847</vt:i4>
      </vt:variant>
      <vt:variant>
        <vt:i4>998</vt:i4>
      </vt:variant>
      <vt:variant>
        <vt:i4>0</vt:i4>
      </vt:variant>
      <vt:variant>
        <vt:i4>5</vt:i4>
      </vt:variant>
      <vt:variant>
        <vt:lpwstr/>
      </vt:variant>
      <vt:variant>
        <vt:lpwstr>_Toc325535233</vt:lpwstr>
      </vt:variant>
      <vt:variant>
        <vt:i4>1441847</vt:i4>
      </vt:variant>
      <vt:variant>
        <vt:i4>992</vt:i4>
      </vt:variant>
      <vt:variant>
        <vt:i4>0</vt:i4>
      </vt:variant>
      <vt:variant>
        <vt:i4>5</vt:i4>
      </vt:variant>
      <vt:variant>
        <vt:lpwstr/>
      </vt:variant>
      <vt:variant>
        <vt:lpwstr>_Toc325535232</vt:lpwstr>
      </vt:variant>
      <vt:variant>
        <vt:i4>1441847</vt:i4>
      </vt:variant>
      <vt:variant>
        <vt:i4>986</vt:i4>
      </vt:variant>
      <vt:variant>
        <vt:i4>0</vt:i4>
      </vt:variant>
      <vt:variant>
        <vt:i4>5</vt:i4>
      </vt:variant>
      <vt:variant>
        <vt:lpwstr/>
      </vt:variant>
      <vt:variant>
        <vt:lpwstr>_Toc325535231</vt:lpwstr>
      </vt:variant>
      <vt:variant>
        <vt:i4>1441847</vt:i4>
      </vt:variant>
      <vt:variant>
        <vt:i4>980</vt:i4>
      </vt:variant>
      <vt:variant>
        <vt:i4>0</vt:i4>
      </vt:variant>
      <vt:variant>
        <vt:i4>5</vt:i4>
      </vt:variant>
      <vt:variant>
        <vt:lpwstr/>
      </vt:variant>
      <vt:variant>
        <vt:lpwstr>_Toc325535230</vt:lpwstr>
      </vt:variant>
      <vt:variant>
        <vt:i4>1507383</vt:i4>
      </vt:variant>
      <vt:variant>
        <vt:i4>974</vt:i4>
      </vt:variant>
      <vt:variant>
        <vt:i4>0</vt:i4>
      </vt:variant>
      <vt:variant>
        <vt:i4>5</vt:i4>
      </vt:variant>
      <vt:variant>
        <vt:lpwstr/>
      </vt:variant>
      <vt:variant>
        <vt:lpwstr>_Toc325535229</vt:lpwstr>
      </vt:variant>
      <vt:variant>
        <vt:i4>1507383</vt:i4>
      </vt:variant>
      <vt:variant>
        <vt:i4>968</vt:i4>
      </vt:variant>
      <vt:variant>
        <vt:i4>0</vt:i4>
      </vt:variant>
      <vt:variant>
        <vt:i4>5</vt:i4>
      </vt:variant>
      <vt:variant>
        <vt:lpwstr/>
      </vt:variant>
      <vt:variant>
        <vt:lpwstr>_Toc325535228</vt:lpwstr>
      </vt:variant>
      <vt:variant>
        <vt:i4>1507383</vt:i4>
      </vt:variant>
      <vt:variant>
        <vt:i4>962</vt:i4>
      </vt:variant>
      <vt:variant>
        <vt:i4>0</vt:i4>
      </vt:variant>
      <vt:variant>
        <vt:i4>5</vt:i4>
      </vt:variant>
      <vt:variant>
        <vt:lpwstr/>
      </vt:variant>
      <vt:variant>
        <vt:lpwstr>_Toc325535227</vt:lpwstr>
      </vt:variant>
      <vt:variant>
        <vt:i4>1507383</vt:i4>
      </vt:variant>
      <vt:variant>
        <vt:i4>956</vt:i4>
      </vt:variant>
      <vt:variant>
        <vt:i4>0</vt:i4>
      </vt:variant>
      <vt:variant>
        <vt:i4>5</vt:i4>
      </vt:variant>
      <vt:variant>
        <vt:lpwstr/>
      </vt:variant>
      <vt:variant>
        <vt:lpwstr>_Toc325535226</vt:lpwstr>
      </vt:variant>
      <vt:variant>
        <vt:i4>1507383</vt:i4>
      </vt:variant>
      <vt:variant>
        <vt:i4>950</vt:i4>
      </vt:variant>
      <vt:variant>
        <vt:i4>0</vt:i4>
      </vt:variant>
      <vt:variant>
        <vt:i4>5</vt:i4>
      </vt:variant>
      <vt:variant>
        <vt:lpwstr/>
      </vt:variant>
      <vt:variant>
        <vt:lpwstr>_Toc325535225</vt:lpwstr>
      </vt:variant>
      <vt:variant>
        <vt:i4>1507383</vt:i4>
      </vt:variant>
      <vt:variant>
        <vt:i4>944</vt:i4>
      </vt:variant>
      <vt:variant>
        <vt:i4>0</vt:i4>
      </vt:variant>
      <vt:variant>
        <vt:i4>5</vt:i4>
      </vt:variant>
      <vt:variant>
        <vt:lpwstr/>
      </vt:variant>
      <vt:variant>
        <vt:lpwstr>_Toc325535224</vt:lpwstr>
      </vt:variant>
      <vt:variant>
        <vt:i4>1507383</vt:i4>
      </vt:variant>
      <vt:variant>
        <vt:i4>938</vt:i4>
      </vt:variant>
      <vt:variant>
        <vt:i4>0</vt:i4>
      </vt:variant>
      <vt:variant>
        <vt:i4>5</vt:i4>
      </vt:variant>
      <vt:variant>
        <vt:lpwstr/>
      </vt:variant>
      <vt:variant>
        <vt:lpwstr>_Toc325535223</vt:lpwstr>
      </vt:variant>
      <vt:variant>
        <vt:i4>1507383</vt:i4>
      </vt:variant>
      <vt:variant>
        <vt:i4>932</vt:i4>
      </vt:variant>
      <vt:variant>
        <vt:i4>0</vt:i4>
      </vt:variant>
      <vt:variant>
        <vt:i4>5</vt:i4>
      </vt:variant>
      <vt:variant>
        <vt:lpwstr/>
      </vt:variant>
      <vt:variant>
        <vt:lpwstr>_Toc325535222</vt:lpwstr>
      </vt:variant>
      <vt:variant>
        <vt:i4>1507383</vt:i4>
      </vt:variant>
      <vt:variant>
        <vt:i4>926</vt:i4>
      </vt:variant>
      <vt:variant>
        <vt:i4>0</vt:i4>
      </vt:variant>
      <vt:variant>
        <vt:i4>5</vt:i4>
      </vt:variant>
      <vt:variant>
        <vt:lpwstr/>
      </vt:variant>
      <vt:variant>
        <vt:lpwstr>_Toc325535221</vt:lpwstr>
      </vt:variant>
      <vt:variant>
        <vt:i4>1507383</vt:i4>
      </vt:variant>
      <vt:variant>
        <vt:i4>920</vt:i4>
      </vt:variant>
      <vt:variant>
        <vt:i4>0</vt:i4>
      </vt:variant>
      <vt:variant>
        <vt:i4>5</vt:i4>
      </vt:variant>
      <vt:variant>
        <vt:lpwstr/>
      </vt:variant>
      <vt:variant>
        <vt:lpwstr>_Toc325535220</vt:lpwstr>
      </vt:variant>
      <vt:variant>
        <vt:i4>1310775</vt:i4>
      </vt:variant>
      <vt:variant>
        <vt:i4>914</vt:i4>
      </vt:variant>
      <vt:variant>
        <vt:i4>0</vt:i4>
      </vt:variant>
      <vt:variant>
        <vt:i4>5</vt:i4>
      </vt:variant>
      <vt:variant>
        <vt:lpwstr/>
      </vt:variant>
      <vt:variant>
        <vt:lpwstr>_Toc325535219</vt:lpwstr>
      </vt:variant>
      <vt:variant>
        <vt:i4>1310775</vt:i4>
      </vt:variant>
      <vt:variant>
        <vt:i4>908</vt:i4>
      </vt:variant>
      <vt:variant>
        <vt:i4>0</vt:i4>
      </vt:variant>
      <vt:variant>
        <vt:i4>5</vt:i4>
      </vt:variant>
      <vt:variant>
        <vt:lpwstr/>
      </vt:variant>
      <vt:variant>
        <vt:lpwstr>_Toc325535218</vt:lpwstr>
      </vt:variant>
      <vt:variant>
        <vt:i4>1310775</vt:i4>
      </vt:variant>
      <vt:variant>
        <vt:i4>902</vt:i4>
      </vt:variant>
      <vt:variant>
        <vt:i4>0</vt:i4>
      </vt:variant>
      <vt:variant>
        <vt:i4>5</vt:i4>
      </vt:variant>
      <vt:variant>
        <vt:lpwstr/>
      </vt:variant>
      <vt:variant>
        <vt:lpwstr>_Toc325535217</vt:lpwstr>
      </vt:variant>
      <vt:variant>
        <vt:i4>1310775</vt:i4>
      </vt:variant>
      <vt:variant>
        <vt:i4>896</vt:i4>
      </vt:variant>
      <vt:variant>
        <vt:i4>0</vt:i4>
      </vt:variant>
      <vt:variant>
        <vt:i4>5</vt:i4>
      </vt:variant>
      <vt:variant>
        <vt:lpwstr/>
      </vt:variant>
      <vt:variant>
        <vt:lpwstr>_Toc325535216</vt:lpwstr>
      </vt:variant>
      <vt:variant>
        <vt:i4>1310775</vt:i4>
      </vt:variant>
      <vt:variant>
        <vt:i4>890</vt:i4>
      </vt:variant>
      <vt:variant>
        <vt:i4>0</vt:i4>
      </vt:variant>
      <vt:variant>
        <vt:i4>5</vt:i4>
      </vt:variant>
      <vt:variant>
        <vt:lpwstr/>
      </vt:variant>
      <vt:variant>
        <vt:lpwstr>_Toc325535215</vt:lpwstr>
      </vt:variant>
      <vt:variant>
        <vt:i4>1310775</vt:i4>
      </vt:variant>
      <vt:variant>
        <vt:i4>884</vt:i4>
      </vt:variant>
      <vt:variant>
        <vt:i4>0</vt:i4>
      </vt:variant>
      <vt:variant>
        <vt:i4>5</vt:i4>
      </vt:variant>
      <vt:variant>
        <vt:lpwstr/>
      </vt:variant>
      <vt:variant>
        <vt:lpwstr>_Toc325535214</vt:lpwstr>
      </vt:variant>
      <vt:variant>
        <vt:i4>1310775</vt:i4>
      </vt:variant>
      <vt:variant>
        <vt:i4>878</vt:i4>
      </vt:variant>
      <vt:variant>
        <vt:i4>0</vt:i4>
      </vt:variant>
      <vt:variant>
        <vt:i4>5</vt:i4>
      </vt:variant>
      <vt:variant>
        <vt:lpwstr/>
      </vt:variant>
      <vt:variant>
        <vt:lpwstr>_Toc325535213</vt:lpwstr>
      </vt:variant>
      <vt:variant>
        <vt:i4>1310775</vt:i4>
      </vt:variant>
      <vt:variant>
        <vt:i4>872</vt:i4>
      </vt:variant>
      <vt:variant>
        <vt:i4>0</vt:i4>
      </vt:variant>
      <vt:variant>
        <vt:i4>5</vt:i4>
      </vt:variant>
      <vt:variant>
        <vt:lpwstr/>
      </vt:variant>
      <vt:variant>
        <vt:lpwstr>_Toc325535212</vt:lpwstr>
      </vt:variant>
      <vt:variant>
        <vt:i4>1310775</vt:i4>
      </vt:variant>
      <vt:variant>
        <vt:i4>866</vt:i4>
      </vt:variant>
      <vt:variant>
        <vt:i4>0</vt:i4>
      </vt:variant>
      <vt:variant>
        <vt:i4>5</vt:i4>
      </vt:variant>
      <vt:variant>
        <vt:lpwstr/>
      </vt:variant>
      <vt:variant>
        <vt:lpwstr>_Toc325535211</vt:lpwstr>
      </vt:variant>
      <vt:variant>
        <vt:i4>1310775</vt:i4>
      </vt:variant>
      <vt:variant>
        <vt:i4>860</vt:i4>
      </vt:variant>
      <vt:variant>
        <vt:i4>0</vt:i4>
      </vt:variant>
      <vt:variant>
        <vt:i4>5</vt:i4>
      </vt:variant>
      <vt:variant>
        <vt:lpwstr/>
      </vt:variant>
      <vt:variant>
        <vt:lpwstr>_Toc325535210</vt:lpwstr>
      </vt:variant>
      <vt:variant>
        <vt:i4>1376311</vt:i4>
      </vt:variant>
      <vt:variant>
        <vt:i4>854</vt:i4>
      </vt:variant>
      <vt:variant>
        <vt:i4>0</vt:i4>
      </vt:variant>
      <vt:variant>
        <vt:i4>5</vt:i4>
      </vt:variant>
      <vt:variant>
        <vt:lpwstr/>
      </vt:variant>
      <vt:variant>
        <vt:lpwstr>_Toc325535209</vt:lpwstr>
      </vt:variant>
      <vt:variant>
        <vt:i4>1376311</vt:i4>
      </vt:variant>
      <vt:variant>
        <vt:i4>848</vt:i4>
      </vt:variant>
      <vt:variant>
        <vt:i4>0</vt:i4>
      </vt:variant>
      <vt:variant>
        <vt:i4>5</vt:i4>
      </vt:variant>
      <vt:variant>
        <vt:lpwstr/>
      </vt:variant>
      <vt:variant>
        <vt:lpwstr>_Toc325535208</vt:lpwstr>
      </vt:variant>
      <vt:variant>
        <vt:i4>1376311</vt:i4>
      </vt:variant>
      <vt:variant>
        <vt:i4>842</vt:i4>
      </vt:variant>
      <vt:variant>
        <vt:i4>0</vt:i4>
      </vt:variant>
      <vt:variant>
        <vt:i4>5</vt:i4>
      </vt:variant>
      <vt:variant>
        <vt:lpwstr/>
      </vt:variant>
      <vt:variant>
        <vt:lpwstr>_Toc325535207</vt:lpwstr>
      </vt:variant>
      <vt:variant>
        <vt:i4>1376311</vt:i4>
      </vt:variant>
      <vt:variant>
        <vt:i4>836</vt:i4>
      </vt:variant>
      <vt:variant>
        <vt:i4>0</vt:i4>
      </vt:variant>
      <vt:variant>
        <vt:i4>5</vt:i4>
      </vt:variant>
      <vt:variant>
        <vt:lpwstr/>
      </vt:variant>
      <vt:variant>
        <vt:lpwstr>_Toc325535206</vt:lpwstr>
      </vt:variant>
      <vt:variant>
        <vt:i4>1376311</vt:i4>
      </vt:variant>
      <vt:variant>
        <vt:i4>830</vt:i4>
      </vt:variant>
      <vt:variant>
        <vt:i4>0</vt:i4>
      </vt:variant>
      <vt:variant>
        <vt:i4>5</vt:i4>
      </vt:variant>
      <vt:variant>
        <vt:lpwstr/>
      </vt:variant>
      <vt:variant>
        <vt:lpwstr>_Toc325535205</vt:lpwstr>
      </vt:variant>
      <vt:variant>
        <vt:i4>1376311</vt:i4>
      </vt:variant>
      <vt:variant>
        <vt:i4>824</vt:i4>
      </vt:variant>
      <vt:variant>
        <vt:i4>0</vt:i4>
      </vt:variant>
      <vt:variant>
        <vt:i4>5</vt:i4>
      </vt:variant>
      <vt:variant>
        <vt:lpwstr/>
      </vt:variant>
      <vt:variant>
        <vt:lpwstr>_Toc325535204</vt:lpwstr>
      </vt:variant>
      <vt:variant>
        <vt:i4>1376311</vt:i4>
      </vt:variant>
      <vt:variant>
        <vt:i4>818</vt:i4>
      </vt:variant>
      <vt:variant>
        <vt:i4>0</vt:i4>
      </vt:variant>
      <vt:variant>
        <vt:i4>5</vt:i4>
      </vt:variant>
      <vt:variant>
        <vt:lpwstr/>
      </vt:variant>
      <vt:variant>
        <vt:lpwstr>_Toc325535203</vt:lpwstr>
      </vt:variant>
      <vt:variant>
        <vt:i4>1376311</vt:i4>
      </vt:variant>
      <vt:variant>
        <vt:i4>812</vt:i4>
      </vt:variant>
      <vt:variant>
        <vt:i4>0</vt:i4>
      </vt:variant>
      <vt:variant>
        <vt:i4>5</vt:i4>
      </vt:variant>
      <vt:variant>
        <vt:lpwstr/>
      </vt:variant>
      <vt:variant>
        <vt:lpwstr>_Toc325535202</vt:lpwstr>
      </vt:variant>
      <vt:variant>
        <vt:i4>1376311</vt:i4>
      </vt:variant>
      <vt:variant>
        <vt:i4>806</vt:i4>
      </vt:variant>
      <vt:variant>
        <vt:i4>0</vt:i4>
      </vt:variant>
      <vt:variant>
        <vt:i4>5</vt:i4>
      </vt:variant>
      <vt:variant>
        <vt:lpwstr/>
      </vt:variant>
      <vt:variant>
        <vt:lpwstr>_Toc325535201</vt:lpwstr>
      </vt:variant>
      <vt:variant>
        <vt:i4>1376311</vt:i4>
      </vt:variant>
      <vt:variant>
        <vt:i4>800</vt:i4>
      </vt:variant>
      <vt:variant>
        <vt:i4>0</vt:i4>
      </vt:variant>
      <vt:variant>
        <vt:i4>5</vt:i4>
      </vt:variant>
      <vt:variant>
        <vt:lpwstr/>
      </vt:variant>
      <vt:variant>
        <vt:lpwstr>_Toc325535200</vt:lpwstr>
      </vt:variant>
      <vt:variant>
        <vt:i4>1835060</vt:i4>
      </vt:variant>
      <vt:variant>
        <vt:i4>794</vt:i4>
      </vt:variant>
      <vt:variant>
        <vt:i4>0</vt:i4>
      </vt:variant>
      <vt:variant>
        <vt:i4>5</vt:i4>
      </vt:variant>
      <vt:variant>
        <vt:lpwstr/>
      </vt:variant>
      <vt:variant>
        <vt:lpwstr>_Toc325535199</vt:lpwstr>
      </vt:variant>
      <vt:variant>
        <vt:i4>1835060</vt:i4>
      </vt:variant>
      <vt:variant>
        <vt:i4>788</vt:i4>
      </vt:variant>
      <vt:variant>
        <vt:i4>0</vt:i4>
      </vt:variant>
      <vt:variant>
        <vt:i4>5</vt:i4>
      </vt:variant>
      <vt:variant>
        <vt:lpwstr/>
      </vt:variant>
      <vt:variant>
        <vt:lpwstr>_Toc325535198</vt:lpwstr>
      </vt:variant>
      <vt:variant>
        <vt:i4>1835060</vt:i4>
      </vt:variant>
      <vt:variant>
        <vt:i4>782</vt:i4>
      </vt:variant>
      <vt:variant>
        <vt:i4>0</vt:i4>
      </vt:variant>
      <vt:variant>
        <vt:i4>5</vt:i4>
      </vt:variant>
      <vt:variant>
        <vt:lpwstr/>
      </vt:variant>
      <vt:variant>
        <vt:lpwstr>_Toc325535197</vt:lpwstr>
      </vt:variant>
      <vt:variant>
        <vt:i4>1835060</vt:i4>
      </vt:variant>
      <vt:variant>
        <vt:i4>776</vt:i4>
      </vt:variant>
      <vt:variant>
        <vt:i4>0</vt:i4>
      </vt:variant>
      <vt:variant>
        <vt:i4>5</vt:i4>
      </vt:variant>
      <vt:variant>
        <vt:lpwstr/>
      </vt:variant>
      <vt:variant>
        <vt:lpwstr>_Toc325535196</vt:lpwstr>
      </vt:variant>
      <vt:variant>
        <vt:i4>1835060</vt:i4>
      </vt:variant>
      <vt:variant>
        <vt:i4>770</vt:i4>
      </vt:variant>
      <vt:variant>
        <vt:i4>0</vt:i4>
      </vt:variant>
      <vt:variant>
        <vt:i4>5</vt:i4>
      </vt:variant>
      <vt:variant>
        <vt:lpwstr/>
      </vt:variant>
      <vt:variant>
        <vt:lpwstr>_Toc325535195</vt:lpwstr>
      </vt:variant>
      <vt:variant>
        <vt:i4>1835060</vt:i4>
      </vt:variant>
      <vt:variant>
        <vt:i4>764</vt:i4>
      </vt:variant>
      <vt:variant>
        <vt:i4>0</vt:i4>
      </vt:variant>
      <vt:variant>
        <vt:i4>5</vt:i4>
      </vt:variant>
      <vt:variant>
        <vt:lpwstr/>
      </vt:variant>
      <vt:variant>
        <vt:lpwstr>_Toc325535194</vt:lpwstr>
      </vt:variant>
      <vt:variant>
        <vt:i4>1835060</vt:i4>
      </vt:variant>
      <vt:variant>
        <vt:i4>758</vt:i4>
      </vt:variant>
      <vt:variant>
        <vt:i4>0</vt:i4>
      </vt:variant>
      <vt:variant>
        <vt:i4>5</vt:i4>
      </vt:variant>
      <vt:variant>
        <vt:lpwstr/>
      </vt:variant>
      <vt:variant>
        <vt:lpwstr>_Toc325535193</vt:lpwstr>
      </vt:variant>
      <vt:variant>
        <vt:i4>1835060</vt:i4>
      </vt:variant>
      <vt:variant>
        <vt:i4>752</vt:i4>
      </vt:variant>
      <vt:variant>
        <vt:i4>0</vt:i4>
      </vt:variant>
      <vt:variant>
        <vt:i4>5</vt:i4>
      </vt:variant>
      <vt:variant>
        <vt:lpwstr/>
      </vt:variant>
      <vt:variant>
        <vt:lpwstr>_Toc325535192</vt:lpwstr>
      </vt:variant>
      <vt:variant>
        <vt:i4>1835060</vt:i4>
      </vt:variant>
      <vt:variant>
        <vt:i4>746</vt:i4>
      </vt:variant>
      <vt:variant>
        <vt:i4>0</vt:i4>
      </vt:variant>
      <vt:variant>
        <vt:i4>5</vt:i4>
      </vt:variant>
      <vt:variant>
        <vt:lpwstr/>
      </vt:variant>
      <vt:variant>
        <vt:lpwstr>_Toc325535191</vt:lpwstr>
      </vt:variant>
      <vt:variant>
        <vt:i4>1835060</vt:i4>
      </vt:variant>
      <vt:variant>
        <vt:i4>740</vt:i4>
      </vt:variant>
      <vt:variant>
        <vt:i4>0</vt:i4>
      </vt:variant>
      <vt:variant>
        <vt:i4>5</vt:i4>
      </vt:variant>
      <vt:variant>
        <vt:lpwstr/>
      </vt:variant>
      <vt:variant>
        <vt:lpwstr>_Toc325535190</vt:lpwstr>
      </vt:variant>
      <vt:variant>
        <vt:i4>1900596</vt:i4>
      </vt:variant>
      <vt:variant>
        <vt:i4>734</vt:i4>
      </vt:variant>
      <vt:variant>
        <vt:i4>0</vt:i4>
      </vt:variant>
      <vt:variant>
        <vt:i4>5</vt:i4>
      </vt:variant>
      <vt:variant>
        <vt:lpwstr/>
      </vt:variant>
      <vt:variant>
        <vt:lpwstr>_Toc325535189</vt:lpwstr>
      </vt:variant>
      <vt:variant>
        <vt:i4>1900596</vt:i4>
      </vt:variant>
      <vt:variant>
        <vt:i4>728</vt:i4>
      </vt:variant>
      <vt:variant>
        <vt:i4>0</vt:i4>
      </vt:variant>
      <vt:variant>
        <vt:i4>5</vt:i4>
      </vt:variant>
      <vt:variant>
        <vt:lpwstr/>
      </vt:variant>
      <vt:variant>
        <vt:lpwstr>_Toc325535188</vt:lpwstr>
      </vt:variant>
      <vt:variant>
        <vt:i4>1900596</vt:i4>
      </vt:variant>
      <vt:variant>
        <vt:i4>722</vt:i4>
      </vt:variant>
      <vt:variant>
        <vt:i4>0</vt:i4>
      </vt:variant>
      <vt:variant>
        <vt:i4>5</vt:i4>
      </vt:variant>
      <vt:variant>
        <vt:lpwstr/>
      </vt:variant>
      <vt:variant>
        <vt:lpwstr>_Toc325535187</vt:lpwstr>
      </vt:variant>
      <vt:variant>
        <vt:i4>1900596</vt:i4>
      </vt:variant>
      <vt:variant>
        <vt:i4>716</vt:i4>
      </vt:variant>
      <vt:variant>
        <vt:i4>0</vt:i4>
      </vt:variant>
      <vt:variant>
        <vt:i4>5</vt:i4>
      </vt:variant>
      <vt:variant>
        <vt:lpwstr/>
      </vt:variant>
      <vt:variant>
        <vt:lpwstr>_Toc325535186</vt:lpwstr>
      </vt:variant>
      <vt:variant>
        <vt:i4>1900596</vt:i4>
      </vt:variant>
      <vt:variant>
        <vt:i4>710</vt:i4>
      </vt:variant>
      <vt:variant>
        <vt:i4>0</vt:i4>
      </vt:variant>
      <vt:variant>
        <vt:i4>5</vt:i4>
      </vt:variant>
      <vt:variant>
        <vt:lpwstr/>
      </vt:variant>
      <vt:variant>
        <vt:lpwstr>_Toc325535185</vt:lpwstr>
      </vt:variant>
      <vt:variant>
        <vt:i4>1900596</vt:i4>
      </vt:variant>
      <vt:variant>
        <vt:i4>704</vt:i4>
      </vt:variant>
      <vt:variant>
        <vt:i4>0</vt:i4>
      </vt:variant>
      <vt:variant>
        <vt:i4>5</vt:i4>
      </vt:variant>
      <vt:variant>
        <vt:lpwstr/>
      </vt:variant>
      <vt:variant>
        <vt:lpwstr>_Toc325535184</vt:lpwstr>
      </vt:variant>
      <vt:variant>
        <vt:i4>1900596</vt:i4>
      </vt:variant>
      <vt:variant>
        <vt:i4>698</vt:i4>
      </vt:variant>
      <vt:variant>
        <vt:i4>0</vt:i4>
      </vt:variant>
      <vt:variant>
        <vt:i4>5</vt:i4>
      </vt:variant>
      <vt:variant>
        <vt:lpwstr/>
      </vt:variant>
      <vt:variant>
        <vt:lpwstr>_Toc325535183</vt:lpwstr>
      </vt:variant>
      <vt:variant>
        <vt:i4>1900596</vt:i4>
      </vt:variant>
      <vt:variant>
        <vt:i4>692</vt:i4>
      </vt:variant>
      <vt:variant>
        <vt:i4>0</vt:i4>
      </vt:variant>
      <vt:variant>
        <vt:i4>5</vt:i4>
      </vt:variant>
      <vt:variant>
        <vt:lpwstr/>
      </vt:variant>
      <vt:variant>
        <vt:lpwstr>_Toc325535182</vt:lpwstr>
      </vt:variant>
      <vt:variant>
        <vt:i4>1900596</vt:i4>
      </vt:variant>
      <vt:variant>
        <vt:i4>686</vt:i4>
      </vt:variant>
      <vt:variant>
        <vt:i4>0</vt:i4>
      </vt:variant>
      <vt:variant>
        <vt:i4>5</vt:i4>
      </vt:variant>
      <vt:variant>
        <vt:lpwstr/>
      </vt:variant>
      <vt:variant>
        <vt:lpwstr>_Toc325535181</vt:lpwstr>
      </vt:variant>
      <vt:variant>
        <vt:i4>1900596</vt:i4>
      </vt:variant>
      <vt:variant>
        <vt:i4>680</vt:i4>
      </vt:variant>
      <vt:variant>
        <vt:i4>0</vt:i4>
      </vt:variant>
      <vt:variant>
        <vt:i4>5</vt:i4>
      </vt:variant>
      <vt:variant>
        <vt:lpwstr/>
      </vt:variant>
      <vt:variant>
        <vt:lpwstr>_Toc325535180</vt:lpwstr>
      </vt:variant>
      <vt:variant>
        <vt:i4>1179700</vt:i4>
      </vt:variant>
      <vt:variant>
        <vt:i4>674</vt:i4>
      </vt:variant>
      <vt:variant>
        <vt:i4>0</vt:i4>
      </vt:variant>
      <vt:variant>
        <vt:i4>5</vt:i4>
      </vt:variant>
      <vt:variant>
        <vt:lpwstr/>
      </vt:variant>
      <vt:variant>
        <vt:lpwstr>_Toc325535179</vt:lpwstr>
      </vt:variant>
      <vt:variant>
        <vt:i4>1179700</vt:i4>
      </vt:variant>
      <vt:variant>
        <vt:i4>668</vt:i4>
      </vt:variant>
      <vt:variant>
        <vt:i4>0</vt:i4>
      </vt:variant>
      <vt:variant>
        <vt:i4>5</vt:i4>
      </vt:variant>
      <vt:variant>
        <vt:lpwstr/>
      </vt:variant>
      <vt:variant>
        <vt:lpwstr>_Toc325535178</vt:lpwstr>
      </vt:variant>
      <vt:variant>
        <vt:i4>1179700</vt:i4>
      </vt:variant>
      <vt:variant>
        <vt:i4>662</vt:i4>
      </vt:variant>
      <vt:variant>
        <vt:i4>0</vt:i4>
      </vt:variant>
      <vt:variant>
        <vt:i4>5</vt:i4>
      </vt:variant>
      <vt:variant>
        <vt:lpwstr/>
      </vt:variant>
      <vt:variant>
        <vt:lpwstr>_Toc325535177</vt:lpwstr>
      </vt:variant>
      <vt:variant>
        <vt:i4>1179700</vt:i4>
      </vt:variant>
      <vt:variant>
        <vt:i4>656</vt:i4>
      </vt:variant>
      <vt:variant>
        <vt:i4>0</vt:i4>
      </vt:variant>
      <vt:variant>
        <vt:i4>5</vt:i4>
      </vt:variant>
      <vt:variant>
        <vt:lpwstr/>
      </vt:variant>
      <vt:variant>
        <vt:lpwstr>_Toc325535176</vt:lpwstr>
      </vt:variant>
      <vt:variant>
        <vt:i4>1179700</vt:i4>
      </vt:variant>
      <vt:variant>
        <vt:i4>650</vt:i4>
      </vt:variant>
      <vt:variant>
        <vt:i4>0</vt:i4>
      </vt:variant>
      <vt:variant>
        <vt:i4>5</vt:i4>
      </vt:variant>
      <vt:variant>
        <vt:lpwstr/>
      </vt:variant>
      <vt:variant>
        <vt:lpwstr>_Toc325535175</vt:lpwstr>
      </vt:variant>
      <vt:variant>
        <vt:i4>1179700</vt:i4>
      </vt:variant>
      <vt:variant>
        <vt:i4>644</vt:i4>
      </vt:variant>
      <vt:variant>
        <vt:i4>0</vt:i4>
      </vt:variant>
      <vt:variant>
        <vt:i4>5</vt:i4>
      </vt:variant>
      <vt:variant>
        <vt:lpwstr/>
      </vt:variant>
      <vt:variant>
        <vt:lpwstr>_Toc325535174</vt:lpwstr>
      </vt:variant>
      <vt:variant>
        <vt:i4>1179700</vt:i4>
      </vt:variant>
      <vt:variant>
        <vt:i4>638</vt:i4>
      </vt:variant>
      <vt:variant>
        <vt:i4>0</vt:i4>
      </vt:variant>
      <vt:variant>
        <vt:i4>5</vt:i4>
      </vt:variant>
      <vt:variant>
        <vt:lpwstr/>
      </vt:variant>
      <vt:variant>
        <vt:lpwstr>_Toc325535173</vt:lpwstr>
      </vt:variant>
      <vt:variant>
        <vt:i4>1179700</vt:i4>
      </vt:variant>
      <vt:variant>
        <vt:i4>632</vt:i4>
      </vt:variant>
      <vt:variant>
        <vt:i4>0</vt:i4>
      </vt:variant>
      <vt:variant>
        <vt:i4>5</vt:i4>
      </vt:variant>
      <vt:variant>
        <vt:lpwstr/>
      </vt:variant>
      <vt:variant>
        <vt:lpwstr>_Toc325535172</vt:lpwstr>
      </vt:variant>
      <vt:variant>
        <vt:i4>1179700</vt:i4>
      </vt:variant>
      <vt:variant>
        <vt:i4>626</vt:i4>
      </vt:variant>
      <vt:variant>
        <vt:i4>0</vt:i4>
      </vt:variant>
      <vt:variant>
        <vt:i4>5</vt:i4>
      </vt:variant>
      <vt:variant>
        <vt:lpwstr/>
      </vt:variant>
      <vt:variant>
        <vt:lpwstr>_Toc325535171</vt:lpwstr>
      </vt:variant>
      <vt:variant>
        <vt:i4>1179700</vt:i4>
      </vt:variant>
      <vt:variant>
        <vt:i4>620</vt:i4>
      </vt:variant>
      <vt:variant>
        <vt:i4>0</vt:i4>
      </vt:variant>
      <vt:variant>
        <vt:i4>5</vt:i4>
      </vt:variant>
      <vt:variant>
        <vt:lpwstr/>
      </vt:variant>
      <vt:variant>
        <vt:lpwstr>_Toc325535170</vt:lpwstr>
      </vt:variant>
      <vt:variant>
        <vt:i4>1245236</vt:i4>
      </vt:variant>
      <vt:variant>
        <vt:i4>614</vt:i4>
      </vt:variant>
      <vt:variant>
        <vt:i4>0</vt:i4>
      </vt:variant>
      <vt:variant>
        <vt:i4>5</vt:i4>
      </vt:variant>
      <vt:variant>
        <vt:lpwstr/>
      </vt:variant>
      <vt:variant>
        <vt:lpwstr>_Toc325535169</vt:lpwstr>
      </vt:variant>
      <vt:variant>
        <vt:i4>1245236</vt:i4>
      </vt:variant>
      <vt:variant>
        <vt:i4>608</vt:i4>
      </vt:variant>
      <vt:variant>
        <vt:i4>0</vt:i4>
      </vt:variant>
      <vt:variant>
        <vt:i4>5</vt:i4>
      </vt:variant>
      <vt:variant>
        <vt:lpwstr/>
      </vt:variant>
      <vt:variant>
        <vt:lpwstr>_Toc325535168</vt:lpwstr>
      </vt:variant>
      <vt:variant>
        <vt:i4>1245236</vt:i4>
      </vt:variant>
      <vt:variant>
        <vt:i4>602</vt:i4>
      </vt:variant>
      <vt:variant>
        <vt:i4>0</vt:i4>
      </vt:variant>
      <vt:variant>
        <vt:i4>5</vt:i4>
      </vt:variant>
      <vt:variant>
        <vt:lpwstr/>
      </vt:variant>
      <vt:variant>
        <vt:lpwstr>_Toc325535167</vt:lpwstr>
      </vt:variant>
      <vt:variant>
        <vt:i4>1245236</vt:i4>
      </vt:variant>
      <vt:variant>
        <vt:i4>596</vt:i4>
      </vt:variant>
      <vt:variant>
        <vt:i4>0</vt:i4>
      </vt:variant>
      <vt:variant>
        <vt:i4>5</vt:i4>
      </vt:variant>
      <vt:variant>
        <vt:lpwstr/>
      </vt:variant>
      <vt:variant>
        <vt:lpwstr>_Toc325535166</vt:lpwstr>
      </vt:variant>
      <vt:variant>
        <vt:i4>1245236</vt:i4>
      </vt:variant>
      <vt:variant>
        <vt:i4>590</vt:i4>
      </vt:variant>
      <vt:variant>
        <vt:i4>0</vt:i4>
      </vt:variant>
      <vt:variant>
        <vt:i4>5</vt:i4>
      </vt:variant>
      <vt:variant>
        <vt:lpwstr/>
      </vt:variant>
      <vt:variant>
        <vt:lpwstr>_Toc325535165</vt:lpwstr>
      </vt:variant>
      <vt:variant>
        <vt:i4>1245236</vt:i4>
      </vt:variant>
      <vt:variant>
        <vt:i4>584</vt:i4>
      </vt:variant>
      <vt:variant>
        <vt:i4>0</vt:i4>
      </vt:variant>
      <vt:variant>
        <vt:i4>5</vt:i4>
      </vt:variant>
      <vt:variant>
        <vt:lpwstr/>
      </vt:variant>
      <vt:variant>
        <vt:lpwstr>_Toc325535164</vt:lpwstr>
      </vt:variant>
      <vt:variant>
        <vt:i4>1245236</vt:i4>
      </vt:variant>
      <vt:variant>
        <vt:i4>578</vt:i4>
      </vt:variant>
      <vt:variant>
        <vt:i4>0</vt:i4>
      </vt:variant>
      <vt:variant>
        <vt:i4>5</vt:i4>
      </vt:variant>
      <vt:variant>
        <vt:lpwstr/>
      </vt:variant>
      <vt:variant>
        <vt:lpwstr>_Toc325535163</vt:lpwstr>
      </vt:variant>
      <vt:variant>
        <vt:i4>1245236</vt:i4>
      </vt:variant>
      <vt:variant>
        <vt:i4>572</vt:i4>
      </vt:variant>
      <vt:variant>
        <vt:i4>0</vt:i4>
      </vt:variant>
      <vt:variant>
        <vt:i4>5</vt:i4>
      </vt:variant>
      <vt:variant>
        <vt:lpwstr/>
      </vt:variant>
      <vt:variant>
        <vt:lpwstr>_Toc325535162</vt:lpwstr>
      </vt:variant>
      <vt:variant>
        <vt:i4>1245236</vt:i4>
      </vt:variant>
      <vt:variant>
        <vt:i4>566</vt:i4>
      </vt:variant>
      <vt:variant>
        <vt:i4>0</vt:i4>
      </vt:variant>
      <vt:variant>
        <vt:i4>5</vt:i4>
      </vt:variant>
      <vt:variant>
        <vt:lpwstr/>
      </vt:variant>
      <vt:variant>
        <vt:lpwstr>_Toc325535161</vt:lpwstr>
      </vt:variant>
      <vt:variant>
        <vt:i4>1245236</vt:i4>
      </vt:variant>
      <vt:variant>
        <vt:i4>560</vt:i4>
      </vt:variant>
      <vt:variant>
        <vt:i4>0</vt:i4>
      </vt:variant>
      <vt:variant>
        <vt:i4>5</vt:i4>
      </vt:variant>
      <vt:variant>
        <vt:lpwstr/>
      </vt:variant>
      <vt:variant>
        <vt:lpwstr>_Toc325535160</vt:lpwstr>
      </vt:variant>
      <vt:variant>
        <vt:i4>1048628</vt:i4>
      </vt:variant>
      <vt:variant>
        <vt:i4>554</vt:i4>
      </vt:variant>
      <vt:variant>
        <vt:i4>0</vt:i4>
      </vt:variant>
      <vt:variant>
        <vt:i4>5</vt:i4>
      </vt:variant>
      <vt:variant>
        <vt:lpwstr/>
      </vt:variant>
      <vt:variant>
        <vt:lpwstr>_Toc325535159</vt:lpwstr>
      </vt:variant>
      <vt:variant>
        <vt:i4>1048628</vt:i4>
      </vt:variant>
      <vt:variant>
        <vt:i4>548</vt:i4>
      </vt:variant>
      <vt:variant>
        <vt:i4>0</vt:i4>
      </vt:variant>
      <vt:variant>
        <vt:i4>5</vt:i4>
      </vt:variant>
      <vt:variant>
        <vt:lpwstr/>
      </vt:variant>
      <vt:variant>
        <vt:lpwstr>_Toc325535158</vt:lpwstr>
      </vt:variant>
      <vt:variant>
        <vt:i4>1048628</vt:i4>
      </vt:variant>
      <vt:variant>
        <vt:i4>542</vt:i4>
      </vt:variant>
      <vt:variant>
        <vt:i4>0</vt:i4>
      </vt:variant>
      <vt:variant>
        <vt:i4>5</vt:i4>
      </vt:variant>
      <vt:variant>
        <vt:lpwstr/>
      </vt:variant>
      <vt:variant>
        <vt:lpwstr>_Toc325535157</vt:lpwstr>
      </vt:variant>
      <vt:variant>
        <vt:i4>1048628</vt:i4>
      </vt:variant>
      <vt:variant>
        <vt:i4>536</vt:i4>
      </vt:variant>
      <vt:variant>
        <vt:i4>0</vt:i4>
      </vt:variant>
      <vt:variant>
        <vt:i4>5</vt:i4>
      </vt:variant>
      <vt:variant>
        <vt:lpwstr/>
      </vt:variant>
      <vt:variant>
        <vt:lpwstr>_Toc325535156</vt:lpwstr>
      </vt:variant>
      <vt:variant>
        <vt:i4>1048628</vt:i4>
      </vt:variant>
      <vt:variant>
        <vt:i4>530</vt:i4>
      </vt:variant>
      <vt:variant>
        <vt:i4>0</vt:i4>
      </vt:variant>
      <vt:variant>
        <vt:i4>5</vt:i4>
      </vt:variant>
      <vt:variant>
        <vt:lpwstr/>
      </vt:variant>
      <vt:variant>
        <vt:lpwstr>_Toc325535155</vt:lpwstr>
      </vt:variant>
      <vt:variant>
        <vt:i4>1048628</vt:i4>
      </vt:variant>
      <vt:variant>
        <vt:i4>524</vt:i4>
      </vt:variant>
      <vt:variant>
        <vt:i4>0</vt:i4>
      </vt:variant>
      <vt:variant>
        <vt:i4>5</vt:i4>
      </vt:variant>
      <vt:variant>
        <vt:lpwstr/>
      </vt:variant>
      <vt:variant>
        <vt:lpwstr>_Toc325535154</vt:lpwstr>
      </vt:variant>
      <vt:variant>
        <vt:i4>1048628</vt:i4>
      </vt:variant>
      <vt:variant>
        <vt:i4>518</vt:i4>
      </vt:variant>
      <vt:variant>
        <vt:i4>0</vt:i4>
      </vt:variant>
      <vt:variant>
        <vt:i4>5</vt:i4>
      </vt:variant>
      <vt:variant>
        <vt:lpwstr/>
      </vt:variant>
      <vt:variant>
        <vt:lpwstr>_Toc325535153</vt:lpwstr>
      </vt:variant>
      <vt:variant>
        <vt:i4>1048628</vt:i4>
      </vt:variant>
      <vt:variant>
        <vt:i4>512</vt:i4>
      </vt:variant>
      <vt:variant>
        <vt:i4>0</vt:i4>
      </vt:variant>
      <vt:variant>
        <vt:i4>5</vt:i4>
      </vt:variant>
      <vt:variant>
        <vt:lpwstr/>
      </vt:variant>
      <vt:variant>
        <vt:lpwstr>_Toc325535152</vt:lpwstr>
      </vt:variant>
      <vt:variant>
        <vt:i4>1048628</vt:i4>
      </vt:variant>
      <vt:variant>
        <vt:i4>506</vt:i4>
      </vt:variant>
      <vt:variant>
        <vt:i4>0</vt:i4>
      </vt:variant>
      <vt:variant>
        <vt:i4>5</vt:i4>
      </vt:variant>
      <vt:variant>
        <vt:lpwstr/>
      </vt:variant>
      <vt:variant>
        <vt:lpwstr>_Toc325535151</vt:lpwstr>
      </vt:variant>
      <vt:variant>
        <vt:i4>1048628</vt:i4>
      </vt:variant>
      <vt:variant>
        <vt:i4>500</vt:i4>
      </vt:variant>
      <vt:variant>
        <vt:i4>0</vt:i4>
      </vt:variant>
      <vt:variant>
        <vt:i4>5</vt:i4>
      </vt:variant>
      <vt:variant>
        <vt:lpwstr/>
      </vt:variant>
      <vt:variant>
        <vt:lpwstr>_Toc325535150</vt:lpwstr>
      </vt:variant>
      <vt:variant>
        <vt:i4>1114164</vt:i4>
      </vt:variant>
      <vt:variant>
        <vt:i4>494</vt:i4>
      </vt:variant>
      <vt:variant>
        <vt:i4>0</vt:i4>
      </vt:variant>
      <vt:variant>
        <vt:i4>5</vt:i4>
      </vt:variant>
      <vt:variant>
        <vt:lpwstr/>
      </vt:variant>
      <vt:variant>
        <vt:lpwstr>_Toc325535149</vt:lpwstr>
      </vt:variant>
      <vt:variant>
        <vt:i4>1114164</vt:i4>
      </vt:variant>
      <vt:variant>
        <vt:i4>488</vt:i4>
      </vt:variant>
      <vt:variant>
        <vt:i4>0</vt:i4>
      </vt:variant>
      <vt:variant>
        <vt:i4>5</vt:i4>
      </vt:variant>
      <vt:variant>
        <vt:lpwstr/>
      </vt:variant>
      <vt:variant>
        <vt:lpwstr>_Toc325535148</vt:lpwstr>
      </vt:variant>
      <vt:variant>
        <vt:i4>1114164</vt:i4>
      </vt:variant>
      <vt:variant>
        <vt:i4>482</vt:i4>
      </vt:variant>
      <vt:variant>
        <vt:i4>0</vt:i4>
      </vt:variant>
      <vt:variant>
        <vt:i4>5</vt:i4>
      </vt:variant>
      <vt:variant>
        <vt:lpwstr/>
      </vt:variant>
      <vt:variant>
        <vt:lpwstr>_Toc325535147</vt:lpwstr>
      </vt:variant>
      <vt:variant>
        <vt:i4>1114164</vt:i4>
      </vt:variant>
      <vt:variant>
        <vt:i4>476</vt:i4>
      </vt:variant>
      <vt:variant>
        <vt:i4>0</vt:i4>
      </vt:variant>
      <vt:variant>
        <vt:i4>5</vt:i4>
      </vt:variant>
      <vt:variant>
        <vt:lpwstr/>
      </vt:variant>
      <vt:variant>
        <vt:lpwstr>_Toc325535146</vt:lpwstr>
      </vt:variant>
      <vt:variant>
        <vt:i4>1114164</vt:i4>
      </vt:variant>
      <vt:variant>
        <vt:i4>470</vt:i4>
      </vt:variant>
      <vt:variant>
        <vt:i4>0</vt:i4>
      </vt:variant>
      <vt:variant>
        <vt:i4>5</vt:i4>
      </vt:variant>
      <vt:variant>
        <vt:lpwstr/>
      </vt:variant>
      <vt:variant>
        <vt:lpwstr>_Toc325535145</vt:lpwstr>
      </vt:variant>
      <vt:variant>
        <vt:i4>1114164</vt:i4>
      </vt:variant>
      <vt:variant>
        <vt:i4>464</vt:i4>
      </vt:variant>
      <vt:variant>
        <vt:i4>0</vt:i4>
      </vt:variant>
      <vt:variant>
        <vt:i4>5</vt:i4>
      </vt:variant>
      <vt:variant>
        <vt:lpwstr/>
      </vt:variant>
      <vt:variant>
        <vt:lpwstr>_Toc325535144</vt:lpwstr>
      </vt:variant>
      <vt:variant>
        <vt:i4>1114164</vt:i4>
      </vt:variant>
      <vt:variant>
        <vt:i4>458</vt:i4>
      </vt:variant>
      <vt:variant>
        <vt:i4>0</vt:i4>
      </vt:variant>
      <vt:variant>
        <vt:i4>5</vt:i4>
      </vt:variant>
      <vt:variant>
        <vt:lpwstr/>
      </vt:variant>
      <vt:variant>
        <vt:lpwstr>_Toc325535143</vt:lpwstr>
      </vt:variant>
      <vt:variant>
        <vt:i4>1114164</vt:i4>
      </vt:variant>
      <vt:variant>
        <vt:i4>452</vt:i4>
      </vt:variant>
      <vt:variant>
        <vt:i4>0</vt:i4>
      </vt:variant>
      <vt:variant>
        <vt:i4>5</vt:i4>
      </vt:variant>
      <vt:variant>
        <vt:lpwstr/>
      </vt:variant>
      <vt:variant>
        <vt:lpwstr>_Toc325535142</vt:lpwstr>
      </vt:variant>
      <vt:variant>
        <vt:i4>1114164</vt:i4>
      </vt:variant>
      <vt:variant>
        <vt:i4>446</vt:i4>
      </vt:variant>
      <vt:variant>
        <vt:i4>0</vt:i4>
      </vt:variant>
      <vt:variant>
        <vt:i4>5</vt:i4>
      </vt:variant>
      <vt:variant>
        <vt:lpwstr/>
      </vt:variant>
      <vt:variant>
        <vt:lpwstr>_Toc325535141</vt:lpwstr>
      </vt:variant>
      <vt:variant>
        <vt:i4>1114164</vt:i4>
      </vt:variant>
      <vt:variant>
        <vt:i4>440</vt:i4>
      </vt:variant>
      <vt:variant>
        <vt:i4>0</vt:i4>
      </vt:variant>
      <vt:variant>
        <vt:i4>5</vt:i4>
      </vt:variant>
      <vt:variant>
        <vt:lpwstr/>
      </vt:variant>
      <vt:variant>
        <vt:lpwstr>_Toc325535140</vt:lpwstr>
      </vt:variant>
      <vt:variant>
        <vt:i4>1441844</vt:i4>
      </vt:variant>
      <vt:variant>
        <vt:i4>434</vt:i4>
      </vt:variant>
      <vt:variant>
        <vt:i4>0</vt:i4>
      </vt:variant>
      <vt:variant>
        <vt:i4>5</vt:i4>
      </vt:variant>
      <vt:variant>
        <vt:lpwstr/>
      </vt:variant>
      <vt:variant>
        <vt:lpwstr>_Toc325535139</vt:lpwstr>
      </vt:variant>
      <vt:variant>
        <vt:i4>1441844</vt:i4>
      </vt:variant>
      <vt:variant>
        <vt:i4>428</vt:i4>
      </vt:variant>
      <vt:variant>
        <vt:i4>0</vt:i4>
      </vt:variant>
      <vt:variant>
        <vt:i4>5</vt:i4>
      </vt:variant>
      <vt:variant>
        <vt:lpwstr/>
      </vt:variant>
      <vt:variant>
        <vt:lpwstr>_Toc325535138</vt:lpwstr>
      </vt:variant>
      <vt:variant>
        <vt:i4>1441844</vt:i4>
      </vt:variant>
      <vt:variant>
        <vt:i4>422</vt:i4>
      </vt:variant>
      <vt:variant>
        <vt:i4>0</vt:i4>
      </vt:variant>
      <vt:variant>
        <vt:i4>5</vt:i4>
      </vt:variant>
      <vt:variant>
        <vt:lpwstr/>
      </vt:variant>
      <vt:variant>
        <vt:lpwstr>_Toc325535137</vt:lpwstr>
      </vt:variant>
      <vt:variant>
        <vt:i4>1441844</vt:i4>
      </vt:variant>
      <vt:variant>
        <vt:i4>416</vt:i4>
      </vt:variant>
      <vt:variant>
        <vt:i4>0</vt:i4>
      </vt:variant>
      <vt:variant>
        <vt:i4>5</vt:i4>
      </vt:variant>
      <vt:variant>
        <vt:lpwstr/>
      </vt:variant>
      <vt:variant>
        <vt:lpwstr>_Toc325535136</vt:lpwstr>
      </vt:variant>
      <vt:variant>
        <vt:i4>1441844</vt:i4>
      </vt:variant>
      <vt:variant>
        <vt:i4>410</vt:i4>
      </vt:variant>
      <vt:variant>
        <vt:i4>0</vt:i4>
      </vt:variant>
      <vt:variant>
        <vt:i4>5</vt:i4>
      </vt:variant>
      <vt:variant>
        <vt:lpwstr/>
      </vt:variant>
      <vt:variant>
        <vt:lpwstr>_Toc325535135</vt:lpwstr>
      </vt:variant>
      <vt:variant>
        <vt:i4>1441844</vt:i4>
      </vt:variant>
      <vt:variant>
        <vt:i4>404</vt:i4>
      </vt:variant>
      <vt:variant>
        <vt:i4>0</vt:i4>
      </vt:variant>
      <vt:variant>
        <vt:i4>5</vt:i4>
      </vt:variant>
      <vt:variant>
        <vt:lpwstr/>
      </vt:variant>
      <vt:variant>
        <vt:lpwstr>_Toc325535134</vt:lpwstr>
      </vt:variant>
      <vt:variant>
        <vt:i4>1441844</vt:i4>
      </vt:variant>
      <vt:variant>
        <vt:i4>398</vt:i4>
      </vt:variant>
      <vt:variant>
        <vt:i4>0</vt:i4>
      </vt:variant>
      <vt:variant>
        <vt:i4>5</vt:i4>
      </vt:variant>
      <vt:variant>
        <vt:lpwstr/>
      </vt:variant>
      <vt:variant>
        <vt:lpwstr>_Toc325535133</vt:lpwstr>
      </vt:variant>
      <vt:variant>
        <vt:i4>1441844</vt:i4>
      </vt:variant>
      <vt:variant>
        <vt:i4>392</vt:i4>
      </vt:variant>
      <vt:variant>
        <vt:i4>0</vt:i4>
      </vt:variant>
      <vt:variant>
        <vt:i4>5</vt:i4>
      </vt:variant>
      <vt:variant>
        <vt:lpwstr/>
      </vt:variant>
      <vt:variant>
        <vt:lpwstr>_Toc325535132</vt:lpwstr>
      </vt:variant>
      <vt:variant>
        <vt:i4>1441844</vt:i4>
      </vt:variant>
      <vt:variant>
        <vt:i4>386</vt:i4>
      </vt:variant>
      <vt:variant>
        <vt:i4>0</vt:i4>
      </vt:variant>
      <vt:variant>
        <vt:i4>5</vt:i4>
      </vt:variant>
      <vt:variant>
        <vt:lpwstr/>
      </vt:variant>
      <vt:variant>
        <vt:lpwstr>_Toc325535131</vt:lpwstr>
      </vt:variant>
      <vt:variant>
        <vt:i4>1441844</vt:i4>
      </vt:variant>
      <vt:variant>
        <vt:i4>380</vt:i4>
      </vt:variant>
      <vt:variant>
        <vt:i4>0</vt:i4>
      </vt:variant>
      <vt:variant>
        <vt:i4>5</vt:i4>
      </vt:variant>
      <vt:variant>
        <vt:lpwstr/>
      </vt:variant>
      <vt:variant>
        <vt:lpwstr>_Toc325535130</vt:lpwstr>
      </vt:variant>
      <vt:variant>
        <vt:i4>1507380</vt:i4>
      </vt:variant>
      <vt:variant>
        <vt:i4>374</vt:i4>
      </vt:variant>
      <vt:variant>
        <vt:i4>0</vt:i4>
      </vt:variant>
      <vt:variant>
        <vt:i4>5</vt:i4>
      </vt:variant>
      <vt:variant>
        <vt:lpwstr/>
      </vt:variant>
      <vt:variant>
        <vt:lpwstr>_Toc325535129</vt:lpwstr>
      </vt:variant>
      <vt:variant>
        <vt:i4>1507380</vt:i4>
      </vt:variant>
      <vt:variant>
        <vt:i4>368</vt:i4>
      </vt:variant>
      <vt:variant>
        <vt:i4>0</vt:i4>
      </vt:variant>
      <vt:variant>
        <vt:i4>5</vt:i4>
      </vt:variant>
      <vt:variant>
        <vt:lpwstr/>
      </vt:variant>
      <vt:variant>
        <vt:lpwstr>_Toc325535128</vt:lpwstr>
      </vt:variant>
      <vt:variant>
        <vt:i4>1507380</vt:i4>
      </vt:variant>
      <vt:variant>
        <vt:i4>362</vt:i4>
      </vt:variant>
      <vt:variant>
        <vt:i4>0</vt:i4>
      </vt:variant>
      <vt:variant>
        <vt:i4>5</vt:i4>
      </vt:variant>
      <vt:variant>
        <vt:lpwstr/>
      </vt:variant>
      <vt:variant>
        <vt:lpwstr>_Toc325535127</vt:lpwstr>
      </vt:variant>
      <vt:variant>
        <vt:i4>1507380</vt:i4>
      </vt:variant>
      <vt:variant>
        <vt:i4>356</vt:i4>
      </vt:variant>
      <vt:variant>
        <vt:i4>0</vt:i4>
      </vt:variant>
      <vt:variant>
        <vt:i4>5</vt:i4>
      </vt:variant>
      <vt:variant>
        <vt:lpwstr/>
      </vt:variant>
      <vt:variant>
        <vt:lpwstr>_Toc325535126</vt:lpwstr>
      </vt:variant>
      <vt:variant>
        <vt:i4>1507380</vt:i4>
      </vt:variant>
      <vt:variant>
        <vt:i4>350</vt:i4>
      </vt:variant>
      <vt:variant>
        <vt:i4>0</vt:i4>
      </vt:variant>
      <vt:variant>
        <vt:i4>5</vt:i4>
      </vt:variant>
      <vt:variant>
        <vt:lpwstr/>
      </vt:variant>
      <vt:variant>
        <vt:lpwstr>_Toc325535125</vt:lpwstr>
      </vt:variant>
      <vt:variant>
        <vt:i4>1507380</vt:i4>
      </vt:variant>
      <vt:variant>
        <vt:i4>344</vt:i4>
      </vt:variant>
      <vt:variant>
        <vt:i4>0</vt:i4>
      </vt:variant>
      <vt:variant>
        <vt:i4>5</vt:i4>
      </vt:variant>
      <vt:variant>
        <vt:lpwstr/>
      </vt:variant>
      <vt:variant>
        <vt:lpwstr>_Toc325535124</vt:lpwstr>
      </vt:variant>
      <vt:variant>
        <vt:i4>1507380</vt:i4>
      </vt:variant>
      <vt:variant>
        <vt:i4>338</vt:i4>
      </vt:variant>
      <vt:variant>
        <vt:i4>0</vt:i4>
      </vt:variant>
      <vt:variant>
        <vt:i4>5</vt:i4>
      </vt:variant>
      <vt:variant>
        <vt:lpwstr/>
      </vt:variant>
      <vt:variant>
        <vt:lpwstr>_Toc325535123</vt:lpwstr>
      </vt:variant>
      <vt:variant>
        <vt:i4>1507380</vt:i4>
      </vt:variant>
      <vt:variant>
        <vt:i4>332</vt:i4>
      </vt:variant>
      <vt:variant>
        <vt:i4>0</vt:i4>
      </vt:variant>
      <vt:variant>
        <vt:i4>5</vt:i4>
      </vt:variant>
      <vt:variant>
        <vt:lpwstr/>
      </vt:variant>
      <vt:variant>
        <vt:lpwstr>_Toc325535122</vt:lpwstr>
      </vt:variant>
      <vt:variant>
        <vt:i4>1507380</vt:i4>
      </vt:variant>
      <vt:variant>
        <vt:i4>326</vt:i4>
      </vt:variant>
      <vt:variant>
        <vt:i4>0</vt:i4>
      </vt:variant>
      <vt:variant>
        <vt:i4>5</vt:i4>
      </vt:variant>
      <vt:variant>
        <vt:lpwstr/>
      </vt:variant>
      <vt:variant>
        <vt:lpwstr>_Toc325535121</vt:lpwstr>
      </vt:variant>
      <vt:variant>
        <vt:i4>1507380</vt:i4>
      </vt:variant>
      <vt:variant>
        <vt:i4>320</vt:i4>
      </vt:variant>
      <vt:variant>
        <vt:i4>0</vt:i4>
      </vt:variant>
      <vt:variant>
        <vt:i4>5</vt:i4>
      </vt:variant>
      <vt:variant>
        <vt:lpwstr/>
      </vt:variant>
      <vt:variant>
        <vt:lpwstr>_Toc325535120</vt:lpwstr>
      </vt:variant>
      <vt:variant>
        <vt:i4>1310772</vt:i4>
      </vt:variant>
      <vt:variant>
        <vt:i4>314</vt:i4>
      </vt:variant>
      <vt:variant>
        <vt:i4>0</vt:i4>
      </vt:variant>
      <vt:variant>
        <vt:i4>5</vt:i4>
      </vt:variant>
      <vt:variant>
        <vt:lpwstr/>
      </vt:variant>
      <vt:variant>
        <vt:lpwstr>_Toc325535119</vt:lpwstr>
      </vt:variant>
      <vt:variant>
        <vt:i4>1310772</vt:i4>
      </vt:variant>
      <vt:variant>
        <vt:i4>308</vt:i4>
      </vt:variant>
      <vt:variant>
        <vt:i4>0</vt:i4>
      </vt:variant>
      <vt:variant>
        <vt:i4>5</vt:i4>
      </vt:variant>
      <vt:variant>
        <vt:lpwstr/>
      </vt:variant>
      <vt:variant>
        <vt:lpwstr>_Toc325535118</vt:lpwstr>
      </vt:variant>
      <vt:variant>
        <vt:i4>1310772</vt:i4>
      </vt:variant>
      <vt:variant>
        <vt:i4>302</vt:i4>
      </vt:variant>
      <vt:variant>
        <vt:i4>0</vt:i4>
      </vt:variant>
      <vt:variant>
        <vt:i4>5</vt:i4>
      </vt:variant>
      <vt:variant>
        <vt:lpwstr/>
      </vt:variant>
      <vt:variant>
        <vt:lpwstr>_Toc325535117</vt:lpwstr>
      </vt:variant>
      <vt:variant>
        <vt:i4>1310772</vt:i4>
      </vt:variant>
      <vt:variant>
        <vt:i4>296</vt:i4>
      </vt:variant>
      <vt:variant>
        <vt:i4>0</vt:i4>
      </vt:variant>
      <vt:variant>
        <vt:i4>5</vt:i4>
      </vt:variant>
      <vt:variant>
        <vt:lpwstr/>
      </vt:variant>
      <vt:variant>
        <vt:lpwstr>_Toc325535116</vt:lpwstr>
      </vt:variant>
      <vt:variant>
        <vt:i4>1310772</vt:i4>
      </vt:variant>
      <vt:variant>
        <vt:i4>290</vt:i4>
      </vt:variant>
      <vt:variant>
        <vt:i4>0</vt:i4>
      </vt:variant>
      <vt:variant>
        <vt:i4>5</vt:i4>
      </vt:variant>
      <vt:variant>
        <vt:lpwstr/>
      </vt:variant>
      <vt:variant>
        <vt:lpwstr>_Toc325535115</vt:lpwstr>
      </vt:variant>
      <vt:variant>
        <vt:i4>1310772</vt:i4>
      </vt:variant>
      <vt:variant>
        <vt:i4>284</vt:i4>
      </vt:variant>
      <vt:variant>
        <vt:i4>0</vt:i4>
      </vt:variant>
      <vt:variant>
        <vt:i4>5</vt:i4>
      </vt:variant>
      <vt:variant>
        <vt:lpwstr/>
      </vt:variant>
      <vt:variant>
        <vt:lpwstr>_Toc325535114</vt:lpwstr>
      </vt:variant>
      <vt:variant>
        <vt:i4>1310772</vt:i4>
      </vt:variant>
      <vt:variant>
        <vt:i4>278</vt:i4>
      </vt:variant>
      <vt:variant>
        <vt:i4>0</vt:i4>
      </vt:variant>
      <vt:variant>
        <vt:i4>5</vt:i4>
      </vt:variant>
      <vt:variant>
        <vt:lpwstr/>
      </vt:variant>
      <vt:variant>
        <vt:lpwstr>_Toc325535113</vt:lpwstr>
      </vt:variant>
      <vt:variant>
        <vt:i4>1310772</vt:i4>
      </vt:variant>
      <vt:variant>
        <vt:i4>272</vt:i4>
      </vt:variant>
      <vt:variant>
        <vt:i4>0</vt:i4>
      </vt:variant>
      <vt:variant>
        <vt:i4>5</vt:i4>
      </vt:variant>
      <vt:variant>
        <vt:lpwstr/>
      </vt:variant>
      <vt:variant>
        <vt:lpwstr>_Toc325535112</vt:lpwstr>
      </vt:variant>
      <vt:variant>
        <vt:i4>1310772</vt:i4>
      </vt:variant>
      <vt:variant>
        <vt:i4>266</vt:i4>
      </vt:variant>
      <vt:variant>
        <vt:i4>0</vt:i4>
      </vt:variant>
      <vt:variant>
        <vt:i4>5</vt:i4>
      </vt:variant>
      <vt:variant>
        <vt:lpwstr/>
      </vt:variant>
      <vt:variant>
        <vt:lpwstr>_Toc325535111</vt:lpwstr>
      </vt:variant>
      <vt:variant>
        <vt:i4>1310772</vt:i4>
      </vt:variant>
      <vt:variant>
        <vt:i4>260</vt:i4>
      </vt:variant>
      <vt:variant>
        <vt:i4>0</vt:i4>
      </vt:variant>
      <vt:variant>
        <vt:i4>5</vt:i4>
      </vt:variant>
      <vt:variant>
        <vt:lpwstr/>
      </vt:variant>
      <vt:variant>
        <vt:lpwstr>_Toc325535110</vt:lpwstr>
      </vt:variant>
      <vt:variant>
        <vt:i4>1376308</vt:i4>
      </vt:variant>
      <vt:variant>
        <vt:i4>254</vt:i4>
      </vt:variant>
      <vt:variant>
        <vt:i4>0</vt:i4>
      </vt:variant>
      <vt:variant>
        <vt:i4>5</vt:i4>
      </vt:variant>
      <vt:variant>
        <vt:lpwstr/>
      </vt:variant>
      <vt:variant>
        <vt:lpwstr>_Toc325535109</vt:lpwstr>
      </vt:variant>
      <vt:variant>
        <vt:i4>1376308</vt:i4>
      </vt:variant>
      <vt:variant>
        <vt:i4>248</vt:i4>
      </vt:variant>
      <vt:variant>
        <vt:i4>0</vt:i4>
      </vt:variant>
      <vt:variant>
        <vt:i4>5</vt:i4>
      </vt:variant>
      <vt:variant>
        <vt:lpwstr/>
      </vt:variant>
      <vt:variant>
        <vt:lpwstr>_Toc325535108</vt:lpwstr>
      </vt:variant>
      <vt:variant>
        <vt:i4>1376308</vt:i4>
      </vt:variant>
      <vt:variant>
        <vt:i4>242</vt:i4>
      </vt:variant>
      <vt:variant>
        <vt:i4>0</vt:i4>
      </vt:variant>
      <vt:variant>
        <vt:i4>5</vt:i4>
      </vt:variant>
      <vt:variant>
        <vt:lpwstr/>
      </vt:variant>
      <vt:variant>
        <vt:lpwstr>_Toc325535107</vt:lpwstr>
      </vt:variant>
      <vt:variant>
        <vt:i4>1376308</vt:i4>
      </vt:variant>
      <vt:variant>
        <vt:i4>236</vt:i4>
      </vt:variant>
      <vt:variant>
        <vt:i4>0</vt:i4>
      </vt:variant>
      <vt:variant>
        <vt:i4>5</vt:i4>
      </vt:variant>
      <vt:variant>
        <vt:lpwstr/>
      </vt:variant>
      <vt:variant>
        <vt:lpwstr>_Toc325535106</vt:lpwstr>
      </vt:variant>
      <vt:variant>
        <vt:i4>1376308</vt:i4>
      </vt:variant>
      <vt:variant>
        <vt:i4>230</vt:i4>
      </vt:variant>
      <vt:variant>
        <vt:i4>0</vt:i4>
      </vt:variant>
      <vt:variant>
        <vt:i4>5</vt:i4>
      </vt:variant>
      <vt:variant>
        <vt:lpwstr/>
      </vt:variant>
      <vt:variant>
        <vt:lpwstr>_Toc325535105</vt:lpwstr>
      </vt:variant>
      <vt:variant>
        <vt:i4>1376308</vt:i4>
      </vt:variant>
      <vt:variant>
        <vt:i4>224</vt:i4>
      </vt:variant>
      <vt:variant>
        <vt:i4>0</vt:i4>
      </vt:variant>
      <vt:variant>
        <vt:i4>5</vt:i4>
      </vt:variant>
      <vt:variant>
        <vt:lpwstr/>
      </vt:variant>
      <vt:variant>
        <vt:lpwstr>_Toc325535104</vt:lpwstr>
      </vt:variant>
      <vt:variant>
        <vt:i4>1376308</vt:i4>
      </vt:variant>
      <vt:variant>
        <vt:i4>218</vt:i4>
      </vt:variant>
      <vt:variant>
        <vt:i4>0</vt:i4>
      </vt:variant>
      <vt:variant>
        <vt:i4>5</vt:i4>
      </vt:variant>
      <vt:variant>
        <vt:lpwstr/>
      </vt:variant>
      <vt:variant>
        <vt:lpwstr>_Toc325535103</vt:lpwstr>
      </vt:variant>
      <vt:variant>
        <vt:i4>1376308</vt:i4>
      </vt:variant>
      <vt:variant>
        <vt:i4>212</vt:i4>
      </vt:variant>
      <vt:variant>
        <vt:i4>0</vt:i4>
      </vt:variant>
      <vt:variant>
        <vt:i4>5</vt:i4>
      </vt:variant>
      <vt:variant>
        <vt:lpwstr/>
      </vt:variant>
      <vt:variant>
        <vt:lpwstr>_Toc325535102</vt:lpwstr>
      </vt:variant>
      <vt:variant>
        <vt:i4>1376308</vt:i4>
      </vt:variant>
      <vt:variant>
        <vt:i4>206</vt:i4>
      </vt:variant>
      <vt:variant>
        <vt:i4>0</vt:i4>
      </vt:variant>
      <vt:variant>
        <vt:i4>5</vt:i4>
      </vt:variant>
      <vt:variant>
        <vt:lpwstr/>
      </vt:variant>
      <vt:variant>
        <vt:lpwstr>_Toc325535101</vt:lpwstr>
      </vt:variant>
      <vt:variant>
        <vt:i4>1376308</vt:i4>
      </vt:variant>
      <vt:variant>
        <vt:i4>200</vt:i4>
      </vt:variant>
      <vt:variant>
        <vt:i4>0</vt:i4>
      </vt:variant>
      <vt:variant>
        <vt:i4>5</vt:i4>
      </vt:variant>
      <vt:variant>
        <vt:lpwstr/>
      </vt:variant>
      <vt:variant>
        <vt:lpwstr>_Toc325535100</vt:lpwstr>
      </vt:variant>
      <vt:variant>
        <vt:i4>1835061</vt:i4>
      </vt:variant>
      <vt:variant>
        <vt:i4>194</vt:i4>
      </vt:variant>
      <vt:variant>
        <vt:i4>0</vt:i4>
      </vt:variant>
      <vt:variant>
        <vt:i4>5</vt:i4>
      </vt:variant>
      <vt:variant>
        <vt:lpwstr/>
      </vt:variant>
      <vt:variant>
        <vt:lpwstr>_Toc325535099</vt:lpwstr>
      </vt:variant>
      <vt:variant>
        <vt:i4>1835061</vt:i4>
      </vt:variant>
      <vt:variant>
        <vt:i4>188</vt:i4>
      </vt:variant>
      <vt:variant>
        <vt:i4>0</vt:i4>
      </vt:variant>
      <vt:variant>
        <vt:i4>5</vt:i4>
      </vt:variant>
      <vt:variant>
        <vt:lpwstr/>
      </vt:variant>
      <vt:variant>
        <vt:lpwstr>_Toc325535098</vt:lpwstr>
      </vt:variant>
      <vt:variant>
        <vt:i4>1835061</vt:i4>
      </vt:variant>
      <vt:variant>
        <vt:i4>182</vt:i4>
      </vt:variant>
      <vt:variant>
        <vt:i4>0</vt:i4>
      </vt:variant>
      <vt:variant>
        <vt:i4>5</vt:i4>
      </vt:variant>
      <vt:variant>
        <vt:lpwstr/>
      </vt:variant>
      <vt:variant>
        <vt:lpwstr>_Toc325535097</vt:lpwstr>
      </vt:variant>
      <vt:variant>
        <vt:i4>1835061</vt:i4>
      </vt:variant>
      <vt:variant>
        <vt:i4>176</vt:i4>
      </vt:variant>
      <vt:variant>
        <vt:i4>0</vt:i4>
      </vt:variant>
      <vt:variant>
        <vt:i4>5</vt:i4>
      </vt:variant>
      <vt:variant>
        <vt:lpwstr/>
      </vt:variant>
      <vt:variant>
        <vt:lpwstr>_Toc325535096</vt:lpwstr>
      </vt:variant>
      <vt:variant>
        <vt:i4>1835061</vt:i4>
      </vt:variant>
      <vt:variant>
        <vt:i4>170</vt:i4>
      </vt:variant>
      <vt:variant>
        <vt:i4>0</vt:i4>
      </vt:variant>
      <vt:variant>
        <vt:i4>5</vt:i4>
      </vt:variant>
      <vt:variant>
        <vt:lpwstr/>
      </vt:variant>
      <vt:variant>
        <vt:lpwstr>_Toc325535095</vt:lpwstr>
      </vt:variant>
      <vt:variant>
        <vt:i4>1835061</vt:i4>
      </vt:variant>
      <vt:variant>
        <vt:i4>164</vt:i4>
      </vt:variant>
      <vt:variant>
        <vt:i4>0</vt:i4>
      </vt:variant>
      <vt:variant>
        <vt:i4>5</vt:i4>
      </vt:variant>
      <vt:variant>
        <vt:lpwstr/>
      </vt:variant>
      <vt:variant>
        <vt:lpwstr>_Toc325535094</vt:lpwstr>
      </vt:variant>
      <vt:variant>
        <vt:i4>1835061</vt:i4>
      </vt:variant>
      <vt:variant>
        <vt:i4>158</vt:i4>
      </vt:variant>
      <vt:variant>
        <vt:i4>0</vt:i4>
      </vt:variant>
      <vt:variant>
        <vt:i4>5</vt:i4>
      </vt:variant>
      <vt:variant>
        <vt:lpwstr/>
      </vt:variant>
      <vt:variant>
        <vt:lpwstr>_Toc325535093</vt:lpwstr>
      </vt:variant>
      <vt:variant>
        <vt:i4>1835061</vt:i4>
      </vt:variant>
      <vt:variant>
        <vt:i4>152</vt:i4>
      </vt:variant>
      <vt:variant>
        <vt:i4>0</vt:i4>
      </vt:variant>
      <vt:variant>
        <vt:i4>5</vt:i4>
      </vt:variant>
      <vt:variant>
        <vt:lpwstr/>
      </vt:variant>
      <vt:variant>
        <vt:lpwstr>_Toc325535092</vt:lpwstr>
      </vt:variant>
      <vt:variant>
        <vt:i4>1835061</vt:i4>
      </vt:variant>
      <vt:variant>
        <vt:i4>146</vt:i4>
      </vt:variant>
      <vt:variant>
        <vt:i4>0</vt:i4>
      </vt:variant>
      <vt:variant>
        <vt:i4>5</vt:i4>
      </vt:variant>
      <vt:variant>
        <vt:lpwstr/>
      </vt:variant>
      <vt:variant>
        <vt:lpwstr>_Toc325535091</vt:lpwstr>
      </vt:variant>
      <vt:variant>
        <vt:i4>1835061</vt:i4>
      </vt:variant>
      <vt:variant>
        <vt:i4>140</vt:i4>
      </vt:variant>
      <vt:variant>
        <vt:i4>0</vt:i4>
      </vt:variant>
      <vt:variant>
        <vt:i4>5</vt:i4>
      </vt:variant>
      <vt:variant>
        <vt:lpwstr/>
      </vt:variant>
      <vt:variant>
        <vt:lpwstr>_Toc325535090</vt:lpwstr>
      </vt:variant>
      <vt:variant>
        <vt:i4>1900597</vt:i4>
      </vt:variant>
      <vt:variant>
        <vt:i4>134</vt:i4>
      </vt:variant>
      <vt:variant>
        <vt:i4>0</vt:i4>
      </vt:variant>
      <vt:variant>
        <vt:i4>5</vt:i4>
      </vt:variant>
      <vt:variant>
        <vt:lpwstr/>
      </vt:variant>
      <vt:variant>
        <vt:lpwstr>_Toc325535089</vt:lpwstr>
      </vt:variant>
      <vt:variant>
        <vt:i4>1900597</vt:i4>
      </vt:variant>
      <vt:variant>
        <vt:i4>128</vt:i4>
      </vt:variant>
      <vt:variant>
        <vt:i4>0</vt:i4>
      </vt:variant>
      <vt:variant>
        <vt:i4>5</vt:i4>
      </vt:variant>
      <vt:variant>
        <vt:lpwstr/>
      </vt:variant>
      <vt:variant>
        <vt:lpwstr>_Toc325535088</vt:lpwstr>
      </vt:variant>
      <vt:variant>
        <vt:i4>1900597</vt:i4>
      </vt:variant>
      <vt:variant>
        <vt:i4>122</vt:i4>
      </vt:variant>
      <vt:variant>
        <vt:i4>0</vt:i4>
      </vt:variant>
      <vt:variant>
        <vt:i4>5</vt:i4>
      </vt:variant>
      <vt:variant>
        <vt:lpwstr/>
      </vt:variant>
      <vt:variant>
        <vt:lpwstr>_Toc325535087</vt:lpwstr>
      </vt:variant>
      <vt:variant>
        <vt:i4>1900597</vt:i4>
      </vt:variant>
      <vt:variant>
        <vt:i4>116</vt:i4>
      </vt:variant>
      <vt:variant>
        <vt:i4>0</vt:i4>
      </vt:variant>
      <vt:variant>
        <vt:i4>5</vt:i4>
      </vt:variant>
      <vt:variant>
        <vt:lpwstr/>
      </vt:variant>
      <vt:variant>
        <vt:lpwstr>_Toc325535086</vt:lpwstr>
      </vt:variant>
      <vt:variant>
        <vt:i4>1900597</vt:i4>
      </vt:variant>
      <vt:variant>
        <vt:i4>110</vt:i4>
      </vt:variant>
      <vt:variant>
        <vt:i4>0</vt:i4>
      </vt:variant>
      <vt:variant>
        <vt:i4>5</vt:i4>
      </vt:variant>
      <vt:variant>
        <vt:lpwstr/>
      </vt:variant>
      <vt:variant>
        <vt:lpwstr>_Toc325535085</vt:lpwstr>
      </vt:variant>
      <vt:variant>
        <vt:i4>1900597</vt:i4>
      </vt:variant>
      <vt:variant>
        <vt:i4>104</vt:i4>
      </vt:variant>
      <vt:variant>
        <vt:i4>0</vt:i4>
      </vt:variant>
      <vt:variant>
        <vt:i4>5</vt:i4>
      </vt:variant>
      <vt:variant>
        <vt:lpwstr/>
      </vt:variant>
      <vt:variant>
        <vt:lpwstr>_Toc325535084</vt:lpwstr>
      </vt:variant>
      <vt:variant>
        <vt:i4>1900597</vt:i4>
      </vt:variant>
      <vt:variant>
        <vt:i4>98</vt:i4>
      </vt:variant>
      <vt:variant>
        <vt:i4>0</vt:i4>
      </vt:variant>
      <vt:variant>
        <vt:i4>5</vt:i4>
      </vt:variant>
      <vt:variant>
        <vt:lpwstr/>
      </vt:variant>
      <vt:variant>
        <vt:lpwstr>_Toc325535083</vt:lpwstr>
      </vt:variant>
      <vt:variant>
        <vt:i4>1900597</vt:i4>
      </vt:variant>
      <vt:variant>
        <vt:i4>92</vt:i4>
      </vt:variant>
      <vt:variant>
        <vt:i4>0</vt:i4>
      </vt:variant>
      <vt:variant>
        <vt:i4>5</vt:i4>
      </vt:variant>
      <vt:variant>
        <vt:lpwstr/>
      </vt:variant>
      <vt:variant>
        <vt:lpwstr>_Toc325535082</vt:lpwstr>
      </vt:variant>
      <vt:variant>
        <vt:i4>1900597</vt:i4>
      </vt:variant>
      <vt:variant>
        <vt:i4>86</vt:i4>
      </vt:variant>
      <vt:variant>
        <vt:i4>0</vt:i4>
      </vt:variant>
      <vt:variant>
        <vt:i4>5</vt:i4>
      </vt:variant>
      <vt:variant>
        <vt:lpwstr/>
      </vt:variant>
      <vt:variant>
        <vt:lpwstr>_Toc325535081</vt:lpwstr>
      </vt:variant>
      <vt:variant>
        <vt:i4>1900597</vt:i4>
      </vt:variant>
      <vt:variant>
        <vt:i4>80</vt:i4>
      </vt:variant>
      <vt:variant>
        <vt:i4>0</vt:i4>
      </vt:variant>
      <vt:variant>
        <vt:i4>5</vt:i4>
      </vt:variant>
      <vt:variant>
        <vt:lpwstr/>
      </vt:variant>
      <vt:variant>
        <vt:lpwstr>_Toc325535080</vt:lpwstr>
      </vt:variant>
      <vt:variant>
        <vt:i4>1179701</vt:i4>
      </vt:variant>
      <vt:variant>
        <vt:i4>74</vt:i4>
      </vt:variant>
      <vt:variant>
        <vt:i4>0</vt:i4>
      </vt:variant>
      <vt:variant>
        <vt:i4>5</vt:i4>
      </vt:variant>
      <vt:variant>
        <vt:lpwstr/>
      </vt:variant>
      <vt:variant>
        <vt:lpwstr>_Toc325535079</vt:lpwstr>
      </vt:variant>
      <vt:variant>
        <vt:i4>1179701</vt:i4>
      </vt:variant>
      <vt:variant>
        <vt:i4>68</vt:i4>
      </vt:variant>
      <vt:variant>
        <vt:i4>0</vt:i4>
      </vt:variant>
      <vt:variant>
        <vt:i4>5</vt:i4>
      </vt:variant>
      <vt:variant>
        <vt:lpwstr/>
      </vt:variant>
      <vt:variant>
        <vt:lpwstr>_Toc325535078</vt:lpwstr>
      </vt:variant>
      <vt:variant>
        <vt:i4>1179701</vt:i4>
      </vt:variant>
      <vt:variant>
        <vt:i4>62</vt:i4>
      </vt:variant>
      <vt:variant>
        <vt:i4>0</vt:i4>
      </vt:variant>
      <vt:variant>
        <vt:i4>5</vt:i4>
      </vt:variant>
      <vt:variant>
        <vt:lpwstr/>
      </vt:variant>
      <vt:variant>
        <vt:lpwstr>_Toc325535077</vt:lpwstr>
      </vt:variant>
      <vt:variant>
        <vt:i4>1179701</vt:i4>
      </vt:variant>
      <vt:variant>
        <vt:i4>56</vt:i4>
      </vt:variant>
      <vt:variant>
        <vt:i4>0</vt:i4>
      </vt:variant>
      <vt:variant>
        <vt:i4>5</vt:i4>
      </vt:variant>
      <vt:variant>
        <vt:lpwstr/>
      </vt:variant>
      <vt:variant>
        <vt:lpwstr>_Toc325535076</vt:lpwstr>
      </vt:variant>
      <vt:variant>
        <vt:i4>1179701</vt:i4>
      </vt:variant>
      <vt:variant>
        <vt:i4>50</vt:i4>
      </vt:variant>
      <vt:variant>
        <vt:i4>0</vt:i4>
      </vt:variant>
      <vt:variant>
        <vt:i4>5</vt:i4>
      </vt:variant>
      <vt:variant>
        <vt:lpwstr/>
      </vt:variant>
      <vt:variant>
        <vt:lpwstr>_Toc325535075</vt:lpwstr>
      </vt:variant>
      <vt:variant>
        <vt:i4>1179701</vt:i4>
      </vt:variant>
      <vt:variant>
        <vt:i4>44</vt:i4>
      </vt:variant>
      <vt:variant>
        <vt:i4>0</vt:i4>
      </vt:variant>
      <vt:variant>
        <vt:i4>5</vt:i4>
      </vt:variant>
      <vt:variant>
        <vt:lpwstr/>
      </vt:variant>
      <vt:variant>
        <vt:lpwstr>_Toc325535074</vt:lpwstr>
      </vt:variant>
      <vt:variant>
        <vt:i4>1179701</vt:i4>
      </vt:variant>
      <vt:variant>
        <vt:i4>38</vt:i4>
      </vt:variant>
      <vt:variant>
        <vt:i4>0</vt:i4>
      </vt:variant>
      <vt:variant>
        <vt:i4>5</vt:i4>
      </vt:variant>
      <vt:variant>
        <vt:lpwstr/>
      </vt:variant>
      <vt:variant>
        <vt:lpwstr>_Toc325535073</vt:lpwstr>
      </vt:variant>
      <vt:variant>
        <vt:i4>1179701</vt:i4>
      </vt:variant>
      <vt:variant>
        <vt:i4>32</vt:i4>
      </vt:variant>
      <vt:variant>
        <vt:i4>0</vt:i4>
      </vt:variant>
      <vt:variant>
        <vt:i4>5</vt:i4>
      </vt:variant>
      <vt:variant>
        <vt:lpwstr/>
      </vt:variant>
      <vt:variant>
        <vt:lpwstr>_Toc325535072</vt:lpwstr>
      </vt:variant>
      <vt:variant>
        <vt:i4>1179701</vt:i4>
      </vt:variant>
      <vt:variant>
        <vt:i4>26</vt:i4>
      </vt:variant>
      <vt:variant>
        <vt:i4>0</vt:i4>
      </vt:variant>
      <vt:variant>
        <vt:i4>5</vt:i4>
      </vt:variant>
      <vt:variant>
        <vt:lpwstr/>
      </vt:variant>
      <vt:variant>
        <vt:lpwstr>_Toc325535071</vt:lpwstr>
      </vt:variant>
      <vt:variant>
        <vt:i4>1179701</vt:i4>
      </vt:variant>
      <vt:variant>
        <vt:i4>20</vt:i4>
      </vt:variant>
      <vt:variant>
        <vt:i4>0</vt:i4>
      </vt:variant>
      <vt:variant>
        <vt:i4>5</vt:i4>
      </vt:variant>
      <vt:variant>
        <vt:lpwstr/>
      </vt:variant>
      <vt:variant>
        <vt:lpwstr>_Toc325535070</vt:lpwstr>
      </vt:variant>
      <vt:variant>
        <vt:i4>1245237</vt:i4>
      </vt:variant>
      <vt:variant>
        <vt:i4>14</vt:i4>
      </vt:variant>
      <vt:variant>
        <vt:i4>0</vt:i4>
      </vt:variant>
      <vt:variant>
        <vt:i4>5</vt:i4>
      </vt:variant>
      <vt:variant>
        <vt:lpwstr/>
      </vt:variant>
      <vt:variant>
        <vt:lpwstr>_Toc325535069</vt:lpwstr>
      </vt:variant>
      <vt:variant>
        <vt:i4>1245237</vt:i4>
      </vt:variant>
      <vt:variant>
        <vt:i4>8</vt:i4>
      </vt:variant>
      <vt:variant>
        <vt:i4>0</vt:i4>
      </vt:variant>
      <vt:variant>
        <vt:i4>5</vt:i4>
      </vt:variant>
      <vt:variant>
        <vt:lpwstr/>
      </vt:variant>
      <vt:variant>
        <vt:lpwstr>_Toc325535068</vt:lpwstr>
      </vt:variant>
      <vt:variant>
        <vt:i4>1245237</vt:i4>
      </vt:variant>
      <vt:variant>
        <vt:i4>2</vt:i4>
      </vt:variant>
      <vt:variant>
        <vt:i4>0</vt:i4>
      </vt:variant>
      <vt:variant>
        <vt:i4>5</vt:i4>
      </vt:variant>
      <vt:variant>
        <vt:lpwstr/>
      </vt:variant>
      <vt:variant>
        <vt:lpwstr>_Toc325535067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creator>Vanna Leathart</dc:creator>
  <cp:lastModifiedBy>OBIS</cp:lastModifiedBy>
  <cp:revision>2</cp:revision>
  <cp:lastPrinted>2012-01-11T07:55:00Z</cp:lastPrinted>
  <dcterms:created xsi:type="dcterms:W3CDTF">2016-06-10T12:58:00Z</dcterms:created>
  <dcterms:modified xsi:type="dcterms:W3CDTF">2016-06-10T12:58:00Z</dcterms:modified>
</cp:coreProperties>
</file>