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49" w:rsidRDefault="000A6749" w:rsidP="000A6749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 RDC-Ext (20</w:t>
      </w:r>
      <w:r w:rsidR="00E857D6">
        <w:rPr>
          <w:rFonts w:ascii="Arial" w:hAnsi="Arial"/>
          <w:sz w:val="18"/>
        </w:rPr>
        <w:t>2</w:t>
      </w:r>
      <w:r w:rsidR="00110A75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)</w:t>
      </w:r>
    </w:p>
    <w:p w:rsidR="000A6749" w:rsidRDefault="000A6749" w:rsidP="000A6749">
      <w:pPr>
        <w:jc w:val="both"/>
        <w:rPr>
          <w:rFonts w:ascii="Arial" w:hAnsi="Arial"/>
          <w:sz w:val="22"/>
        </w:rPr>
      </w:pPr>
    </w:p>
    <w:p w:rsidR="000A6749" w:rsidRDefault="000A6749" w:rsidP="000A6749">
      <w:pPr>
        <w:spacing w:line="288" w:lineRule="exact"/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OXFORD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BROOKES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UNIVERSITY</w:t>
          </w:r>
        </w:smartTag>
      </w:smartTag>
    </w:p>
    <w:p w:rsidR="000A6749" w:rsidRDefault="00111259" w:rsidP="000A6749">
      <w:pPr>
        <w:pStyle w:val="Heading1"/>
        <w:rPr>
          <w:sz w:val="24"/>
        </w:rPr>
      </w:pPr>
      <w:r>
        <w:rPr>
          <w:sz w:val="24"/>
        </w:rPr>
        <w:t xml:space="preserve">RESEARCH DEGREES </w:t>
      </w:r>
      <w:r w:rsidR="000A6749">
        <w:rPr>
          <w:sz w:val="24"/>
        </w:rPr>
        <w:t>COMMITTEE</w:t>
      </w:r>
    </w:p>
    <w:p w:rsidR="000A6749" w:rsidRDefault="000A6749" w:rsidP="000A6749">
      <w:pPr>
        <w:spacing w:line="260" w:lineRule="exact"/>
        <w:rPr>
          <w:rFonts w:ascii="Arial" w:hAnsi="Arial"/>
          <w:b/>
          <w:sz w:val="24"/>
        </w:rPr>
      </w:pPr>
    </w:p>
    <w:p w:rsidR="000A6749" w:rsidRDefault="000A6749" w:rsidP="000A6749">
      <w:pPr>
        <w:spacing w:line="260" w:lineRule="exact"/>
        <w:rPr>
          <w:rFonts w:ascii="Arial" w:hAnsi="Arial"/>
          <w:b/>
          <w:sz w:val="24"/>
        </w:rPr>
      </w:pPr>
    </w:p>
    <w:p w:rsidR="000A6749" w:rsidRDefault="000A6749" w:rsidP="000A6749">
      <w:pPr>
        <w:pStyle w:val="Heading1"/>
        <w:rPr>
          <w:sz w:val="24"/>
        </w:rPr>
      </w:pPr>
      <w:bookmarkStart w:id="0" w:name="_GoBack"/>
      <w:r>
        <w:rPr>
          <w:sz w:val="24"/>
        </w:rPr>
        <w:t>Application for Extension of Period of Registration</w:t>
      </w:r>
    </w:p>
    <w:bookmarkEnd w:id="0"/>
    <w:p w:rsidR="000A6749" w:rsidRDefault="000A6749" w:rsidP="000A6749">
      <w:pPr>
        <w:spacing w:line="260" w:lineRule="exact"/>
        <w:rPr>
          <w:rFonts w:ascii="Arial" w:hAnsi="Arial"/>
          <w:sz w:val="19"/>
        </w:rPr>
      </w:pPr>
    </w:p>
    <w:p w:rsidR="000A6749" w:rsidRDefault="000A6749" w:rsidP="000A6749">
      <w:pPr>
        <w:spacing w:line="260" w:lineRule="exact"/>
        <w:rPr>
          <w:rFonts w:ascii="Arial" w:hAnsi="Arial"/>
          <w:sz w:val="19"/>
        </w:rPr>
      </w:pPr>
    </w:p>
    <w:p w:rsidR="000A6749" w:rsidRDefault="000A6749" w:rsidP="000A6749">
      <w:pPr>
        <w:pStyle w:val="BodyText"/>
      </w:pPr>
      <w:r>
        <w:t>This form should be completed by the candidate and supervisors, with reference to the Oxford Brookes University Research Degree Regulations.  The form should be wordprocessed.</w:t>
      </w:r>
    </w:p>
    <w:p w:rsidR="000A6749" w:rsidRDefault="000A6749" w:rsidP="000A6749">
      <w:pPr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z w:val="22"/>
        </w:rPr>
        <w:tab/>
        <w:t>The candidate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Name: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3877C6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Student ID: 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ab/>
        <w:t>The supervisors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2.1</w:t>
      </w:r>
      <w:r>
        <w:rPr>
          <w:rFonts w:ascii="Arial" w:hAnsi="Arial"/>
          <w:sz w:val="19"/>
        </w:rPr>
        <w:tab/>
        <w:t xml:space="preserve">a) </w:t>
      </w:r>
      <w:r w:rsidR="00002212">
        <w:rPr>
          <w:rFonts w:ascii="Arial" w:hAnsi="Arial"/>
          <w:sz w:val="18"/>
        </w:rPr>
        <w:t>Director of S</w:t>
      </w:r>
      <w:r>
        <w:rPr>
          <w:rFonts w:ascii="Arial" w:hAnsi="Arial"/>
          <w:sz w:val="18"/>
        </w:rPr>
        <w:t>tudies (include name, qualifications, post held and place of work):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ab/>
      </w:r>
      <w:r w:rsidR="00111259">
        <w:rPr>
          <w:rFonts w:ascii="Arial" w:hAnsi="Arial"/>
          <w:b/>
          <w:sz w:val="22"/>
        </w:rPr>
        <w:tab/>
      </w:r>
      <w:r>
        <w:rPr>
          <w:rFonts w:ascii="Arial" w:hAnsi="Arial"/>
          <w:sz w:val="18"/>
          <w:szCs w:val="18"/>
        </w:rPr>
        <w:t>b) Co-</w:t>
      </w:r>
      <w:r w:rsidR="00002212">
        <w:rPr>
          <w:rFonts w:ascii="Arial" w:hAnsi="Arial"/>
          <w:sz w:val="18"/>
        </w:rPr>
        <w:t>Director of S</w:t>
      </w:r>
      <w:r>
        <w:rPr>
          <w:rFonts w:ascii="Arial" w:hAnsi="Arial"/>
          <w:sz w:val="18"/>
        </w:rPr>
        <w:t>tudies (include name, qualifications, post held and place of work):</w:t>
      </w:r>
    </w:p>
    <w:p w:rsidR="000A6749" w:rsidRPr="008F22A0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  <w:szCs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2.2</w:t>
      </w:r>
      <w:r>
        <w:rPr>
          <w:rFonts w:ascii="Arial" w:hAnsi="Arial"/>
          <w:sz w:val="19"/>
        </w:rPr>
        <w:tab/>
      </w:r>
      <w:r w:rsidR="00002212">
        <w:rPr>
          <w:rFonts w:ascii="Arial" w:hAnsi="Arial"/>
          <w:sz w:val="18"/>
        </w:rPr>
        <w:t>Second S</w:t>
      </w:r>
      <w:r>
        <w:rPr>
          <w:rFonts w:ascii="Arial" w:hAnsi="Arial"/>
          <w:sz w:val="18"/>
        </w:rPr>
        <w:t>upervisor(s</w:t>
      </w:r>
      <w:proofErr w:type="gramStart"/>
      <w:r>
        <w:rPr>
          <w:rFonts w:ascii="Arial" w:hAnsi="Arial"/>
          <w:sz w:val="18"/>
        </w:rPr>
        <w:t>)  (</w:t>
      </w:r>
      <w:proofErr w:type="gramEnd"/>
      <w:r>
        <w:rPr>
          <w:rFonts w:ascii="Arial" w:hAnsi="Arial"/>
          <w:sz w:val="18"/>
        </w:rPr>
        <w:t>include name, qualifications, post held and place of work):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0A6749" w:rsidRDefault="000A6749" w:rsidP="00111259">
      <w:pPr>
        <w:numPr>
          <w:ilvl w:val="0"/>
          <w:numId w:val="1"/>
        </w:num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0A6749">
        <w:rPr>
          <w:rFonts w:ascii="Arial" w:hAnsi="Arial"/>
          <w:sz w:val="18"/>
        </w:rPr>
        <w:t>b)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0A674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0A6749">
        <w:rPr>
          <w:rFonts w:ascii="Arial" w:hAnsi="Arial"/>
          <w:sz w:val="18"/>
          <w:szCs w:val="18"/>
        </w:rPr>
        <w:t>c)  (Supervisor acting in the role of Mentor to the Supervisory Team)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  <w:szCs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  <w:szCs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z w:val="22"/>
        </w:rPr>
        <w:tab/>
        <w:t>Registration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Initially registered for:</w:t>
      </w:r>
      <w:r w:rsidR="003877C6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MPhil / MPhil/PhD / PhD/PhD by Published Work/MA, MSc, LLM by Research/Research Component of the Professional </w:t>
      </w:r>
      <w:proofErr w:type="gramStart"/>
      <w:r>
        <w:rPr>
          <w:rFonts w:ascii="Arial" w:hAnsi="Arial"/>
          <w:sz w:val="18"/>
        </w:rPr>
        <w:t>Doctorate</w:t>
      </w:r>
      <w:r w:rsidR="003877C6">
        <w:rPr>
          <w:rFonts w:ascii="Arial" w:hAnsi="Arial"/>
          <w:sz w:val="18"/>
        </w:rPr>
        <w:t xml:space="preserve">  (</w:t>
      </w:r>
      <w:proofErr w:type="gramEnd"/>
      <w:r w:rsidR="003877C6">
        <w:rPr>
          <w:rFonts w:ascii="Arial" w:hAnsi="Arial"/>
          <w:sz w:val="18"/>
        </w:rPr>
        <w:t>delete as appropriate)</w:t>
      </w:r>
      <w:r>
        <w:rPr>
          <w:rFonts w:ascii="Arial" w:hAnsi="Arial"/>
          <w:sz w:val="18"/>
        </w:rPr>
        <w:tab/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C81272" w:rsidRDefault="00C81272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C81272" w:rsidRDefault="00C81272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ab/>
        <w:t>Extension of registration</w:t>
      </w:r>
    </w:p>
    <w:p w:rsidR="00111259" w:rsidRPr="0011125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111259">
        <w:rPr>
          <w:rFonts w:ascii="Arial" w:hAnsi="Arial"/>
          <w:b/>
          <w:i/>
          <w:sz w:val="18"/>
          <w:szCs w:val="18"/>
        </w:rPr>
        <w:t>App</w:t>
      </w:r>
      <w:r>
        <w:rPr>
          <w:rFonts w:ascii="Arial" w:hAnsi="Arial"/>
          <w:b/>
          <w:i/>
          <w:sz w:val="18"/>
          <w:szCs w:val="18"/>
        </w:rPr>
        <w:t>l</w:t>
      </w:r>
      <w:r w:rsidRPr="00111259">
        <w:rPr>
          <w:rFonts w:ascii="Arial" w:hAnsi="Arial"/>
          <w:b/>
          <w:i/>
          <w:sz w:val="18"/>
          <w:szCs w:val="18"/>
        </w:rPr>
        <w:t xml:space="preserve">ications for extension of registration </w:t>
      </w:r>
      <w:r>
        <w:rPr>
          <w:rFonts w:ascii="Arial" w:hAnsi="Arial"/>
          <w:b/>
          <w:i/>
          <w:sz w:val="18"/>
          <w:szCs w:val="18"/>
        </w:rPr>
        <w:t>for up to 1</w:t>
      </w:r>
      <w:r w:rsidRPr="00111259">
        <w:rPr>
          <w:rFonts w:ascii="Arial" w:hAnsi="Arial"/>
          <w:b/>
          <w:i/>
          <w:sz w:val="18"/>
          <w:szCs w:val="18"/>
        </w:rPr>
        <w:t xml:space="preserve"> year </w:t>
      </w:r>
      <w:r>
        <w:rPr>
          <w:rFonts w:ascii="Arial" w:hAnsi="Arial"/>
          <w:b/>
          <w:i/>
          <w:sz w:val="18"/>
          <w:szCs w:val="18"/>
        </w:rPr>
        <w:t xml:space="preserve">may be submitted. To note that </w:t>
      </w:r>
      <w:r w:rsidRPr="00111259">
        <w:rPr>
          <w:rFonts w:ascii="Arial" w:hAnsi="Arial"/>
          <w:b/>
          <w:i/>
          <w:sz w:val="18"/>
          <w:szCs w:val="18"/>
        </w:rPr>
        <w:t>as set out in the Research Degree Regulations only 2 years of extensio</w:t>
      </w:r>
      <w:r>
        <w:rPr>
          <w:rFonts w:ascii="Arial" w:hAnsi="Arial"/>
          <w:b/>
          <w:i/>
          <w:sz w:val="18"/>
          <w:szCs w:val="18"/>
        </w:rPr>
        <w:t>n to the maximum period of regi</w:t>
      </w:r>
      <w:r w:rsidRPr="00111259">
        <w:rPr>
          <w:rFonts w:ascii="Arial" w:hAnsi="Arial"/>
          <w:b/>
          <w:i/>
          <w:sz w:val="18"/>
          <w:szCs w:val="18"/>
        </w:rPr>
        <w:t>stration may be submitted.</w:t>
      </w:r>
    </w:p>
    <w:p w:rsidR="000A6749" w:rsidRPr="0011125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i/>
          <w:sz w:val="18"/>
          <w:szCs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Extension of registration requested to</w:t>
      </w:r>
      <w:r w:rsidR="00111259">
        <w:rPr>
          <w:rFonts w:ascii="Arial" w:hAnsi="Arial"/>
          <w:sz w:val="18"/>
        </w:rPr>
        <w:t xml:space="preserve"> the following end date</w:t>
      </w:r>
      <w:r>
        <w:rPr>
          <w:rFonts w:ascii="Arial" w:hAnsi="Arial"/>
          <w:sz w:val="18"/>
        </w:rPr>
        <w:t xml:space="preserve">: 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11125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pStyle w:val="BodyText"/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9"/>
        </w:rPr>
      </w:pPr>
      <w:r>
        <w:t>Reasons for extension of registration:</w:t>
      </w:r>
    </w:p>
    <w:p w:rsidR="000A6749" w:rsidRPr="0011125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i/>
          <w:sz w:val="18"/>
          <w:szCs w:val="18"/>
        </w:rPr>
      </w:pPr>
      <w:r w:rsidRPr="00111259">
        <w:rPr>
          <w:rFonts w:ascii="Arial" w:hAnsi="Arial"/>
          <w:i/>
          <w:sz w:val="18"/>
          <w:szCs w:val="18"/>
        </w:rPr>
        <w:lastRenderedPageBreak/>
        <w:t>Provide a brief summary of the reasons for this applicat</w:t>
      </w:r>
      <w:r w:rsidR="009405D1">
        <w:rPr>
          <w:rFonts w:ascii="Arial" w:hAnsi="Arial"/>
          <w:i/>
          <w:sz w:val="18"/>
          <w:szCs w:val="18"/>
        </w:rPr>
        <w:t>i</w:t>
      </w:r>
      <w:r w:rsidRPr="00111259">
        <w:rPr>
          <w:rFonts w:ascii="Arial" w:hAnsi="Arial"/>
          <w:i/>
          <w:sz w:val="18"/>
          <w:szCs w:val="18"/>
        </w:rPr>
        <w:t>on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111259" w:rsidRDefault="000A6749" w:rsidP="0011125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sz w:val="24"/>
        </w:rPr>
      </w:pP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ab/>
        <w:t>Summary of progress made and further work</w:t>
      </w:r>
      <w:r>
        <w:rPr>
          <w:rFonts w:ascii="Arial" w:hAnsi="Arial"/>
          <w:sz w:val="24"/>
        </w:rPr>
        <w:t xml:space="preserve"> </w:t>
      </w:r>
    </w:p>
    <w:p w:rsidR="000A6749" w:rsidRPr="00111259" w:rsidRDefault="00111259" w:rsidP="0011125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i/>
          <w:sz w:val="18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111259">
        <w:rPr>
          <w:rFonts w:ascii="Arial" w:hAnsi="Arial"/>
          <w:i/>
          <w:sz w:val="18"/>
          <w:szCs w:val="18"/>
        </w:rPr>
        <w:t>In the space provided below</w:t>
      </w:r>
      <w:r>
        <w:rPr>
          <w:rFonts w:ascii="Arial" w:hAnsi="Arial"/>
          <w:sz w:val="24"/>
        </w:rPr>
        <w:t xml:space="preserve">, </w:t>
      </w:r>
      <w:r w:rsidRPr="00111259">
        <w:rPr>
          <w:rFonts w:ascii="Arial" w:hAnsi="Arial"/>
          <w:i/>
          <w:sz w:val="18"/>
          <w:szCs w:val="18"/>
        </w:rPr>
        <w:t>t</w:t>
      </w:r>
      <w:r w:rsidR="000A6749" w:rsidRPr="00111259">
        <w:rPr>
          <w:rFonts w:ascii="Arial" w:hAnsi="Arial"/>
          <w:i/>
          <w:sz w:val="18"/>
        </w:rPr>
        <w:t xml:space="preserve">he candidate </w:t>
      </w:r>
      <w:r>
        <w:rPr>
          <w:rFonts w:ascii="Arial" w:hAnsi="Arial"/>
          <w:i/>
          <w:sz w:val="18"/>
        </w:rPr>
        <w:t>must</w:t>
      </w:r>
      <w:r w:rsidR="000A6749" w:rsidRPr="00111259">
        <w:rPr>
          <w:rFonts w:ascii="Arial" w:hAnsi="Arial"/>
          <w:i/>
          <w:sz w:val="18"/>
        </w:rPr>
        <w:t xml:space="preserve"> provide </w:t>
      </w:r>
      <w:r w:rsidRPr="00111259">
        <w:rPr>
          <w:rFonts w:ascii="Arial" w:hAnsi="Arial"/>
          <w:i/>
          <w:sz w:val="18"/>
        </w:rPr>
        <w:t>a</w:t>
      </w:r>
      <w:r w:rsidR="000A6749" w:rsidRPr="00111259">
        <w:rPr>
          <w:rFonts w:ascii="Arial" w:hAnsi="Arial"/>
          <w:i/>
          <w:sz w:val="18"/>
        </w:rPr>
        <w:t xml:space="preserve"> summary of the progress made on the project and of the work still </w:t>
      </w:r>
      <w:r w:rsidR="005C4830">
        <w:rPr>
          <w:rFonts w:ascii="Arial" w:hAnsi="Arial"/>
          <w:i/>
          <w:sz w:val="18"/>
        </w:rPr>
        <w:t xml:space="preserve">to </w:t>
      </w:r>
      <w:r w:rsidR="000A6749" w:rsidRPr="00111259">
        <w:rPr>
          <w:rFonts w:ascii="Arial" w:hAnsi="Arial"/>
          <w:i/>
          <w:sz w:val="18"/>
        </w:rPr>
        <w:t xml:space="preserve">be </w:t>
      </w:r>
      <w:r w:rsidR="002D2AD0">
        <w:rPr>
          <w:rFonts w:ascii="Arial" w:hAnsi="Arial"/>
          <w:i/>
          <w:sz w:val="18"/>
        </w:rPr>
        <w:t>undertaken</w:t>
      </w:r>
      <w:r w:rsidR="0065187B">
        <w:rPr>
          <w:rFonts w:ascii="Arial" w:hAnsi="Arial"/>
          <w:i/>
          <w:sz w:val="18"/>
        </w:rPr>
        <w:t>,</w:t>
      </w:r>
      <w:r>
        <w:rPr>
          <w:rFonts w:ascii="Arial" w:hAnsi="Arial"/>
          <w:i/>
          <w:sz w:val="18"/>
        </w:rPr>
        <w:t xml:space="preserve"> </w:t>
      </w:r>
      <w:r w:rsidR="0065187B">
        <w:rPr>
          <w:rFonts w:ascii="Arial" w:hAnsi="Arial"/>
          <w:i/>
          <w:sz w:val="18"/>
        </w:rPr>
        <w:t>clearly showing how it will be completed with</w:t>
      </w:r>
      <w:r>
        <w:rPr>
          <w:rFonts w:ascii="Arial" w:hAnsi="Arial"/>
          <w:i/>
          <w:sz w:val="18"/>
        </w:rPr>
        <w:t>in the time requested.</w:t>
      </w:r>
    </w:p>
    <w:p w:rsidR="000A6749" w:rsidRPr="0011125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i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Pr="00111259" w:rsidRDefault="000A6749" w:rsidP="000A6749">
      <w:pPr>
        <w:pStyle w:val="BodyText"/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111259">
        <w:rPr>
          <w:b/>
        </w:rPr>
        <w:t xml:space="preserve">Signed by candidate . . . . . . . . . . . . . . . . . . . . . . . . . . . . . . . . . . . . . . . . . .  Date . . . . . . . . . . . . . . . . . . . . . . . . . . . . . . . . . . .  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pStyle w:val="Heading2"/>
        <w:rPr>
          <w:sz w:val="19"/>
        </w:rPr>
      </w:pPr>
      <w:r>
        <w:t>6</w:t>
      </w:r>
      <w:r>
        <w:tab/>
        <w:t xml:space="preserve">Recommendation by the </w:t>
      </w:r>
      <w:r w:rsidR="00E857D6">
        <w:t>Director of Studies on behalf of the Supervisory Team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We support this application for extension of registration.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Signed  . . . . . . . . . . . . . . . . . . . . . . . . . . . . . . . . . . . . . . . . . . .  Date  . . . . . . . . . . . . . . . . . . . . . . . . . . . . . . . </w:t>
      </w:r>
    </w:p>
    <w:p w:rsidR="000A6749" w:rsidRPr="00C81272" w:rsidRDefault="00C81272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i/>
          <w:sz w:val="18"/>
        </w:rPr>
      </w:pPr>
      <w:r w:rsidRPr="00C81272">
        <w:rPr>
          <w:rFonts w:ascii="Arial" w:hAnsi="Arial"/>
          <w:i/>
          <w:sz w:val="18"/>
        </w:rPr>
        <w:t>(</w:t>
      </w:r>
      <w:proofErr w:type="gramStart"/>
      <w:r w:rsidRPr="00C81272">
        <w:rPr>
          <w:rFonts w:ascii="Arial" w:hAnsi="Arial"/>
          <w:i/>
          <w:sz w:val="18"/>
        </w:rPr>
        <w:t>signed</w:t>
      </w:r>
      <w:proofErr w:type="gramEnd"/>
      <w:r w:rsidRPr="00C81272">
        <w:rPr>
          <w:rFonts w:ascii="Arial" w:hAnsi="Arial"/>
          <w:i/>
          <w:sz w:val="18"/>
        </w:rPr>
        <w:t xml:space="preserve"> by the Director of Studies)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z w:val="22"/>
        </w:rPr>
        <w:tab/>
        <w:t xml:space="preserve">Recommendation on behalf of the candidate's </w:t>
      </w:r>
      <w:r w:rsidR="00111259">
        <w:rPr>
          <w:rFonts w:ascii="Arial" w:hAnsi="Arial"/>
          <w:b/>
          <w:sz w:val="22"/>
        </w:rPr>
        <w:t>Faculty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On behalf of the Faculty</w:t>
      </w:r>
      <w:r w:rsidR="000A6749">
        <w:rPr>
          <w:rFonts w:ascii="Arial" w:hAnsi="Arial"/>
          <w:sz w:val="18"/>
        </w:rPr>
        <w:t xml:space="preserve"> I support this application for extension of registration.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Signed  . . . . . . . . . . . . . . . . . . . . . . . . . . . . . . . . .  Date  . . . . . . . . . . . . . </w:t>
      </w:r>
      <w:r w:rsidR="0073315F">
        <w:rPr>
          <w:rFonts w:ascii="Arial" w:hAnsi="Arial"/>
          <w:sz w:val="18"/>
        </w:rPr>
        <w:t>. . . . . . . . . . . . .  Faculty</w:t>
      </w:r>
      <w:r>
        <w:rPr>
          <w:rFonts w:ascii="Arial" w:hAnsi="Arial"/>
          <w:sz w:val="18"/>
        </w:rPr>
        <w:t xml:space="preserve">  . . . . . . . . . . . . . . . . . . . . . . . . . . . </w:t>
      </w:r>
    </w:p>
    <w:p w:rsidR="000A6749" w:rsidRDefault="0011125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sz w:val="18"/>
        </w:rPr>
        <w:t>(Faculty</w:t>
      </w:r>
      <w:r w:rsidR="000A6749">
        <w:rPr>
          <w:rFonts w:ascii="Arial" w:hAnsi="Arial"/>
          <w:sz w:val="18"/>
        </w:rPr>
        <w:t xml:space="preserve"> Postgraduate Research Tutor / Research</w:t>
      </w:r>
      <w:r w:rsidR="00FF2FAB">
        <w:rPr>
          <w:rFonts w:ascii="Arial" w:hAnsi="Arial"/>
          <w:sz w:val="18"/>
        </w:rPr>
        <w:t xml:space="preserve"> </w:t>
      </w:r>
      <w:r w:rsidR="000A6749">
        <w:rPr>
          <w:rFonts w:ascii="Arial" w:hAnsi="Arial"/>
          <w:sz w:val="18"/>
        </w:rPr>
        <w:t>Committee Chair)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8</w:t>
      </w:r>
      <w:r>
        <w:rPr>
          <w:rFonts w:ascii="Arial" w:hAnsi="Arial"/>
          <w:b/>
          <w:sz w:val="22"/>
        </w:rPr>
        <w:tab/>
        <w:t xml:space="preserve">Approval of extension of period of registration on behalf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Oxford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Brookes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University</w:t>
          </w:r>
        </w:smartTag>
      </w:smartTag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0A6749" w:rsidRPr="00C40E28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 w:cs="Arial"/>
          <w:sz w:val="18"/>
          <w:szCs w:val="18"/>
        </w:rPr>
      </w:pPr>
      <w:r w:rsidRPr="00C40E28">
        <w:rPr>
          <w:rFonts w:ascii="Arial" w:hAnsi="Arial" w:cs="Arial"/>
          <w:sz w:val="18"/>
          <w:szCs w:val="18"/>
        </w:rPr>
        <w:t>I confirm that the period of MPhil / MPhil/PhD / PhD/</w:t>
      </w:r>
      <w:r w:rsidR="00111259">
        <w:rPr>
          <w:rFonts w:ascii="Arial" w:hAnsi="Arial" w:cs="Arial"/>
          <w:sz w:val="18"/>
          <w:szCs w:val="18"/>
        </w:rPr>
        <w:t xml:space="preserve"> </w:t>
      </w:r>
      <w:r w:rsidRPr="00C40E28">
        <w:rPr>
          <w:rFonts w:ascii="Arial" w:hAnsi="Arial" w:cs="Arial"/>
          <w:sz w:val="18"/>
          <w:szCs w:val="18"/>
        </w:rPr>
        <w:t xml:space="preserve">PhD by Published Work/MA, MSc, LLM by Research/ </w:t>
      </w:r>
    </w:p>
    <w:p w:rsidR="000A6749" w:rsidRPr="00C40E28" w:rsidRDefault="000A6749" w:rsidP="000A6749">
      <w:pPr>
        <w:pStyle w:val="BodyText"/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</w:rPr>
      </w:pPr>
      <w:r w:rsidRPr="00C40E28">
        <w:rPr>
          <w:rFonts w:cs="Arial"/>
          <w:szCs w:val="18"/>
        </w:rPr>
        <w:t>Research Component of the Profes</w:t>
      </w:r>
      <w:r w:rsidR="00111259">
        <w:rPr>
          <w:rFonts w:cs="Arial"/>
          <w:szCs w:val="18"/>
        </w:rPr>
        <w:t>sional Doctorate registration for</w:t>
      </w:r>
      <w:r w:rsidRPr="00C40E28">
        <w:rPr>
          <w:rFonts w:cs="Arial"/>
          <w:szCs w:val="18"/>
        </w:rPr>
        <w:t xml:space="preserve">   . . . .</w:t>
      </w:r>
      <w:r w:rsidRPr="00C40E28">
        <w:rPr>
          <w:rFonts w:cs="Arial"/>
        </w:rPr>
        <w:t xml:space="preserve"> . . . . . . . . . . . . . . . . . . . . . . . . . . . . . . . . . . . . . . . . . . . . . .</w:t>
      </w:r>
    </w:p>
    <w:p w:rsidR="000A6749" w:rsidRDefault="000A6749" w:rsidP="000A6749">
      <w:pPr>
        <w:pStyle w:val="BodyText"/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Signed  . . . . . . . . . . . . . . . . . . . . . . . . . . . . . . . . . . . . . . . . . . .  Date  . . . . . . . . . . . . . . . . . . . . . . . . . . . . . . . .</w:t>
      </w:r>
    </w:p>
    <w:p w:rsidR="000A6749" w:rsidRDefault="000A6749" w:rsidP="000A6749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(Chair / Vice-Chair / of the Subject Sub-Committee of the Research Degrees Committee)</w:t>
      </w:r>
    </w:p>
    <w:p w:rsidR="00787034" w:rsidRDefault="000A6749" w:rsidP="00110A75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</w:pPr>
      <w:r>
        <w:rPr>
          <w:rFonts w:ascii="Arial" w:hAnsi="Arial"/>
          <w:sz w:val="19"/>
        </w:rPr>
        <w:t xml:space="preserve"> </w:t>
      </w:r>
    </w:p>
    <w:sectPr w:rsidR="00787034">
      <w:pgSz w:w="11904" w:h="16836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738A0"/>
    <w:multiLevelType w:val="hybridMultilevel"/>
    <w:tmpl w:val="97F4001C"/>
    <w:lvl w:ilvl="0" w:tplc="1FD0CAAA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F"/>
    <w:rsid w:val="00002212"/>
    <w:rsid w:val="0005647F"/>
    <w:rsid w:val="000A6749"/>
    <w:rsid w:val="00110A75"/>
    <w:rsid w:val="00111259"/>
    <w:rsid w:val="002D2AD0"/>
    <w:rsid w:val="003877C6"/>
    <w:rsid w:val="003F5C42"/>
    <w:rsid w:val="004035A6"/>
    <w:rsid w:val="004A370B"/>
    <w:rsid w:val="004F3256"/>
    <w:rsid w:val="005C4830"/>
    <w:rsid w:val="0065187B"/>
    <w:rsid w:val="006640DE"/>
    <w:rsid w:val="0073315F"/>
    <w:rsid w:val="00787034"/>
    <w:rsid w:val="00871A16"/>
    <w:rsid w:val="009405D1"/>
    <w:rsid w:val="00C81272"/>
    <w:rsid w:val="00DE4DD5"/>
    <w:rsid w:val="00E857D6"/>
    <w:rsid w:val="00F557CD"/>
    <w:rsid w:val="00F76816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B965E-3050-45CB-8D80-EAB9A2C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49"/>
    <w:rPr>
      <w:rFonts w:ascii="Times" w:hAnsi="Times"/>
    </w:rPr>
  </w:style>
  <w:style w:type="paragraph" w:styleId="Heading1">
    <w:name w:val="heading 1"/>
    <w:basedOn w:val="Normal"/>
    <w:next w:val="Normal"/>
    <w:qFormat/>
    <w:rsid w:val="000A6749"/>
    <w:pPr>
      <w:keepNext/>
      <w:spacing w:line="260" w:lineRule="exact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0A6749"/>
    <w:pPr>
      <w:keepNext/>
      <w:tabs>
        <w:tab w:val="left" w:pos="-720"/>
        <w:tab w:val="left" w:pos="1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30" w:lineRule="exact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A6749"/>
    <w:pPr>
      <w:spacing w:line="230" w:lineRule="exac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RDSC-Ext (2011)</vt:lpstr>
    </vt:vector>
  </TitlesOfParts>
  <Company>Oxford Brookes University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RDSC-Ext (2011)</dc:title>
  <dc:subject/>
  <dc:creator>p0071550</dc:creator>
  <cp:keywords/>
  <cp:lastModifiedBy>Jenna Hilsdon</cp:lastModifiedBy>
  <cp:revision>2</cp:revision>
  <dcterms:created xsi:type="dcterms:W3CDTF">2022-09-08T09:06:00Z</dcterms:created>
  <dcterms:modified xsi:type="dcterms:W3CDTF">2022-09-08T09:06:00Z</dcterms:modified>
</cp:coreProperties>
</file>