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F43" w:rsidRPr="0031109B" w:rsidRDefault="00E06E05" w:rsidP="00C15F43">
      <w:pPr>
        <w:pStyle w:val="PlainText"/>
        <w:rPr>
          <w:rFonts w:ascii="Arial" w:hAnsi="Arial" w:cs="Arial"/>
          <w:b/>
          <w:sz w:val="36"/>
          <w:szCs w:val="36"/>
        </w:rPr>
      </w:pPr>
      <w:r>
        <w:rPr>
          <w:rFonts w:ascii="Arial" w:hAnsi="Arial" w:cs="Arial"/>
          <w:b/>
          <w:sz w:val="36"/>
          <w:szCs w:val="36"/>
        </w:rPr>
        <w:t>ANNUAL</w:t>
      </w:r>
      <w:r w:rsidR="00C15F43" w:rsidRPr="0031109B">
        <w:rPr>
          <w:rFonts w:ascii="Arial" w:hAnsi="Arial" w:cs="Arial"/>
          <w:b/>
          <w:sz w:val="36"/>
          <w:szCs w:val="36"/>
        </w:rPr>
        <w:t xml:space="preserve"> </w:t>
      </w:r>
      <w:r w:rsidR="00161496">
        <w:rPr>
          <w:rFonts w:ascii="Arial" w:hAnsi="Arial" w:cs="Arial"/>
          <w:b/>
          <w:sz w:val="36"/>
          <w:szCs w:val="36"/>
        </w:rPr>
        <w:t>QUALITY MONITORING REPORT</w:t>
      </w:r>
      <w:r w:rsidR="00C15F43" w:rsidRPr="0031109B">
        <w:rPr>
          <w:rFonts w:ascii="Arial" w:hAnsi="Arial" w:cs="Arial"/>
          <w:b/>
          <w:sz w:val="36"/>
          <w:szCs w:val="36"/>
        </w:rPr>
        <w:t xml:space="preserve"> </w:t>
      </w:r>
      <w:r w:rsidR="00E043AB">
        <w:rPr>
          <w:rFonts w:ascii="Arial" w:hAnsi="Arial" w:cs="Arial"/>
          <w:b/>
          <w:sz w:val="36"/>
          <w:szCs w:val="36"/>
        </w:rPr>
        <w:t>20</w:t>
      </w:r>
      <w:r w:rsidR="009521BD">
        <w:rPr>
          <w:rFonts w:ascii="Arial" w:hAnsi="Arial" w:cs="Arial"/>
          <w:b/>
          <w:sz w:val="36"/>
          <w:szCs w:val="36"/>
        </w:rPr>
        <w:t>2</w:t>
      </w:r>
      <w:r w:rsidR="0092639F">
        <w:rPr>
          <w:rFonts w:ascii="Arial" w:hAnsi="Arial" w:cs="Arial"/>
          <w:b/>
          <w:sz w:val="36"/>
          <w:szCs w:val="36"/>
        </w:rPr>
        <w:t>2</w:t>
      </w:r>
      <w:r w:rsidR="009521BD">
        <w:rPr>
          <w:rFonts w:ascii="Arial" w:hAnsi="Arial" w:cs="Arial"/>
          <w:b/>
          <w:sz w:val="36"/>
          <w:szCs w:val="36"/>
        </w:rPr>
        <w:t>-2</w:t>
      </w:r>
      <w:r w:rsidR="0092639F">
        <w:rPr>
          <w:rFonts w:ascii="Arial" w:hAnsi="Arial" w:cs="Arial"/>
          <w:b/>
          <w:sz w:val="36"/>
          <w:szCs w:val="36"/>
        </w:rPr>
        <w:t>3</w:t>
      </w:r>
    </w:p>
    <w:p w:rsidR="00C15F43" w:rsidRPr="00E06E05" w:rsidRDefault="00BF46AA" w:rsidP="00F82FA7">
      <w:pPr>
        <w:pStyle w:val="StylePlainTextLatinArial10pt1"/>
        <w:rPr>
          <w:sz w:val="24"/>
          <w:szCs w:val="24"/>
        </w:rPr>
      </w:pPr>
      <w:r w:rsidRPr="00E06E05">
        <w:rPr>
          <w:sz w:val="24"/>
          <w:szCs w:val="24"/>
        </w:rPr>
        <w:t>(</w:t>
      </w:r>
      <w:r w:rsidR="00DC158A" w:rsidRPr="00CC371C">
        <w:rPr>
          <w:color w:val="FF0000"/>
          <w:sz w:val="24"/>
          <w:szCs w:val="24"/>
        </w:rPr>
        <w:t xml:space="preserve">UNDERGRADUATE </w:t>
      </w:r>
      <w:r w:rsidRPr="00CC371C">
        <w:rPr>
          <w:color w:val="FF0000"/>
          <w:sz w:val="24"/>
          <w:szCs w:val="24"/>
        </w:rPr>
        <w:t>PROGRAMMES</w:t>
      </w:r>
      <w:r w:rsidR="00DC158A" w:rsidRPr="00CC371C">
        <w:rPr>
          <w:color w:val="FF0000"/>
          <w:sz w:val="24"/>
          <w:szCs w:val="24"/>
        </w:rPr>
        <w:t xml:space="preserve"> DELIVERED THROUGH THE ASSOCIATE COLLEGE PARTNERSHIP</w:t>
      </w:r>
      <w:r w:rsidR="005A7CE1" w:rsidRPr="00CC371C">
        <w:rPr>
          <w:color w:val="FF0000"/>
          <w:sz w:val="24"/>
          <w:szCs w:val="24"/>
        </w:rPr>
        <w:t>, INCLUDING APPRENTICESHIPS</w:t>
      </w:r>
      <w:r w:rsidRPr="00E06E05">
        <w:rPr>
          <w:sz w:val="24"/>
          <w:szCs w:val="24"/>
        </w:rPr>
        <w:t>)</w:t>
      </w:r>
    </w:p>
    <w:p w:rsidR="00C15F43" w:rsidRPr="00D22E78" w:rsidRDefault="00C15F43" w:rsidP="00F82FA7">
      <w:pPr>
        <w:pStyle w:val="StylePlainTextLatinArial10pt1"/>
      </w:pPr>
    </w:p>
    <w:p w:rsidR="00C15F43" w:rsidRPr="00483158" w:rsidRDefault="00C15F43" w:rsidP="0051485B">
      <w:pPr>
        <w:pStyle w:val="blueguidelinetext"/>
        <w:rPr>
          <w:b/>
          <w:sz w:val="24"/>
          <w:szCs w:val="24"/>
        </w:rPr>
      </w:pPr>
      <w:r w:rsidRPr="00483158">
        <w:rPr>
          <w:b/>
          <w:sz w:val="24"/>
          <w:szCs w:val="24"/>
        </w:rPr>
        <w:t>NOTES ON COMPLETING THIS TEMPLATE</w:t>
      </w:r>
    </w:p>
    <w:p w:rsidR="002471A4" w:rsidRPr="00F52996" w:rsidRDefault="00C60806" w:rsidP="003F36E3">
      <w:pPr>
        <w:numPr>
          <w:ilvl w:val="0"/>
          <w:numId w:val="10"/>
        </w:numPr>
        <w:ind w:left="426"/>
        <w:rPr>
          <w:rFonts w:ascii="Arial" w:hAnsi="Arial" w:cs="Arial"/>
          <w:sz w:val="21"/>
          <w:szCs w:val="21"/>
        </w:rPr>
      </w:pPr>
      <w:r w:rsidRPr="00F52996">
        <w:rPr>
          <w:rFonts w:ascii="Arial" w:hAnsi="Arial" w:cs="Arial"/>
          <w:sz w:val="21"/>
          <w:szCs w:val="21"/>
        </w:rPr>
        <w:t xml:space="preserve">Please consult your </w:t>
      </w:r>
      <w:r w:rsidR="00DC158A" w:rsidRPr="00F52996">
        <w:rPr>
          <w:rFonts w:ascii="Arial" w:hAnsi="Arial" w:cs="Arial"/>
          <w:sz w:val="21"/>
          <w:szCs w:val="21"/>
        </w:rPr>
        <w:t>Liaison Manager</w:t>
      </w:r>
      <w:r w:rsidRPr="00F52996">
        <w:rPr>
          <w:rFonts w:ascii="Arial" w:hAnsi="Arial" w:cs="Arial"/>
          <w:sz w:val="21"/>
          <w:szCs w:val="21"/>
        </w:rPr>
        <w:t xml:space="preserve"> on the completion of Part 1 to ensure your goals are consistent with current Faculty and University priorities for enhancing the student experience. </w:t>
      </w:r>
      <w:r w:rsidR="00F52996" w:rsidRPr="00F52996">
        <w:rPr>
          <w:rFonts w:ascii="Arial" w:hAnsi="Arial" w:cs="Arial"/>
          <w:sz w:val="21"/>
          <w:szCs w:val="21"/>
        </w:rPr>
        <w:t xml:space="preserve"> Your LM can also </w:t>
      </w:r>
      <w:r w:rsidR="00243422">
        <w:rPr>
          <w:rFonts w:ascii="Arial" w:hAnsi="Arial" w:cs="Arial"/>
          <w:sz w:val="21"/>
          <w:szCs w:val="21"/>
        </w:rPr>
        <w:t>assist with accessing</w:t>
      </w:r>
      <w:r w:rsidR="00F52996" w:rsidRPr="00F52996">
        <w:rPr>
          <w:rFonts w:ascii="Arial" w:hAnsi="Arial" w:cs="Arial"/>
          <w:sz w:val="21"/>
          <w:szCs w:val="21"/>
        </w:rPr>
        <w:t xml:space="preserve"> the </w:t>
      </w:r>
      <w:r w:rsidR="00CC371C">
        <w:rPr>
          <w:rFonts w:ascii="Arial" w:hAnsi="Arial" w:cs="Arial"/>
          <w:sz w:val="21"/>
          <w:szCs w:val="21"/>
        </w:rPr>
        <w:t>SMART dashboard</w:t>
      </w:r>
      <w:r w:rsidR="00F52996" w:rsidRPr="00F52996">
        <w:rPr>
          <w:rFonts w:ascii="Arial" w:hAnsi="Arial" w:cs="Arial"/>
          <w:sz w:val="21"/>
          <w:szCs w:val="21"/>
        </w:rPr>
        <w:t xml:space="preserve"> for any data you need to support your report narrative (you may also wish to use your own data held by the College, and any other relevant sources of evidence). </w:t>
      </w:r>
      <w:r w:rsidR="00243422">
        <w:rPr>
          <w:rFonts w:ascii="Arial" w:hAnsi="Arial" w:cs="Arial"/>
          <w:sz w:val="21"/>
          <w:szCs w:val="21"/>
        </w:rPr>
        <w:t xml:space="preserve"> </w:t>
      </w:r>
    </w:p>
    <w:p w:rsidR="00C60806" w:rsidRPr="00F52996" w:rsidRDefault="00C60806" w:rsidP="00C60806">
      <w:pPr>
        <w:ind w:left="426"/>
        <w:rPr>
          <w:rFonts w:ascii="Arial" w:hAnsi="Arial" w:cs="Arial"/>
          <w:sz w:val="21"/>
          <w:szCs w:val="21"/>
        </w:rPr>
      </w:pPr>
    </w:p>
    <w:p w:rsidR="00C60806" w:rsidRPr="00F52996" w:rsidRDefault="00C60806" w:rsidP="003F36E3">
      <w:pPr>
        <w:numPr>
          <w:ilvl w:val="0"/>
          <w:numId w:val="10"/>
        </w:numPr>
        <w:ind w:left="426"/>
        <w:rPr>
          <w:rFonts w:ascii="Arial" w:hAnsi="Arial" w:cs="Arial"/>
          <w:sz w:val="21"/>
          <w:szCs w:val="21"/>
        </w:rPr>
      </w:pPr>
      <w:r w:rsidRPr="00F52996">
        <w:rPr>
          <w:rFonts w:ascii="Arial" w:hAnsi="Arial" w:cs="Arial"/>
          <w:sz w:val="21"/>
          <w:szCs w:val="21"/>
        </w:rPr>
        <w:t xml:space="preserve">Parts 2 - </w:t>
      </w:r>
      <w:r w:rsidR="002263F4" w:rsidRPr="00F52996">
        <w:rPr>
          <w:rFonts w:ascii="Arial" w:hAnsi="Arial" w:cs="Arial"/>
          <w:sz w:val="21"/>
          <w:szCs w:val="21"/>
        </w:rPr>
        <w:t>4</w:t>
      </w:r>
      <w:r w:rsidRPr="00F52996">
        <w:rPr>
          <w:rFonts w:ascii="Arial" w:hAnsi="Arial" w:cs="Arial"/>
          <w:sz w:val="21"/>
          <w:szCs w:val="21"/>
        </w:rPr>
        <w:t xml:space="preserve"> of the report should provide a brief analysis of programme performance under each heading, drawing on any relevant evidence.  You should also reflect on your current position in relation to the goals you have set out in Part 1</w:t>
      </w:r>
      <w:r w:rsidR="002263F4" w:rsidRPr="00F52996">
        <w:rPr>
          <w:rFonts w:ascii="Arial" w:hAnsi="Arial" w:cs="Arial"/>
          <w:sz w:val="21"/>
          <w:szCs w:val="21"/>
        </w:rPr>
        <w:t>, and these reflections should form the basis of the action plan in Part 6</w:t>
      </w:r>
      <w:r w:rsidRPr="00F52996">
        <w:rPr>
          <w:rFonts w:ascii="Arial" w:hAnsi="Arial" w:cs="Arial"/>
          <w:sz w:val="21"/>
          <w:szCs w:val="21"/>
        </w:rPr>
        <w:t xml:space="preserve">.  </w:t>
      </w:r>
      <w:r w:rsidR="002263F4" w:rsidRPr="00F52996">
        <w:rPr>
          <w:rFonts w:ascii="Arial" w:hAnsi="Arial" w:cs="Arial"/>
          <w:sz w:val="21"/>
          <w:szCs w:val="21"/>
        </w:rPr>
        <w:t xml:space="preserve">The Oxford Brookes Liaison Manager must complete Part 5 – please do not enter ‘not applicable’ in any of this part of the report. </w:t>
      </w:r>
    </w:p>
    <w:p w:rsidR="00C60806" w:rsidRPr="00F52996" w:rsidRDefault="00C60806" w:rsidP="00C60806">
      <w:pPr>
        <w:ind w:left="426"/>
        <w:rPr>
          <w:rFonts w:ascii="Arial" w:hAnsi="Arial" w:cs="Arial"/>
          <w:sz w:val="21"/>
          <w:szCs w:val="21"/>
        </w:rPr>
      </w:pPr>
    </w:p>
    <w:p w:rsidR="00C60806" w:rsidRPr="00F52996" w:rsidRDefault="00C60806" w:rsidP="003F36E3">
      <w:pPr>
        <w:numPr>
          <w:ilvl w:val="0"/>
          <w:numId w:val="10"/>
        </w:numPr>
        <w:ind w:left="426"/>
        <w:rPr>
          <w:rFonts w:ascii="Arial" w:hAnsi="Arial" w:cs="Arial"/>
          <w:sz w:val="21"/>
          <w:szCs w:val="21"/>
        </w:rPr>
      </w:pPr>
      <w:r w:rsidRPr="00F52996">
        <w:rPr>
          <w:rFonts w:ascii="Arial" w:hAnsi="Arial" w:cs="Arial"/>
          <w:sz w:val="21"/>
          <w:szCs w:val="21"/>
        </w:rPr>
        <w:t xml:space="preserve">In addition, the following two themes run through each of the three sections: </w:t>
      </w:r>
    </w:p>
    <w:p w:rsidR="00EB5079" w:rsidRPr="006B2C31" w:rsidRDefault="00C60806" w:rsidP="00EB5079">
      <w:pPr>
        <w:numPr>
          <w:ilvl w:val="0"/>
          <w:numId w:val="9"/>
        </w:numPr>
        <w:ind w:left="851"/>
        <w:rPr>
          <w:rFonts w:ascii="Arial" w:hAnsi="Arial" w:cs="Arial"/>
          <w:sz w:val="21"/>
          <w:szCs w:val="21"/>
        </w:rPr>
      </w:pPr>
      <w:r w:rsidRPr="00EB5079">
        <w:rPr>
          <w:rFonts w:ascii="Arial" w:hAnsi="Arial" w:cs="Arial"/>
          <w:b/>
          <w:sz w:val="21"/>
          <w:szCs w:val="21"/>
        </w:rPr>
        <w:t>Diversity and inclusivity</w:t>
      </w:r>
      <w:r w:rsidRPr="00EB5079">
        <w:rPr>
          <w:rFonts w:ascii="Arial" w:hAnsi="Arial" w:cs="Arial"/>
          <w:sz w:val="21"/>
          <w:szCs w:val="21"/>
        </w:rPr>
        <w:t xml:space="preserve"> – including how you are diversifying the curriculum, and supporting the needs of all groups of students to enable them to succeed and progress.</w:t>
      </w:r>
      <w:r w:rsidRPr="00EB5079">
        <w:rPr>
          <w:sz w:val="21"/>
          <w:szCs w:val="21"/>
        </w:rPr>
        <w:t xml:space="preserve"> </w:t>
      </w:r>
      <w:r w:rsidR="00EB5079" w:rsidRPr="006B2C31">
        <w:rPr>
          <w:rFonts w:ascii="Arial" w:hAnsi="Arial" w:cs="Arial"/>
          <w:i/>
        </w:rPr>
        <w:t xml:space="preserve">You may find </w:t>
      </w:r>
      <w:r w:rsidR="00EB5079">
        <w:rPr>
          <w:rFonts w:ascii="Arial" w:hAnsi="Arial" w:cs="Arial"/>
          <w:i/>
        </w:rPr>
        <w:t>this</w:t>
      </w:r>
      <w:r w:rsidR="00EB5079" w:rsidRPr="006B2C31">
        <w:rPr>
          <w:rFonts w:ascii="Arial" w:hAnsi="Arial" w:cs="Arial"/>
          <w:i/>
        </w:rPr>
        <w:t xml:space="preserve"> guidance useful:  </w:t>
      </w:r>
      <w:hyperlink r:id="rId7" w:history="1">
        <w:r w:rsidR="00EB5079" w:rsidRPr="006B2C31">
          <w:rPr>
            <w:rStyle w:val="Hyperlink"/>
            <w:rFonts w:ascii="Arial" w:hAnsi="Arial" w:cs="Arial"/>
          </w:rPr>
          <w:t>https://www.brookes.ac.uk/ocsld/inclusive-teaching/</w:t>
        </w:r>
      </w:hyperlink>
      <w:r w:rsidR="002C0BA9">
        <w:rPr>
          <w:rFonts w:ascii="Arial" w:hAnsi="Arial" w:cs="Arial"/>
        </w:rPr>
        <w:t xml:space="preserve"> (you can access the Inclusive Practice benchmarking Tool from here)</w:t>
      </w:r>
    </w:p>
    <w:p w:rsidR="00C60806" w:rsidRPr="00EB5079" w:rsidRDefault="00C60806" w:rsidP="003F36E3">
      <w:pPr>
        <w:numPr>
          <w:ilvl w:val="0"/>
          <w:numId w:val="9"/>
        </w:numPr>
        <w:ind w:left="851"/>
        <w:rPr>
          <w:rFonts w:ascii="Arial" w:hAnsi="Arial" w:cs="Arial"/>
          <w:sz w:val="21"/>
          <w:szCs w:val="21"/>
        </w:rPr>
      </w:pPr>
      <w:r w:rsidRPr="00EB5079">
        <w:rPr>
          <w:rFonts w:ascii="Arial" w:hAnsi="Arial" w:cs="Arial"/>
          <w:b/>
          <w:sz w:val="21"/>
          <w:szCs w:val="21"/>
        </w:rPr>
        <w:t>Innovation and good practice</w:t>
      </w:r>
      <w:r w:rsidRPr="00EB5079">
        <w:rPr>
          <w:rFonts w:ascii="Arial" w:hAnsi="Arial" w:cs="Arial"/>
          <w:sz w:val="21"/>
          <w:szCs w:val="21"/>
        </w:rPr>
        <w:t xml:space="preserve"> – including how you know that the activities you describe represent good practice as understood in the sector/discipline, and how they have enhanced the outcomes for your students.  Examples of good practice should be related to the achievement of the goals set out above.</w:t>
      </w:r>
    </w:p>
    <w:p w:rsidR="00C60806" w:rsidRPr="00F52996" w:rsidRDefault="00C60806" w:rsidP="00C60806">
      <w:pPr>
        <w:rPr>
          <w:rFonts w:ascii="Arial" w:hAnsi="Arial" w:cs="Arial"/>
          <w:sz w:val="21"/>
          <w:szCs w:val="21"/>
        </w:rPr>
      </w:pPr>
    </w:p>
    <w:p w:rsidR="006709B4" w:rsidRPr="00F52996" w:rsidRDefault="00C60806" w:rsidP="003F36E3">
      <w:pPr>
        <w:pStyle w:val="StylePlainTextLatinArial10pt1"/>
        <w:numPr>
          <w:ilvl w:val="0"/>
          <w:numId w:val="10"/>
        </w:numPr>
        <w:spacing w:before="0" w:after="0"/>
        <w:ind w:left="426"/>
        <w:rPr>
          <w:rFonts w:eastAsia="Times New Roman"/>
          <w:lang w:eastAsia="en-GB"/>
        </w:rPr>
      </w:pPr>
      <w:r w:rsidRPr="00F52996">
        <w:rPr>
          <w:rFonts w:eastAsia="Times New Roman"/>
          <w:lang w:eastAsia="en-GB"/>
        </w:rPr>
        <w:t>When you submit your report, p</w:t>
      </w:r>
      <w:r w:rsidR="006709B4" w:rsidRPr="00F52996">
        <w:rPr>
          <w:rFonts w:eastAsia="Times New Roman"/>
          <w:lang w:eastAsia="en-GB"/>
        </w:rPr>
        <w:t>lease attach:</w:t>
      </w:r>
    </w:p>
    <w:p w:rsidR="00B533AF" w:rsidRPr="00F52996" w:rsidRDefault="00B533AF" w:rsidP="00B533AF">
      <w:pPr>
        <w:pStyle w:val="bulletlist1"/>
        <w:spacing w:before="0" w:after="0"/>
        <w:ind w:left="851"/>
        <w:rPr>
          <w:szCs w:val="21"/>
          <w:lang w:eastAsia="en-GB"/>
        </w:rPr>
      </w:pPr>
      <w:r w:rsidRPr="00F52996">
        <w:rPr>
          <w:szCs w:val="21"/>
          <w:lang w:eastAsia="en-GB"/>
        </w:rPr>
        <w:t xml:space="preserve">a copy of the </w:t>
      </w:r>
      <w:r w:rsidR="00CC371C">
        <w:rPr>
          <w:szCs w:val="21"/>
          <w:lang w:eastAsia="en-GB"/>
        </w:rPr>
        <w:t>2020-21</w:t>
      </w:r>
      <w:r w:rsidRPr="00F52996">
        <w:rPr>
          <w:szCs w:val="21"/>
          <w:lang w:eastAsia="en-GB"/>
        </w:rPr>
        <w:t xml:space="preserve"> action plan</w:t>
      </w:r>
      <w:r w:rsidRPr="00F52996">
        <w:rPr>
          <w:szCs w:val="21"/>
        </w:rPr>
        <w:t>, with an additional column indicating the action that has been taken to address each issue (or the progress towards completing the proposed action)</w:t>
      </w:r>
    </w:p>
    <w:p w:rsidR="006709B4" w:rsidRPr="00F52996" w:rsidRDefault="006709B4" w:rsidP="00C60806">
      <w:pPr>
        <w:pStyle w:val="bulletlist1"/>
        <w:spacing w:before="0" w:after="0"/>
        <w:ind w:left="851"/>
        <w:rPr>
          <w:szCs w:val="21"/>
          <w:lang w:eastAsia="en-GB"/>
        </w:rPr>
      </w:pPr>
      <w:r w:rsidRPr="00F52996">
        <w:rPr>
          <w:szCs w:val="21"/>
          <w:lang w:eastAsia="en-GB"/>
        </w:rPr>
        <w:t>a copy of the external examiner’s report</w:t>
      </w:r>
      <w:r w:rsidR="00C60806" w:rsidRPr="00F52996">
        <w:rPr>
          <w:szCs w:val="21"/>
          <w:lang w:eastAsia="en-GB"/>
        </w:rPr>
        <w:t>/s</w:t>
      </w:r>
      <w:r w:rsidRPr="00F52996">
        <w:rPr>
          <w:szCs w:val="21"/>
          <w:lang w:eastAsia="en-GB"/>
        </w:rPr>
        <w:t xml:space="preserve"> </w:t>
      </w:r>
      <w:r w:rsidR="00C60806" w:rsidRPr="00F52996">
        <w:rPr>
          <w:szCs w:val="21"/>
          <w:lang w:eastAsia="en-GB"/>
        </w:rPr>
        <w:t xml:space="preserve">for the programme/s, </w:t>
      </w:r>
      <w:r w:rsidRPr="00F52996">
        <w:rPr>
          <w:szCs w:val="21"/>
          <w:lang w:eastAsia="en-GB"/>
        </w:rPr>
        <w:t xml:space="preserve">and </w:t>
      </w:r>
      <w:r w:rsidR="00C60806" w:rsidRPr="00F52996">
        <w:rPr>
          <w:szCs w:val="21"/>
          <w:lang w:eastAsia="en-GB"/>
        </w:rPr>
        <w:t>your</w:t>
      </w:r>
      <w:r w:rsidRPr="00F52996">
        <w:rPr>
          <w:szCs w:val="21"/>
          <w:lang w:eastAsia="en-GB"/>
        </w:rPr>
        <w:t xml:space="preserve"> response</w:t>
      </w:r>
      <w:r w:rsidR="00C60806" w:rsidRPr="00F52996">
        <w:rPr>
          <w:szCs w:val="21"/>
          <w:lang w:eastAsia="en-GB"/>
        </w:rPr>
        <w:t>/s</w:t>
      </w:r>
    </w:p>
    <w:p w:rsidR="00B533AF" w:rsidRPr="00F52996" w:rsidRDefault="00B533AF" w:rsidP="00C60806">
      <w:pPr>
        <w:pStyle w:val="bulletlist1"/>
        <w:spacing w:before="0" w:after="0"/>
        <w:ind w:left="851"/>
        <w:rPr>
          <w:szCs w:val="21"/>
          <w:lang w:eastAsia="en-GB"/>
        </w:rPr>
      </w:pPr>
      <w:r w:rsidRPr="00F52996">
        <w:rPr>
          <w:szCs w:val="21"/>
          <w:lang w:eastAsia="en-GB"/>
        </w:rPr>
        <w:t>the data you have drawn on to support your narrative, if you have not included it within the text</w:t>
      </w:r>
    </w:p>
    <w:p w:rsidR="00C60806" w:rsidRPr="00F52996" w:rsidRDefault="00C60806" w:rsidP="00C60806">
      <w:pPr>
        <w:pStyle w:val="bulletlist1"/>
        <w:spacing w:before="0" w:after="0"/>
        <w:ind w:left="851"/>
        <w:rPr>
          <w:szCs w:val="21"/>
          <w:lang w:eastAsia="en-GB"/>
        </w:rPr>
      </w:pPr>
      <w:r w:rsidRPr="00F52996">
        <w:rPr>
          <w:szCs w:val="21"/>
          <w:lang w:eastAsia="en-GB"/>
        </w:rPr>
        <w:t>a list of any in-year changes that have been made to the programme</w:t>
      </w:r>
    </w:p>
    <w:p w:rsidR="008952AC" w:rsidRPr="00F52996" w:rsidRDefault="008952AC">
      <w:pPr>
        <w:rPr>
          <w:rFonts w:ascii="Arial" w:hAnsi="Arial" w:cs="Arial"/>
          <w:sz w:val="21"/>
          <w:szCs w:val="21"/>
        </w:rPr>
      </w:pPr>
    </w:p>
    <w:p w:rsidR="008952AC" w:rsidRPr="00F52996" w:rsidRDefault="008952AC" w:rsidP="003F36E3">
      <w:pPr>
        <w:pStyle w:val="StylePlainTextLatinArial10pt1"/>
        <w:numPr>
          <w:ilvl w:val="0"/>
          <w:numId w:val="10"/>
        </w:numPr>
        <w:ind w:left="426"/>
      </w:pPr>
      <w:r w:rsidRPr="00F52996">
        <w:t xml:space="preserve">REMINDER: If, as a result of reviewing the evidence and compiling this report, you wish to make any changes to the programme/s, you should </w:t>
      </w:r>
      <w:r w:rsidR="00DC158A" w:rsidRPr="00F52996">
        <w:t xml:space="preserve">contact your Liaison Manager to ensure they are </w:t>
      </w:r>
      <w:r w:rsidR="00101636" w:rsidRPr="00F52996">
        <w:t>taken</w:t>
      </w:r>
      <w:r w:rsidR="00DC158A" w:rsidRPr="00F52996">
        <w:t xml:space="preserve"> through the appropriate </w:t>
      </w:r>
      <w:r w:rsidR="00101636" w:rsidRPr="00F52996">
        <w:t xml:space="preserve">approval </w:t>
      </w:r>
      <w:r w:rsidR="00DC158A" w:rsidRPr="00F52996">
        <w:t>process.</w:t>
      </w:r>
      <w:r w:rsidRPr="00F52996">
        <w:rPr>
          <w:color w:val="262626"/>
        </w:rPr>
        <w:t xml:space="preserve">  </w:t>
      </w:r>
      <w:r w:rsidRPr="00F52996">
        <w:t xml:space="preserve">If any changes have been made (and approved) to the programme during the year under review, </w:t>
      </w:r>
      <w:r w:rsidR="00101636" w:rsidRPr="00F52996">
        <w:t>the LM must</w:t>
      </w:r>
      <w:r w:rsidRPr="00F52996">
        <w:t xml:space="preserve"> ensure that an updated programme specification has been submitted to the APQO. </w:t>
      </w:r>
    </w:p>
    <w:p w:rsidR="008952AC" w:rsidRPr="00F52996" w:rsidRDefault="008952AC" w:rsidP="008952AC">
      <w:pPr>
        <w:pStyle w:val="StylePlainTextLatinArial10pt1"/>
      </w:pPr>
    </w:p>
    <w:p w:rsidR="008952AC" w:rsidRPr="00F52996" w:rsidRDefault="008952AC">
      <w:pPr>
        <w:rPr>
          <w:rFonts w:ascii="Arial" w:hAnsi="Arial" w:cs="Arial"/>
          <w:sz w:val="21"/>
          <w:szCs w:val="21"/>
        </w:rPr>
      </w:pPr>
    </w:p>
    <w:p w:rsidR="008952AC" w:rsidRPr="00C60806" w:rsidRDefault="00C60806">
      <w:pPr>
        <w:rPr>
          <w:rFonts w:ascii="Arial" w:hAnsi="Arial" w:cs="Arial"/>
          <w:b/>
          <w:sz w:val="22"/>
          <w:szCs w:val="22"/>
        </w:rPr>
      </w:pPr>
      <w:r w:rsidRPr="00C60806">
        <w:rPr>
          <w:rFonts w:ascii="Arial" w:hAnsi="Arial" w:cs="Arial"/>
          <w:b/>
          <w:sz w:val="22"/>
          <w:szCs w:val="22"/>
        </w:rPr>
        <w:t>DELETE THIS PAGE BEFORE SUBMITTING YOUR REPORT</w:t>
      </w:r>
    </w:p>
    <w:p w:rsidR="006C4FEB" w:rsidRDefault="006C4FEB">
      <w:pPr>
        <w:rPr>
          <w:rFonts w:ascii="Arial" w:hAnsi="Arial" w:cs="Arial"/>
          <w:sz w:val="22"/>
          <w:szCs w:val="22"/>
        </w:rPr>
      </w:pPr>
    </w:p>
    <w:p w:rsidR="006C4FEB" w:rsidRDefault="006C4FEB">
      <w:pPr>
        <w:rPr>
          <w:rFonts w:ascii="Arial" w:hAnsi="Arial" w:cs="Arial"/>
          <w:sz w:val="22"/>
          <w:szCs w:val="22"/>
        </w:rPr>
      </w:pPr>
    </w:p>
    <w:p w:rsidR="00BF0E93" w:rsidRDefault="00BF0E93" w:rsidP="003F36E3">
      <w:pPr>
        <w:pStyle w:val="PlainText"/>
        <w:numPr>
          <w:ilvl w:val="0"/>
          <w:numId w:val="1"/>
        </w:numPr>
        <w:spacing w:line="276" w:lineRule="auto"/>
        <w:rPr>
          <w:rFonts w:ascii="Arial" w:hAnsi="Arial" w:cs="Arial"/>
          <w:sz w:val="22"/>
          <w:szCs w:val="22"/>
        </w:rPr>
        <w:sectPr w:rsidR="00BF0E93" w:rsidSect="008117D1">
          <w:footerReference w:type="default" r:id="rId8"/>
          <w:footerReference w:type="first" r:id="rId9"/>
          <w:pgSz w:w="11906" w:h="16838" w:code="9"/>
          <w:pgMar w:top="1440" w:right="1440" w:bottom="1440" w:left="1440" w:header="709" w:footer="709" w:gutter="0"/>
          <w:pgNumType w:start="1"/>
          <w:cols w:space="708"/>
          <w:docGrid w:linePitch="360"/>
        </w:sectPr>
      </w:pPr>
    </w:p>
    <w:p w:rsidR="00C15F43" w:rsidRDefault="00C15F43" w:rsidP="00D76194">
      <w:pPr>
        <w:pStyle w:val="MAINTITLE"/>
      </w:pPr>
      <w:r w:rsidRPr="00D76194">
        <w:lastRenderedPageBreak/>
        <w:t xml:space="preserve">Annual </w:t>
      </w:r>
      <w:r w:rsidR="00E06E05">
        <w:t xml:space="preserve">Quality Monitoring </w:t>
      </w:r>
      <w:r w:rsidR="00D76194" w:rsidRPr="00D76194">
        <w:br/>
      </w:r>
      <w:r w:rsidRPr="00D76194">
        <w:t>Report</w:t>
      </w:r>
      <w:r w:rsidR="00BA17C7" w:rsidRPr="00D76194">
        <w:t xml:space="preserve"> </w:t>
      </w:r>
      <w:r w:rsidR="00E043AB">
        <w:t>202</w:t>
      </w:r>
      <w:r w:rsidR="0092639F">
        <w:t>2</w:t>
      </w:r>
      <w:r w:rsidR="009521BD">
        <w:t>/2</w:t>
      </w:r>
      <w:r w:rsidR="0092639F">
        <w:t>3</w:t>
      </w:r>
    </w:p>
    <w:p w:rsidR="0069282E" w:rsidRPr="0069282E" w:rsidRDefault="0069282E" w:rsidP="00D76194">
      <w:pPr>
        <w:pStyle w:val="MAINTITLE"/>
        <w:rPr>
          <w:sz w:val="36"/>
          <w:szCs w:val="36"/>
        </w:rPr>
      </w:pPr>
      <w:r w:rsidRPr="0069282E">
        <w:rPr>
          <w:sz w:val="36"/>
          <w:szCs w:val="36"/>
        </w:rPr>
        <w:t>(</w:t>
      </w:r>
      <w:r w:rsidR="008C224C">
        <w:rPr>
          <w:sz w:val="36"/>
          <w:szCs w:val="36"/>
        </w:rPr>
        <w:t>Associate College Partnership programmes</w:t>
      </w:r>
      <w:r w:rsidRPr="0069282E">
        <w:rPr>
          <w:sz w:val="36"/>
          <w:szCs w:val="36"/>
        </w:rPr>
        <w:t>)</w:t>
      </w:r>
    </w:p>
    <w:p w:rsidR="00C15F43" w:rsidRDefault="00C15F43" w:rsidP="00F82FA7">
      <w:pPr>
        <w:pStyle w:val="StylePlainTextLatinArial10pt1"/>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4A0" w:firstRow="1" w:lastRow="0" w:firstColumn="1" w:lastColumn="0" w:noHBand="0" w:noVBand="1"/>
      </w:tblPr>
      <w:tblGrid>
        <w:gridCol w:w="3319"/>
        <w:gridCol w:w="5697"/>
      </w:tblGrid>
      <w:tr w:rsidR="002312AF" w:rsidRPr="00845C39" w:rsidTr="00C60A07">
        <w:trPr>
          <w:trHeight w:val="1155"/>
        </w:trPr>
        <w:tc>
          <w:tcPr>
            <w:tcW w:w="9242" w:type="dxa"/>
            <w:gridSpan w:val="2"/>
            <w:shd w:val="clear" w:color="auto" w:fill="auto"/>
          </w:tcPr>
          <w:p w:rsidR="002312AF" w:rsidRDefault="002312AF" w:rsidP="00C15F43">
            <w:pPr>
              <w:pStyle w:val="PlainText"/>
              <w:rPr>
                <w:rFonts w:ascii="Arial" w:eastAsia="Times New Roman" w:hAnsi="Arial" w:cs="Arial"/>
                <w:b/>
                <w:lang w:eastAsia="en-GB"/>
              </w:rPr>
            </w:pPr>
            <w:r w:rsidRPr="00845C39">
              <w:rPr>
                <w:rFonts w:ascii="Arial" w:eastAsia="Times New Roman" w:hAnsi="Arial" w:cs="Arial"/>
                <w:b/>
                <w:lang w:eastAsia="en-GB"/>
              </w:rPr>
              <w:t>Programme/s covered by the report:</w:t>
            </w:r>
          </w:p>
          <w:p w:rsidR="002312AF" w:rsidRPr="00E06E05" w:rsidRDefault="00E06E05" w:rsidP="002312AF">
            <w:pPr>
              <w:pStyle w:val="StylePlainTextLatinArial10pt1"/>
              <w:rPr>
                <w:rFonts w:eastAsia="Times New Roman"/>
                <w:lang w:eastAsia="en-GB"/>
              </w:rPr>
            </w:pPr>
            <w:r w:rsidRPr="00E06E05">
              <w:rPr>
                <w:rFonts w:eastAsia="Times New Roman"/>
                <w:lang w:eastAsia="en-GB"/>
              </w:rPr>
              <w:t xml:space="preserve">Give </w:t>
            </w:r>
            <w:r w:rsidR="002312AF" w:rsidRPr="00E06E05">
              <w:rPr>
                <w:rFonts w:eastAsia="Times New Roman"/>
                <w:lang w:eastAsia="en-GB"/>
              </w:rPr>
              <w:t>fu</w:t>
            </w:r>
            <w:r w:rsidR="00446468">
              <w:rPr>
                <w:rFonts w:eastAsia="Times New Roman"/>
                <w:lang w:eastAsia="en-GB"/>
              </w:rPr>
              <w:t>ll programme title/s, including award/s, mode/</w:t>
            </w:r>
            <w:r w:rsidR="00161496" w:rsidRPr="00E06E05">
              <w:rPr>
                <w:rFonts w:eastAsia="Times New Roman"/>
                <w:lang w:eastAsia="en-GB"/>
              </w:rPr>
              <w:t>s of study</w:t>
            </w:r>
            <w:r w:rsidR="00446468">
              <w:rPr>
                <w:rFonts w:eastAsia="Times New Roman"/>
                <w:lang w:eastAsia="en-GB"/>
              </w:rPr>
              <w:t>, and Apprenticeship Standard (if applicable)</w:t>
            </w:r>
          </w:p>
          <w:p w:rsidR="002312AF" w:rsidRPr="00845C39" w:rsidRDefault="002312AF" w:rsidP="002312AF">
            <w:pPr>
              <w:pStyle w:val="StylePlainTextLatinArial10pt1"/>
              <w:rPr>
                <w:rFonts w:eastAsia="Times New Roman" w:cs="Arial"/>
                <w:lang w:eastAsia="en-GB"/>
              </w:rPr>
            </w:pPr>
            <w:bookmarkStart w:id="0" w:name="P1_1"/>
            <w:bookmarkEnd w:id="0"/>
          </w:p>
        </w:tc>
      </w:tr>
      <w:tr w:rsidR="00CA1889" w:rsidRPr="00845C39" w:rsidTr="00E06E05">
        <w:trPr>
          <w:trHeight w:val="450"/>
        </w:trPr>
        <w:tc>
          <w:tcPr>
            <w:tcW w:w="3369" w:type="dxa"/>
            <w:shd w:val="clear" w:color="auto" w:fill="auto"/>
          </w:tcPr>
          <w:p w:rsidR="00BA17C7" w:rsidRPr="00845C39" w:rsidRDefault="008C224C" w:rsidP="00E06E05">
            <w:pPr>
              <w:pStyle w:val="PlainText"/>
              <w:rPr>
                <w:rFonts w:ascii="Arial" w:eastAsia="Times New Roman" w:hAnsi="Arial" w:cs="Arial"/>
                <w:b/>
                <w:lang w:eastAsia="en-GB"/>
              </w:rPr>
            </w:pPr>
            <w:r>
              <w:rPr>
                <w:rFonts w:ascii="Arial" w:eastAsia="Times New Roman" w:hAnsi="Arial" w:cs="Arial"/>
                <w:b/>
                <w:lang w:eastAsia="en-GB"/>
              </w:rPr>
              <w:t>College</w:t>
            </w:r>
            <w:r w:rsidR="00E06E05">
              <w:rPr>
                <w:rFonts w:ascii="Arial" w:eastAsia="Times New Roman" w:hAnsi="Arial" w:cs="Arial"/>
                <w:b/>
                <w:lang w:eastAsia="en-GB"/>
              </w:rPr>
              <w:t>:</w:t>
            </w:r>
          </w:p>
        </w:tc>
        <w:tc>
          <w:tcPr>
            <w:tcW w:w="5873" w:type="dxa"/>
            <w:shd w:val="clear" w:color="auto" w:fill="auto"/>
          </w:tcPr>
          <w:p w:rsidR="00BA17C7" w:rsidRPr="00845C39" w:rsidRDefault="00BA17C7" w:rsidP="00F82FA7">
            <w:pPr>
              <w:pStyle w:val="StylePlainTextLatinArial10pt1"/>
              <w:rPr>
                <w:rFonts w:eastAsia="Times New Roman"/>
                <w:lang w:eastAsia="en-GB"/>
              </w:rPr>
            </w:pPr>
          </w:p>
        </w:tc>
      </w:tr>
      <w:tr w:rsidR="00BA17C7" w:rsidRPr="00845C39" w:rsidTr="00845C39">
        <w:tc>
          <w:tcPr>
            <w:tcW w:w="3369" w:type="dxa"/>
            <w:shd w:val="clear" w:color="auto" w:fill="auto"/>
          </w:tcPr>
          <w:p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Department/School responsible for the management of the programme/s:</w:t>
            </w:r>
          </w:p>
        </w:tc>
        <w:tc>
          <w:tcPr>
            <w:tcW w:w="5873" w:type="dxa"/>
            <w:shd w:val="clear" w:color="auto" w:fill="auto"/>
          </w:tcPr>
          <w:p w:rsidR="00BA17C7" w:rsidRPr="00845C39" w:rsidRDefault="00BA17C7" w:rsidP="00C15F43">
            <w:pPr>
              <w:pStyle w:val="PlainText"/>
              <w:rPr>
                <w:rFonts w:ascii="Arial" w:eastAsia="Times New Roman" w:hAnsi="Arial" w:cs="Arial"/>
                <w:lang w:eastAsia="en-GB"/>
              </w:rPr>
            </w:pPr>
          </w:p>
        </w:tc>
      </w:tr>
      <w:tr w:rsidR="00BA17C7" w:rsidRPr="00845C39" w:rsidTr="00845C39">
        <w:tc>
          <w:tcPr>
            <w:tcW w:w="3369" w:type="dxa"/>
            <w:shd w:val="clear" w:color="auto" w:fill="auto"/>
          </w:tcPr>
          <w:p w:rsidR="00BA17C7" w:rsidRPr="00845C39" w:rsidRDefault="00C07D3C" w:rsidP="008C224C">
            <w:pPr>
              <w:pStyle w:val="PlainText"/>
              <w:rPr>
                <w:rFonts w:ascii="Arial" w:eastAsia="Times New Roman" w:hAnsi="Arial" w:cs="Arial"/>
                <w:b/>
                <w:lang w:eastAsia="en-GB"/>
              </w:rPr>
            </w:pPr>
            <w:r w:rsidRPr="00845C39">
              <w:rPr>
                <w:rFonts w:ascii="Arial" w:eastAsia="Times New Roman" w:hAnsi="Arial" w:cs="Arial"/>
                <w:b/>
                <w:lang w:eastAsia="en-GB"/>
              </w:rPr>
              <w:t xml:space="preserve">Programme </w:t>
            </w:r>
            <w:r w:rsidR="008C224C">
              <w:rPr>
                <w:rFonts w:ascii="Arial" w:eastAsia="Times New Roman" w:hAnsi="Arial" w:cs="Arial"/>
                <w:b/>
                <w:lang w:eastAsia="en-GB"/>
              </w:rPr>
              <w:t>Manager</w:t>
            </w:r>
          </w:p>
        </w:tc>
        <w:tc>
          <w:tcPr>
            <w:tcW w:w="5873" w:type="dxa"/>
            <w:shd w:val="clear" w:color="auto" w:fill="auto"/>
          </w:tcPr>
          <w:p w:rsidR="00BA17C7" w:rsidRPr="00845C39" w:rsidRDefault="00BA17C7" w:rsidP="00E06E05">
            <w:pPr>
              <w:pStyle w:val="StylePlainTextLatinArial10pt1"/>
              <w:rPr>
                <w:rFonts w:eastAsia="Times New Roman"/>
                <w:lang w:eastAsia="en-GB"/>
              </w:rPr>
            </w:pPr>
          </w:p>
        </w:tc>
      </w:tr>
      <w:tr w:rsidR="00C60A07" w:rsidRPr="00845C39" w:rsidTr="007A25C2">
        <w:tc>
          <w:tcPr>
            <w:tcW w:w="3369" w:type="dxa"/>
            <w:shd w:val="clear" w:color="auto" w:fill="auto"/>
          </w:tcPr>
          <w:p w:rsidR="00C60A07" w:rsidRPr="00845C39" w:rsidRDefault="008C224C" w:rsidP="00161496">
            <w:pPr>
              <w:pStyle w:val="PlainText"/>
              <w:rPr>
                <w:rFonts w:ascii="Arial" w:eastAsia="Times New Roman" w:hAnsi="Arial" w:cs="Arial"/>
                <w:b/>
                <w:lang w:eastAsia="en-GB"/>
              </w:rPr>
            </w:pPr>
            <w:r>
              <w:rPr>
                <w:rFonts w:ascii="Arial" w:eastAsia="Times New Roman" w:hAnsi="Arial" w:cs="Arial"/>
                <w:b/>
                <w:lang w:eastAsia="en-GB"/>
              </w:rPr>
              <w:t>OBU Liaison Manager</w:t>
            </w:r>
            <w:r w:rsidR="00C60A07" w:rsidRPr="00845C39">
              <w:rPr>
                <w:rFonts w:ascii="Arial" w:eastAsia="Times New Roman" w:hAnsi="Arial" w:cs="Arial"/>
                <w:b/>
                <w:lang w:eastAsia="en-GB"/>
              </w:rPr>
              <w:t>:</w:t>
            </w:r>
          </w:p>
        </w:tc>
        <w:tc>
          <w:tcPr>
            <w:tcW w:w="5873" w:type="dxa"/>
            <w:shd w:val="clear" w:color="auto" w:fill="auto"/>
          </w:tcPr>
          <w:p w:rsidR="00C60A07" w:rsidRPr="00845C39" w:rsidRDefault="00C60A07" w:rsidP="007A25C2">
            <w:pPr>
              <w:pStyle w:val="StylePlainTextLatinArial10pt1"/>
              <w:rPr>
                <w:rFonts w:eastAsia="Times New Roman"/>
                <w:lang w:eastAsia="en-GB"/>
              </w:rPr>
            </w:pPr>
          </w:p>
        </w:tc>
      </w:tr>
      <w:tr w:rsidR="00BA17C7" w:rsidRPr="00845C39" w:rsidTr="00845C39">
        <w:tc>
          <w:tcPr>
            <w:tcW w:w="3369" w:type="dxa"/>
            <w:shd w:val="clear" w:color="auto" w:fill="auto"/>
          </w:tcPr>
          <w:p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External Examiner/s:</w:t>
            </w:r>
          </w:p>
        </w:tc>
        <w:tc>
          <w:tcPr>
            <w:tcW w:w="5873" w:type="dxa"/>
            <w:shd w:val="clear" w:color="auto" w:fill="auto"/>
          </w:tcPr>
          <w:p w:rsidR="00BA17C7" w:rsidRPr="00845C39" w:rsidRDefault="00E06E05" w:rsidP="00E06E05">
            <w:pPr>
              <w:pStyle w:val="StylePlainTextLatinArial10pt1"/>
              <w:rPr>
                <w:rFonts w:eastAsia="Times New Roman"/>
                <w:lang w:eastAsia="en-GB"/>
              </w:rPr>
            </w:pPr>
            <w:r>
              <w:rPr>
                <w:rFonts w:eastAsia="Times New Roman"/>
                <w:lang w:eastAsia="en-GB"/>
              </w:rPr>
              <w:t>Give n</w:t>
            </w:r>
            <w:r w:rsidR="00C07D3C" w:rsidRPr="00845C39">
              <w:rPr>
                <w:rFonts w:eastAsia="Times New Roman"/>
                <w:lang w:eastAsia="en-GB"/>
              </w:rPr>
              <w:t>ame/s</w:t>
            </w:r>
            <w:r>
              <w:rPr>
                <w:rFonts w:eastAsia="Times New Roman"/>
                <w:lang w:eastAsia="en-GB"/>
              </w:rPr>
              <w:t xml:space="preserve"> of external examiner/s who reported in the year covered by this report.</w:t>
            </w:r>
          </w:p>
        </w:tc>
      </w:tr>
      <w:tr w:rsidR="00BA17C7" w:rsidRPr="00845C39" w:rsidTr="00845C39">
        <w:tc>
          <w:tcPr>
            <w:tcW w:w="3369" w:type="dxa"/>
            <w:shd w:val="clear" w:color="auto" w:fill="auto"/>
          </w:tcPr>
          <w:p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PSRB accreditation:</w:t>
            </w:r>
          </w:p>
        </w:tc>
        <w:tc>
          <w:tcPr>
            <w:tcW w:w="5873" w:type="dxa"/>
            <w:shd w:val="clear" w:color="auto" w:fill="auto"/>
          </w:tcPr>
          <w:p w:rsidR="00BA17C7" w:rsidRPr="00845C39" w:rsidRDefault="00C07D3C" w:rsidP="00AA7ED6">
            <w:pPr>
              <w:pStyle w:val="StylePlainTextLatinArial10pt1"/>
              <w:rPr>
                <w:rFonts w:eastAsia="Times New Roman"/>
                <w:lang w:eastAsia="en-GB"/>
              </w:rPr>
            </w:pPr>
            <w:r w:rsidRPr="00845C39">
              <w:rPr>
                <w:rFonts w:eastAsia="Times New Roman"/>
                <w:lang w:eastAsia="en-GB"/>
              </w:rPr>
              <w:t>If applicable - insert the name of the professional body/</w:t>
            </w:r>
            <w:proofErr w:type="spellStart"/>
            <w:r w:rsidRPr="00845C39">
              <w:rPr>
                <w:rFonts w:eastAsia="Times New Roman"/>
                <w:lang w:eastAsia="en-GB"/>
              </w:rPr>
              <w:t>ies</w:t>
            </w:r>
            <w:proofErr w:type="spellEnd"/>
            <w:r w:rsidRPr="00845C39">
              <w:rPr>
                <w:rFonts w:eastAsia="Times New Roman"/>
                <w:lang w:eastAsia="en-GB"/>
              </w:rPr>
              <w:t xml:space="preserve"> accrediting the programme/s</w:t>
            </w:r>
            <w:r w:rsidR="00E06E05">
              <w:rPr>
                <w:rFonts w:eastAsia="Times New Roman"/>
                <w:lang w:eastAsia="en-GB"/>
              </w:rPr>
              <w:t xml:space="preserve"> (indicate which programmes are accredited if </w:t>
            </w:r>
            <w:r w:rsidR="00AA7ED6">
              <w:rPr>
                <w:rFonts w:eastAsia="Times New Roman"/>
                <w:lang w:eastAsia="en-GB"/>
              </w:rPr>
              <w:t>it does not apply to</w:t>
            </w:r>
            <w:r w:rsidR="00E06E05">
              <w:rPr>
                <w:rFonts w:eastAsia="Times New Roman"/>
                <w:lang w:eastAsia="en-GB"/>
              </w:rPr>
              <w:t xml:space="preserve"> all listed above)</w:t>
            </w:r>
          </w:p>
        </w:tc>
      </w:tr>
      <w:tr w:rsidR="00CA1889" w:rsidRPr="00845C39" w:rsidTr="00845C39">
        <w:trPr>
          <w:trHeight w:val="1301"/>
        </w:trPr>
        <w:tc>
          <w:tcPr>
            <w:tcW w:w="3369" w:type="dxa"/>
            <w:shd w:val="clear" w:color="auto" w:fill="auto"/>
          </w:tcPr>
          <w:p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Consideration and approval of the report:</w:t>
            </w:r>
          </w:p>
        </w:tc>
        <w:tc>
          <w:tcPr>
            <w:tcW w:w="5873" w:type="dxa"/>
            <w:shd w:val="clear" w:color="auto" w:fill="auto"/>
          </w:tcPr>
          <w:p w:rsidR="00BA17C7" w:rsidRPr="00845C39" w:rsidRDefault="00C07D3C" w:rsidP="008C224C">
            <w:pPr>
              <w:pStyle w:val="StylePlainTextLatinArial10pt1"/>
              <w:rPr>
                <w:rFonts w:eastAsia="Times New Roman"/>
                <w:lang w:eastAsia="en-GB"/>
              </w:rPr>
            </w:pPr>
            <w:r w:rsidRPr="00845C39">
              <w:rPr>
                <w:rFonts w:eastAsia="Times New Roman"/>
                <w:lang w:eastAsia="en-GB"/>
              </w:rPr>
              <w:t xml:space="preserve">Insert the date of the annual review meeting and, where applicable, give details of any other forums (e.g. staff/student, employers, service users) at which the report was discussed prior to </w:t>
            </w:r>
            <w:r w:rsidR="00E06E05">
              <w:rPr>
                <w:rFonts w:eastAsia="Times New Roman"/>
                <w:lang w:eastAsia="en-GB"/>
              </w:rPr>
              <w:t xml:space="preserve">submission to </w:t>
            </w:r>
            <w:r w:rsidR="008C224C">
              <w:rPr>
                <w:rFonts w:eastAsia="Times New Roman"/>
                <w:lang w:eastAsia="en-GB"/>
              </w:rPr>
              <w:t>OBU</w:t>
            </w:r>
          </w:p>
        </w:tc>
      </w:tr>
      <w:tr w:rsidR="00BA17C7" w:rsidRPr="00845C39" w:rsidTr="00845C39">
        <w:tc>
          <w:tcPr>
            <w:tcW w:w="3369" w:type="dxa"/>
            <w:shd w:val="clear" w:color="auto" w:fill="auto"/>
          </w:tcPr>
          <w:p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Evidence base:</w:t>
            </w:r>
          </w:p>
        </w:tc>
        <w:tc>
          <w:tcPr>
            <w:tcW w:w="5873" w:type="dxa"/>
            <w:shd w:val="clear" w:color="auto" w:fill="auto"/>
          </w:tcPr>
          <w:p w:rsidR="002471A4" w:rsidRDefault="00C07D3C" w:rsidP="00E06E05">
            <w:pPr>
              <w:pStyle w:val="StylePlainTextLatinArial10pt1"/>
              <w:rPr>
                <w:rFonts w:eastAsia="Times New Roman"/>
                <w:lang w:eastAsia="en-GB"/>
              </w:rPr>
            </w:pPr>
            <w:r w:rsidRPr="00845C39">
              <w:rPr>
                <w:rFonts w:eastAsia="Times New Roman"/>
                <w:lang w:eastAsia="en-GB"/>
              </w:rPr>
              <w:t>Please provide a summary of the evidence</w:t>
            </w:r>
            <w:r w:rsidR="00E06E05">
              <w:rPr>
                <w:rFonts w:eastAsia="Times New Roman"/>
                <w:lang w:eastAsia="en-GB"/>
              </w:rPr>
              <w:t>/data</w:t>
            </w:r>
            <w:r w:rsidRPr="00845C39">
              <w:rPr>
                <w:rFonts w:eastAsia="Times New Roman"/>
                <w:lang w:eastAsia="en-GB"/>
              </w:rPr>
              <w:t xml:space="preserve"> </w:t>
            </w:r>
            <w:r w:rsidR="00E06E05">
              <w:rPr>
                <w:rFonts w:eastAsia="Times New Roman"/>
                <w:lang w:eastAsia="en-GB"/>
              </w:rPr>
              <w:t>used</w:t>
            </w:r>
            <w:r w:rsidRPr="00845C39">
              <w:rPr>
                <w:rFonts w:eastAsia="Times New Roman"/>
                <w:lang w:eastAsia="en-GB"/>
              </w:rPr>
              <w:t xml:space="preserve"> to produce the report.  </w:t>
            </w:r>
          </w:p>
          <w:p w:rsidR="002471A4" w:rsidRDefault="002471A4" w:rsidP="00E06E05">
            <w:pPr>
              <w:pStyle w:val="StylePlainTextLatinArial10pt1"/>
              <w:rPr>
                <w:rFonts w:eastAsia="Times New Roman"/>
                <w:lang w:eastAsia="en-GB"/>
              </w:rPr>
            </w:pPr>
          </w:p>
          <w:p w:rsidR="002471A4" w:rsidRPr="00845C39" w:rsidRDefault="002471A4" w:rsidP="006709B4">
            <w:pPr>
              <w:pStyle w:val="bulletlist1"/>
              <w:numPr>
                <w:ilvl w:val="0"/>
                <w:numId w:val="0"/>
              </w:numPr>
              <w:rPr>
                <w:lang w:eastAsia="en-GB"/>
              </w:rPr>
            </w:pPr>
          </w:p>
        </w:tc>
      </w:tr>
    </w:tbl>
    <w:p w:rsidR="00C15F43" w:rsidRPr="00DF15B2" w:rsidRDefault="00C15F43" w:rsidP="00E35A28">
      <w:pPr>
        <w:pStyle w:val="StylePlainTextLatinArial10ptBold"/>
        <w:spacing w:beforeLines="40" w:before="96"/>
      </w:pPr>
      <w:r w:rsidRPr="00CE10CB">
        <w:t xml:space="preserve">Has </w:t>
      </w:r>
      <w:r w:rsidR="00E043AB">
        <w:t xml:space="preserve">all action identified in the </w:t>
      </w:r>
      <w:r w:rsidR="00CC371C">
        <w:t>202</w:t>
      </w:r>
      <w:r w:rsidR="0092639F">
        <w:t>1</w:t>
      </w:r>
      <w:r w:rsidR="00CC371C">
        <w:t>/2</w:t>
      </w:r>
      <w:r w:rsidR="0092639F">
        <w:t>2</w:t>
      </w:r>
      <w:r w:rsidR="008C224C">
        <w:t xml:space="preserve"> report</w:t>
      </w:r>
      <w:r w:rsidRPr="00CE10CB">
        <w:t xml:space="preserve"> been completed?  </w:t>
      </w:r>
      <w:r w:rsidR="00D065D3" w:rsidRPr="00CE10CB">
        <w:t xml:space="preserve">  </w:t>
      </w:r>
      <w:r w:rsidRPr="00CE10CB">
        <w:t>YES</w:t>
      </w:r>
      <w:r w:rsidR="00D065D3" w:rsidRPr="00C60437">
        <w:t xml:space="preserve"> </w:t>
      </w:r>
      <w:r w:rsidR="00162BD3">
        <w:rPr>
          <w:rFonts w:ascii="MS Gothic" w:eastAsia="MS Gothic" w:hAnsi="MS Gothic" w:hint="eastAsia"/>
          <w:b w:val="0"/>
          <w:sz w:val="32"/>
          <w:szCs w:val="32"/>
        </w:rPr>
        <w:t>☐</w:t>
      </w:r>
      <w:r w:rsidR="00670D61" w:rsidRPr="00DF15B2">
        <w:t xml:space="preserve">    </w:t>
      </w:r>
      <w:r w:rsidR="00D065D3" w:rsidRPr="00DF15B2">
        <w:t xml:space="preserve">  </w:t>
      </w:r>
      <w:r w:rsidRPr="00CE10CB">
        <w:t>NO</w:t>
      </w:r>
      <w:r w:rsidR="00D065D3" w:rsidRPr="00DF15B2">
        <w:t xml:space="preserve"> </w:t>
      </w:r>
      <w:r w:rsidR="00162BD3">
        <w:rPr>
          <w:rFonts w:ascii="MS Gothic" w:eastAsia="MS Gothic" w:hAnsi="MS Gothic" w:hint="eastAsia"/>
          <w:b w:val="0"/>
          <w:sz w:val="32"/>
          <w:szCs w:val="32"/>
        </w:rPr>
        <w:t>☐</w:t>
      </w:r>
    </w:p>
    <w:p w:rsidR="00C07D3C" w:rsidRDefault="00C07D3C" w:rsidP="00392B26">
      <w:pPr>
        <w:pStyle w:val="StylePlainTextLatinArial10pt1"/>
        <w:spacing w:beforeLines="40" w:before="96" w:after="0"/>
        <w:rPr>
          <w:sz w:val="20"/>
          <w:szCs w:val="20"/>
        </w:rPr>
      </w:pPr>
    </w:p>
    <w:tbl>
      <w:tblPr>
        <w:tblpPr w:leftFromText="180" w:rightFromText="180" w:vertAnchor="text" w:horzAnchor="margin" w:tblpY="110"/>
        <w:tblW w:w="0" w:type="auto"/>
        <w:tblBorders>
          <w:top w:val="single" w:sz="4" w:space="0" w:color="595959"/>
          <w:left w:val="single" w:sz="4" w:space="0" w:color="595959"/>
          <w:bottom w:val="single" w:sz="4" w:space="0" w:color="595959"/>
          <w:right w:val="single" w:sz="4" w:space="0" w:color="595959"/>
        </w:tblBorders>
        <w:tblCellMar>
          <w:top w:w="170" w:type="dxa"/>
          <w:bottom w:w="170" w:type="dxa"/>
        </w:tblCellMar>
        <w:tblLook w:val="04A0" w:firstRow="1" w:lastRow="0" w:firstColumn="1" w:lastColumn="0" w:noHBand="0" w:noVBand="1"/>
      </w:tblPr>
      <w:tblGrid>
        <w:gridCol w:w="9016"/>
      </w:tblGrid>
      <w:tr w:rsidR="00C60806" w:rsidRPr="00845C39" w:rsidTr="00C60806">
        <w:tc>
          <w:tcPr>
            <w:tcW w:w="9242" w:type="dxa"/>
            <w:shd w:val="clear" w:color="auto" w:fill="F8F7E3"/>
            <w:vAlign w:val="center"/>
          </w:tcPr>
          <w:p w:rsidR="00C60806" w:rsidRDefault="00C60806" w:rsidP="00C60806">
            <w:pPr>
              <w:pStyle w:val="StylePlainTextLatinArial10pt1"/>
              <w:rPr>
                <w:rFonts w:eastAsia="Times New Roman"/>
                <w:lang w:eastAsia="en-GB"/>
              </w:rPr>
            </w:pPr>
            <w:r w:rsidRPr="002471A4">
              <w:rPr>
                <w:rFonts w:eastAsia="Times New Roman"/>
                <w:lang w:eastAsia="en-GB"/>
              </w:rPr>
              <w:t xml:space="preserve">If No, please </w:t>
            </w:r>
            <w:proofErr w:type="gramStart"/>
            <w:r w:rsidRPr="002471A4">
              <w:rPr>
                <w:rFonts w:eastAsia="Times New Roman"/>
                <w:lang w:eastAsia="en-GB"/>
              </w:rPr>
              <w:t>give an explanation of</w:t>
            </w:r>
            <w:proofErr w:type="gramEnd"/>
            <w:r w:rsidRPr="002471A4">
              <w:rPr>
                <w:rFonts w:eastAsia="Times New Roman"/>
                <w:lang w:eastAsia="en-GB"/>
              </w:rPr>
              <w:t xml:space="preserve"> why not, and indicate any areas that remain a challenge</w:t>
            </w:r>
            <w:r>
              <w:rPr>
                <w:rFonts w:eastAsia="Times New Roman"/>
                <w:lang w:eastAsia="en-GB"/>
              </w:rPr>
              <w:t>…</w:t>
            </w:r>
          </w:p>
          <w:p w:rsidR="00C60806" w:rsidRPr="002471A4" w:rsidRDefault="00C60806" w:rsidP="00C60806">
            <w:pPr>
              <w:pStyle w:val="StylePlainTextLatinArial10pt1"/>
              <w:rPr>
                <w:rFonts w:eastAsia="Times New Roman"/>
                <w:lang w:eastAsia="en-GB"/>
              </w:rPr>
            </w:pPr>
          </w:p>
        </w:tc>
      </w:tr>
    </w:tbl>
    <w:p w:rsidR="00C60806" w:rsidRDefault="00C60806" w:rsidP="00392B26">
      <w:pPr>
        <w:pStyle w:val="StylePlainTextLatinArial10pt1"/>
        <w:spacing w:beforeLines="40" w:before="96" w:after="0"/>
        <w:rPr>
          <w:sz w:val="20"/>
          <w:szCs w:val="20"/>
        </w:rPr>
      </w:pPr>
    </w:p>
    <w:p w:rsidR="00C60806" w:rsidRPr="00E35A28" w:rsidRDefault="00C60806" w:rsidP="00392B26">
      <w:pPr>
        <w:pStyle w:val="StylePlainTextLatinArial10pt1"/>
        <w:spacing w:beforeLines="40" w:before="96" w:after="0"/>
        <w:rPr>
          <w:sz w:val="20"/>
          <w:szCs w:val="20"/>
        </w:rPr>
      </w:pPr>
      <w:r>
        <w:rPr>
          <w:sz w:val="20"/>
          <w:szCs w:val="20"/>
        </w:rPr>
        <w:br w:type="page"/>
      </w:r>
    </w:p>
    <w:p w:rsidR="00C15F43" w:rsidRDefault="00E043AB" w:rsidP="00946D99">
      <w:pPr>
        <w:pStyle w:val="Heading11"/>
      </w:pPr>
      <w:r>
        <w:lastRenderedPageBreak/>
        <w:t>GOALS FOR 202</w:t>
      </w:r>
      <w:r w:rsidR="0092639F">
        <w:t>3</w:t>
      </w:r>
      <w:r w:rsidR="009521BD">
        <w:t>/2</w:t>
      </w:r>
      <w:r w:rsidR="0092639F">
        <w:t>4</w:t>
      </w:r>
      <w:bookmarkStart w:id="1" w:name="_GoBack"/>
      <w:bookmarkEnd w:id="1"/>
    </w:p>
    <w:p w:rsidR="00D60DE6" w:rsidRDefault="00DF32DD" w:rsidP="00E06E05">
      <w:pPr>
        <w:rPr>
          <w:rFonts w:ascii="Arial" w:hAnsi="Arial" w:cs="Arial"/>
          <w:sz w:val="21"/>
          <w:szCs w:val="21"/>
        </w:rPr>
      </w:pPr>
      <w:r>
        <w:rPr>
          <w:rFonts w:ascii="Arial" w:hAnsi="Arial" w:cs="Arial"/>
          <w:sz w:val="21"/>
          <w:szCs w:val="21"/>
        </w:rPr>
        <w:t xml:space="preserve">These goals should be agreed with </w:t>
      </w:r>
      <w:r w:rsidR="00B1604E">
        <w:rPr>
          <w:rFonts w:ascii="Arial" w:hAnsi="Arial" w:cs="Arial"/>
          <w:sz w:val="21"/>
          <w:szCs w:val="21"/>
        </w:rPr>
        <w:t xml:space="preserve">your </w:t>
      </w:r>
      <w:r w:rsidR="008C224C">
        <w:rPr>
          <w:rFonts w:ascii="Arial" w:hAnsi="Arial" w:cs="Arial"/>
          <w:sz w:val="21"/>
          <w:szCs w:val="21"/>
        </w:rPr>
        <w:t>Liaison Manager</w:t>
      </w:r>
      <w:r w:rsidR="00E043AB">
        <w:rPr>
          <w:rFonts w:ascii="Arial" w:hAnsi="Arial" w:cs="Arial"/>
          <w:sz w:val="21"/>
          <w:szCs w:val="21"/>
        </w:rPr>
        <w:t xml:space="preserve"> to ensure they are sufficiently ambitious and holistic</w:t>
      </w:r>
      <w:r w:rsidR="00B1604E">
        <w:rPr>
          <w:rFonts w:ascii="Arial" w:hAnsi="Arial" w:cs="Arial"/>
          <w:sz w:val="21"/>
          <w:szCs w:val="21"/>
        </w:rPr>
        <w:t xml:space="preserve">. </w:t>
      </w:r>
      <w:r w:rsidR="008A5230">
        <w:rPr>
          <w:rFonts w:ascii="Arial" w:hAnsi="Arial" w:cs="Arial"/>
          <w:sz w:val="21"/>
          <w:szCs w:val="21"/>
        </w:rPr>
        <w:t xml:space="preserve"> </w:t>
      </w:r>
      <w:r w:rsidR="00B1604E">
        <w:rPr>
          <w:rFonts w:ascii="Arial" w:hAnsi="Arial" w:cs="Arial"/>
          <w:sz w:val="21"/>
          <w:szCs w:val="21"/>
        </w:rPr>
        <w:t>They should be</w:t>
      </w:r>
      <w:r w:rsidR="00D60DE6">
        <w:rPr>
          <w:rFonts w:ascii="Arial" w:hAnsi="Arial" w:cs="Arial"/>
          <w:sz w:val="21"/>
          <w:szCs w:val="21"/>
        </w:rPr>
        <w:t xml:space="preserve"> link</w:t>
      </w:r>
      <w:r w:rsidR="00B1604E">
        <w:rPr>
          <w:rFonts w:ascii="Arial" w:hAnsi="Arial" w:cs="Arial"/>
          <w:sz w:val="21"/>
          <w:szCs w:val="21"/>
        </w:rPr>
        <w:t>ed</w:t>
      </w:r>
      <w:r w:rsidR="00D60DE6">
        <w:rPr>
          <w:rFonts w:ascii="Arial" w:hAnsi="Arial" w:cs="Arial"/>
          <w:sz w:val="21"/>
          <w:szCs w:val="21"/>
        </w:rPr>
        <w:t xml:space="preserve"> to</w:t>
      </w:r>
      <w:r w:rsidR="008C224C">
        <w:rPr>
          <w:rFonts w:ascii="Arial" w:hAnsi="Arial" w:cs="Arial"/>
          <w:sz w:val="21"/>
          <w:szCs w:val="21"/>
        </w:rPr>
        <w:t xml:space="preserve"> College </w:t>
      </w:r>
      <w:r w:rsidR="00807AC5">
        <w:rPr>
          <w:rFonts w:ascii="Arial" w:hAnsi="Arial" w:cs="Arial"/>
          <w:sz w:val="21"/>
          <w:szCs w:val="21"/>
        </w:rPr>
        <w:t>and OBU priorities</w:t>
      </w:r>
      <w:r w:rsidR="00B1604E">
        <w:rPr>
          <w:rFonts w:ascii="Arial" w:hAnsi="Arial" w:cs="Arial"/>
          <w:sz w:val="21"/>
          <w:szCs w:val="21"/>
        </w:rPr>
        <w:t xml:space="preserve"> for </w:t>
      </w:r>
      <w:r w:rsidR="00E043AB">
        <w:rPr>
          <w:rFonts w:ascii="Arial" w:hAnsi="Arial" w:cs="Arial"/>
          <w:sz w:val="21"/>
          <w:szCs w:val="21"/>
        </w:rPr>
        <w:t>the educational</w:t>
      </w:r>
      <w:r w:rsidR="008A5230">
        <w:rPr>
          <w:rFonts w:ascii="Arial" w:hAnsi="Arial" w:cs="Arial"/>
          <w:sz w:val="21"/>
          <w:szCs w:val="21"/>
        </w:rPr>
        <w:t xml:space="preserve"> experience, and</w:t>
      </w:r>
      <w:r w:rsidR="008A5230" w:rsidRPr="008A5230">
        <w:rPr>
          <w:rFonts w:ascii="Arial" w:hAnsi="Arial" w:cs="Arial"/>
          <w:sz w:val="21"/>
          <w:szCs w:val="21"/>
        </w:rPr>
        <w:t xml:space="preserve"> </w:t>
      </w:r>
      <w:r w:rsidR="008A5230">
        <w:rPr>
          <w:rFonts w:ascii="Arial" w:hAnsi="Arial" w:cs="Arial"/>
          <w:sz w:val="21"/>
          <w:szCs w:val="21"/>
        </w:rPr>
        <w:t xml:space="preserve">based on an analysis of the evidence you </w:t>
      </w:r>
      <w:r w:rsidR="00E043AB">
        <w:rPr>
          <w:rFonts w:ascii="Arial" w:hAnsi="Arial" w:cs="Arial"/>
          <w:sz w:val="21"/>
          <w:szCs w:val="21"/>
        </w:rPr>
        <w:t xml:space="preserve">have </w:t>
      </w:r>
      <w:r w:rsidR="008A5230">
        <w:rPr>
          <w:rFonts w:ascii="Arial" w:hAnsi="Arial" w:cs="Arial"/>
          <w:sz w:val="21"/>
          <w:szCs w:val="21"/>
        </w:rPr>
        <w:t>used to produce this report.  T</w:t>
      </w:r>
      <w:r w:rsidR="00B1604E">
        <w:rPr>
          <w:rFonts w:ascii="Arial" w:hAnsi="Arial" w:cs="Arial"/>
          <w:sz w:val="21"/>
          <w:szCs w:val="21"/>
        </w:rPr>
        <w:t>he</w:t>
      </w:r>
      <w:r w:rsidR="00E043AB">
        <w:rPr>
          <w:rFonts w:ascii="Arial" w:hAnsi="Arial" w:cs="Arial"/>
          <w:sz w:val="21"/>
          <w:szCs w:val="21"/>
        </w:rPr>
        <w:t xml:space="preserve"> goals themselves should be broad, with more detailed</w:t>
      </w:r>
      <w:r w:rsidR="00B1604E">
        <w:rPr>
          <w:rFonts w:ascii="Arial" w:hAnsi="Arial" w:cs="Arial"/>
          <w:sz w:val="21"/>
          <w:szCs w:val="21"/>
        </w:rPr>
        <w:t xml:space="preserve"> a</w:t>
      </w:r>
      <w:r w:rsidR="00D60DE6">
        <w:rPr>
          <w:rFonts w:ascii="Arial" w:hAnsi="Arial" w:cs="Arial"/>
          <w:sz w:val="21"/>
          <w:szCs w:val="21"/>
        </w:rPr>
        <w:t xml:space="preserve">ctions to achieve </w:t>
      </w:r>
      <w:r w:rsidR="00184190">
        <w:rPr>
          <w:rFonts w:ascii="Arial" w:hAnsi="Arial" w:cs="Arial"/>
          <w:sz w:val="21"/>
          <w:szCs w:val="21"/>
        </w:rPr>
        <w:t xml:space="preserve">the goals </w:t>
      </w:r>
      <w:r w:rsidR="008A5230">
        <w:rPr>
          <w:rFonts w:ascii="Arial" w:hAnsi="Arial" w:cs="Arial"/>
          <w:sz w:val="21"/>
          <w:szCs w:val="21"/>
        </w:rPr>
        <w:t xml:space="preserve">set out in Part </w:t>
      </w:r>
      <w:r w:rsidR="008C224C">
        <w:rPr>
          <w:rFonts w:ascii="Arial" w:hAnsi="Arial" w:cs="Arial"/>
          <w:sz w:val="21"/>
          <w:szCs w:val="21"/>
        </w:rPr>
        <w:t>6</w:t>
      </w:r>
      <w:r w:rsidR="00184190">
        <w:rPr>
          <w:rFonts w:ascii="Arial" w:hAnsi="Arial" w:cs="Arial"/>
          <w:sz w:val="21"/>
          <w:szCs w:val="21"/>
        </w:rPr>
        <w:t xml:space="preserve">. </w:t>
      </w:r>
    </w:p>
    <w:p w:rsidR="00D60DE6" w:rsidRDefault="00D60DE6" w:rsidP="00E06E05">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209"/>
      </w:tblGrid>
      <w:tr w:rsidR="008A5230" w:rsidRPr="00477520" w:rsidTr="00477520">
        <w:tc>
          <w:tcPr>
            <w:tcW w:w="9242" w:type="dxa"/>
            <w:gridSpan w:val="2"/>
            <w:shd w:val="clear" w:color="auto" w:fill="F2F2F2"/>
          </w:tcPr>
          <w:p w:rsidR="008A5230" w:rsidRPr="00477520" w:rsidRDefault="008A5230" w:rsidP="00E06E05">
            <w:pPr>
              <w:rPr>
                <w:rFonts w:ascii="Arial" w:eastAsia="Times New Roman" w:hAnsi="Arial" w:cs="Arial"/>
                <w:b/>
                <w:sz w:val="21"/>
                <w:szCs w:val="21"/>
              </w:rPr>
            </w:pPr>
            <w:r w:rsidRPr="00477520">
              <w:rPr>
                <w:rFonts w:ascii="Arial" w:eastAsia="Times New Roman" w:hAnsi="Arial" w:cs="Arial"/>
                <w:b/>
                <w:sz w:val="21"/>
                <w:szCs w:val="21"/>
              </w:rPr>
              <w:t>GOAL</w:t>
            </w:r>
          </w:p>
        </w:tc>
      </w:tr>
      <w:tr w:rsidR="008A5230" w:rsidRPr="00477520" w:rsidTr="004E0F60">
        <w:tc>
          <w:tcPr>
            <w:tcW w:w="817" w:type="dxa"/>
            <w:shd w:val="clear" w:color="auto" w:fill="F2F2F2"/>
          </w:tcPr>
          <w:p w:rsidR="008A5230" w:rsidRPr="00477520" w:rsidRDefault="008A5230" w:rsidP="00477520">
            <w:pPr>
              <w:jc w:val="center"/>
              <w:rPr>
                <w:rFonts w:ascii="Arial" w:eastAsia="Times New Roman" w:hAnsi="Arial" w:cs="Arial"/>
                <w:sz w:val="21"/>
                <w:szCs w:val="21"/>
              </w:rPr>
            </w:pPr>
            <w:r w:rsidRPr="00477520">
              <w:rPr>
                <w:rFonts w:ascii="Arial" w:eastAsia="Times New Roman" w:hAnsi="Arial" w:cs="Arial"/>
                <w:sz w:val="21"/>
                <w:szCs w:val="21"/>
              </w:rPr>
              <w:t>1.</w:t>
            </w:r>
          </w:p>
        </w:tc>
        <w:tc>
          <w:tcPr>
            <w:tcW w:w="8425" w:type="dxa"/>
            <w:shd w:val="clear" w:color="auto" w:fill="auto"/>
          </w:tcPr>
          <w:p w:rsidR="008A5230" w:rsidRPr="00477520" w:rsidRDefault="008A5230" w:rsidP="00E06E05">
            <w:pPr>
              <w:rPr>
                <w:rFonts w:ascii="Arial" w:eastAsia="Times New Roman" w:hAnsi="Arial" w:cs="Arial"/>
                <w:sz w:val="21"/>
                <w:szCs w:val="21"/>
              </w:rPr>
            </w:pPr>
          </w:p>
          <w:p w:rsidR="008A5230" w:rsidRPr="00477520" w:rsidRDefault="008A5230" w:rsidP="00E06E05">
            <w:pPr>
              <w:rPr>
                <w:rFonts w:ascii="Arial" w:eastAsia="Times New Roman" w:hAnsi="Arial" w:cs="Arial"/>
                <w:sz w:val="21"/>
                <w:szCs w:val="21"/>
              </w:rPr>
            </w:pPr>
          </w:p>
        </w:tc>
      </w:tr>
      <w:tr w:rsidR="008A5230" w:rsidRPr="00477520" w:rsidTr="004E0F60">
        <w:tc>
          <w:tcPr>
            <w:tcW w:w="817" w:type="dxa"/>
            <w:shd w:val="clear" w:color="auto" w:fill="F2F2F2"/>
          </w:tcPr>
          <w:p w:rsidR="008A5230" w:rsidRPr="00477520" w:rsidRDefault="008A5230" w:rsidP="00477520">
            <w:pPr>
              <w:jc w:val="center"/>
              <w:rPr>
                <w:rFonts w:ascii="Arial" w:eastAsia="Times New Roman" w:hAnsi="Arial" w:cs="Arial"/>
                <w:sz w:val="21"/>
                <w:szCs w:val="21"/>
              </w:rPr>
            </w:pPr>
            <w:r w:rsidRPr="00477520">
              <w:rPr>
                <w:rFonts w:ascii="Arial" w:eastAsia="Times New Roman" w:hAnsi="Arial" w:cs="Arial"/>
                <w:sz w:val="21"/>
                <w:szCs w:val="21"/>
              </w:rPr>
              <w:t>2.</w:t>
            </w:r>
          </w:p>
        </w:tc>
        <w:tc>
          <w:tcPr>
            <w:tcW w:w="8425" w:type="dxa"/>
            <w:shd w:val="clear" w:color="auto" w:fill="auto"/>
          </w:tcPr>
          <w:p w:rsidR="008A5230" w:rsidRPr="00477520" w:rsidRDefault="008A5230" w:rsidP="00E06E05">
            <w:pPr>
              <w:rPr>
                <w:rFonts w:ascii="Arial" w:eastAsia="Times New Roman" w:hAnsi="Arial" w:cs="Arial"/>
                <w:sz w:val="21"/>
                <w:szCs w:val="21"/>
              </w:rPr>
            </w:pPr>
          </w:p>
          <w:p w:rsidR="008A5230" w:rsidRPr="00477520" w:rsidRDefault="008A5230" w:rsidP="00E06E05">
            <w:pPr>
              <w:rPr>
                <w:rFonts w:ascii="Arial" w:eastAsia="Times New Roman" w:hAnsi="Arial" w:cs="Arial"/>
                <w:sz w:val="21"/>
                <w:szCs w:val="21"/>
              </w:rPr>
            </w:pPr>
          </w:p>
        </w:tc>
      </w:tr>
      <w:tr w:rsidR="008A5230" w:rsidRPr="00477520" w:rsidTr="004E0F60">
        <w:tc>
          <w:tcPr>
            <w:tcW w:w="817" w:type="dxa"/>
            <w:shd w:val="clear" w:color="auto" w:fill="F2F2F2"/>
          </w:tcPr>
          <w:p w:rsidR="008A5230" w:rsidRPr="00477520" w:rsidRDefault="008A5230" w:rsidP="00477520">
            <w:pPr>
              <w:jc w:val="center"/>
              <w:rPr>
                <w:rFonts w:ascii="Arial" w:eastAsia="Times New Roman" w:hAnsi="Arial" w:cs="Arial"/>
                <w:sz w:val="21"/>
                <w:szCs w:val="21"/>
              </w:rPr>
            </w:pPr>
            <w:r w:rsidRPr="00477520">
              <w:rPr>
                <w:rFonts w:ascii="Arial" w:eastAsia="Times New Roman" w:hAnsi="Arial" w:cs="Arial"/>
                <w:sz w:val="21"/>
                <w:szCs w:val="21"/>
              </w:rPr>
              <w:t>3.</w:t>
            </w:r>
          </w:p>
        </w:tc>
        <w:tc>
          <w:tcPr>
            <w:tcW w:w="8425" w:type="dxa"/>
            <w:shd w:val="clear" w:color="auto" w:fill="auto"/>
          </w:tcPr>
          <w:p w:rsidR="008A5230" w:rsidRPr="00477520" w:rsidRDefault="008A5230" w:rsidP="00E06E05">
            <w:pPr>
              <w:rPr>
                <w:rFonts w:ascii="Arial" w:eastAsia="Times New Roman" w:hAnsi="Arial" w:cs="Arial"/>
                <w:sz w:val="21"/>
                <w:szCs w:val="21"/>
              </w:rPr>
            </w:pPr>
          </w:p>
          <w:p w:rsidR="008A5230" w:rsidRPr="00477520" w:rsidRDefault="008A5230" w:rsidP="00E06E05">
            <w:pPr>
              <w:rPr>
                <w:rFonts w:ascii="Arial" w:eastAsia="Times New Roman" w:hAnsi="Arial" w:cs="Arial"/>
                <w:sz w:val="21"/>
                <w:szCs w:val="21"/>
              </w:rPr>
            </w:pPr>
          </w:p>
        </w:tc>
      </w:tr>
    </w:tbl>
    <w:p w:rsidR="00D60DE6" w:rsidRPr="00C60806" w:rsidRDefault="00DF32DD" w:rsidP="00E06E05">
      <w:pPr>
        <w:rPr>
          <w:rFonts w:ascii="Arial" w:hAnsi="Arial" w:cs="Arial"/>
          <w:color w:val="FF0000"/>
        </w:rPr>
      </w:pPr>
      <w:r w:rsidRPr="00C60806">
        <w:rPr>
          <w:rFonts w:ascii="Arial" w:hAnsi="Arial" w:cs="Arial"/>
          <w:color w:val="FF0000"/>
        </w:rPr>
        <w:t>Extend/shorten the list, as necessary</w:t>
      </w:r>
    </w:p>
    <w:p w:rsidR="00D60DE6" w:rsidRDefault="00D60DE6" w:rsidP="00E06E05">
      <w:pPr>
        <w:rPr>
          <w:rFonts w:ascii="Arial" w:hAnsi="Arial" w:cs="Arial"/>
          <w:sz w:val="21"/>
          <w:szCs w:val="21"/>
        </w:rPr>
      </w:pPr>
    </w:p>
    <w:p w:rsidR="0011193E" w:rsidRPr="00534E77" w:rsidRDefault="0011193E" w:rsidP="0011193E">
      <w:pPr>
        <w:pStyle w:val="Heading11"/>
      </w:pPr>
      <w:r w:rsidRPr="00534E77">
        <w:t xml:space="preserve">STUDENT </w:t>
      </w:r>
      <w:r>
        <w:t>SATISFACTION &amp; ENGAGEMENT</w:t>
      </w:r>
    </w:p>
    <w:p w:rsidR="0011193E" w:rsidRPr="00D22E78" w:rsidRDefault="0011193E" w:rsidP="0011193E">
      <w:pPr>
        <w:pStyle w:val="StylePlainTextLatinArial10pt1"/>
      </w:pPr>
      <w:r>
        <w:t>T</w:t>
      </w:r>
      <w:r w:rsidRPr="00D22E78">
        <w:t xml:space="preserve">his section should contain a brief </w:t>
      </w:r>
      <w:r>
        <w:t>analysis</w:t>
      </w:r>
      <w:r w:rsidRPr="00D22E78">
        <w:t xml:space="preserve"> of feedback obtained from students about the quality of their learning experience, in particular the </w:t>
      </w:r>
      <w:r w:rsidRPr="00A44A3F">
        <w:t>quality of teaching</w:t>
      </w:r>
      <w:r w:rsidRPr="00D22E78">
        <w:t xml:space="preserve"> and </w:t>
      </w:r>
      <w:r w:rsidR="00814BC7">
        <w:t>student</w:t>
      </w:r>
      <w:r w:rsidRPr="00D22E78">
        <w:t xml:space="preserve"> </w:t>
      </w:r>
      <w:r w:rsidRPr="00A44A3F">
        <w:t>engagement with their learning.</w:t>
      </w:r>
      <w:r w:rsidRPr="00D22E78">
        <w:t xml:space="preserve">  You should </w:t>
      </w:r>
      <w:r>
        <w:t>draw on the following</w:t>
      </w:r>
      <w:r w:rsidR="00814BC7">
        <w:t xml:space="preserve"> sources of</w:t>
      </w:r>
      <w:r>
        <w:t xml:space="preserve"> evidence</w:t>
      </w:r>
      <w:r w:rsidRPr="00D22E78">
        <w:t>:</w:t>
      </w:r>
    </w:p>
    <w:p w:rsidR="0011193E" w:rsidRPr="00D22E78" w:rsidRDefault="00F77953" w:rsidP="00A44A3F">
      <w:pPr>
        <w:pStyle w:val="bulletlist1"/>
        <w:spacing w:before="0" w:after="0"/>
      </w:pPr>
      <w:r>
        <w:t>M</w:t>
      </w:r>
      <w:r w:rsidR="0011193E" w:rsidRPr="00D22E78">
        <w:t>odule evaluations;</w:t>
      </w:r>
    </w:p>
    <w:p w:rsidR="0011193E" w:rsidRPr="00D22E78" w:rsidRDefault="0011193E" w:rsidP="00A44A3F">
      <w:pPr>
        <w:pStyle w:val="bulletlist1"/>
        <w:spacing w:before="0" w:after="0"/>
      </w:pPr>
      <w:r w:rsidRPr="00D22E78">
        <w:t xml:space="preserve">National Student Survey </w:t>
      </w:r>
      <w:r w:rsidRPr="0011193E">
        <w:t>results</w:t>
      </w:r>
      <w:r w:rsidR="00A60C60">
        <w:t>*</w:t>
      </w:r>
      <w:r w:rsidRPr="00D22E78">
        <w:t>;</w:t>
      </w:r>
    </w:p>
    <w:p w:rsidR="00505E6C" w:rsidRDefault="00505E6C" w:rsidP="00A44A3F">
      <w:pPr>
        <w:pStyle w:val="bulletlist1"/>
        <w:spacing w:before="0" w:after="0"/>
      </w:pPr>
      <w:r>
        <w:t>FE Choices survey (</w:t>
      </w:r>
      <w:r w:rsidRPr="00E043AB">
        <w:rPr>
          <w:i/>
        </w:rPr>
        <w:t>for Apprenticeships</w:t>
      </w:r>
      <w:r>
        <w:t>)</w:t>
      </w:r>
    </w:p>
    <w:p w:rsidR="0011193E" w:rsidRDefault="00814BC7" w:rsidP="00A44A3F">
      <w:pPr>
        <w:pStyle w:val="bulletlist1"/>
        <w:spacing w:before="0" w:after="0"/>
      </w:pPr>
      <w:r>
        <w:t xml:space="preserve">you may also wish to draw on </w:t>
      </w:r>
      <w:r w:rsidRPr="00D22E78">
        <w:t xml:space="preserve">other internal or external student surveys which are relevant to the programme/s </w:t>
      </w:r>
      <w:r>
        <w:t>covered</w:t>
      </w:r>
      <w:r w:rsidRPr="00D22E78">
        <w:t xml:space="preserve"> in this report</w:t>
      </w:r>
      <w:r>
        <w:t>; and on any consultation with students through</w:t>
      </w:r>
      <w:r w:rsidRPr="00D22E78">
        <w:t xml:space="preserve"> </w:t>
      </w:r>
      <w:r w:rsidR="008C224C">
        <w:t>Programme</w:t>
      </w:r>
      <w:r w:rsidRPr="00D22E78">
        <w:t xml:space="preserve"> Committees</w:t>
      </w:r>
      <w:r>
        <w:t xml:space="preserve"> or</w:t>
      </w:r>
      <w:r w:rsidRPr="00D22E78">
        <w:t xml:space="preserve"> othe</w:t>
      </w:r>
      <w:r>
        <w:t>r staff-student liaison forums;</w:t>
      </w:r>
    </w:p>
    <w:p w:rsidR="00814BC7" w:rsidRDefault="00814BC7" w:rsidP="0011193E">
      <w:pPr>
        <w:pStyle w:val="StylePlainTextLatinArial10pt1"/>
      </w:pPr>
    </w:p>
    <w:p w:rsidR="0011193E" w:rsidRPr="00814BC7" w:rsidRDefault="00814BC7" w:rsidP="0011193E">
      <w:pPr>
        <w:pStyle w:val="StylePlainTextLatinArial10pt1"/>
        <w:rPr>
          <w:i/>
        </w:rPr>
      </w:pPr>
      <w:r w:rsidRPr="00814BC7">
        <w:rPr>
          <w:i/>
        </w:rPr>
        <w:t>Type in the shaded boxes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016"/>
      </w:tblGrid>
      <w:tr w:rsidR="0011193E" w:rsidRPr="00845C39" w:rsidTr="00814BC7">
        <w:tc>
          <w:tcPr>
            <w:tcW w:w="9242" w:type="dxa"/>
            <w:shd w:val="clear" w:color="auto" w:fill="F8F7E3"/>
            <w:vAlign w:val="center"/>
          </w:tcPr>
          <w:p w:rsidR="0011193E" w:rsidRDefault="00FC2D5D" w:rsidP="009A2AEF">
            <w:pPr>
              <w:pStyle w:val="StylePlainTextLatinArial10pt1"/>
              <w:spacing w:before="0" w:after="0"/>
              <w:rPr>
                <w:rFonts w:eastAsia="Times New Roman"/>
                <w:lang w:eastAsia="en-GB"/>
              </w:rPr>
            </w:pPr>
            <w:r>
              <w:rPr>
                <w:rFonts w:eastAsia="Times New Roman"/>
                <w:lang w:eastAsia="en-GB"/>
              </w:rPr>
              <w:t>Narrative</w:t>
            </w:r>
            <w:r w:rsidR="00814BC7">
              <w:rPr>
                <w:rFonts w:eastAsia="Times New Roman"/>
                <w:lang w:eastAsia="en-GB"/>
              </w:rPr>
              <w:t>…</w:t>
            </w:r>
          </w:p>
          <w:p w:rsidR="009A2AEF" w:rsidRPr="00845C39" w:rsidRDefault="009A2AEF" w:rsidP="009A2AEF">
            <w:pPr>
              <w:pStyle w:val="StylePlainTextLatinArial10pt1"/>
              <w:spacing w:before="0" w:after="0"/>
              <w:rPr>
                <w:rFonts w:eastAsia="Times New Roman"/>
                <w:lang w:eastAsia="en-GB"/>
              </w:rPr>
            </w:pPr>
          </w:p>
        </w:tc>
      </w:tr>
      <w:tr w:rsidR="00814BC7" w:rsidRPr="00845C39" w:rsidTr="00477520">
        <w:tc>
          <w:tcPr>
            <w:tcW w:w="9242" w:type="dxa"/>
            <w:shd w:val="clear" w:color="auto" w:fill="F8F7E3"/>
            <w:vAlign w:val="center"/>
          </w:tcPr>
          <w:p w:rsidR="00814BC7" w:rsidRDefault="00E440E0" w:rsidP="009A2AEF">
            <w:pPr>
              <w:pStyle w:val="StylePlainTextLatinArial10pt1"/>
              <w:spacing w:before="0" w:after="0"/>
              <w:rPr>
                <w:rFonts w:eastAsia="Times New Roman"/>
                <w:lang w:eastAsia="en-GB"/>
              </w:rPr>
            </w:pPr>
            <w:r>
              <w:rPr>
                <w:rFonts w:eastAsia="Times New Roman"/>
                <w:lang w:eastAsia="en-GB"/>
              </w:rPr>
              <w:t xml:space="preserve">Diversity and </w:t>
            </w:r>
            <w:r w:rsidR="00F60505">
              <w:rPr>
                <w:rFonts w:eastAsia="Times New Roman"/>
                <w:lang w:eastAsia="en-GB"/>
              </w:rPr>
              <w:t>inclusion</w:t>
            </w:r>
            <w:r>
              <w:rPr>
                <w:rFonts w:eastAsia="Times New Roman"/>
                <w:lang w:eastAsia="en-GB"/>
              </w:rPr>
              <w:t xml:space="preserve"> – identify any</w:t>
            </w:r>
            <w:r w:rsidR="00814BC7">
              <w:rPr>
                <w:rFonts w:eastAsia="Times New Roman"/>
                <w:lang w:eastAsia="en-GB"/>
              </w:rPr>
              <w:t xml:space="preserve"> issues </w:t>
            </w:r>
            <w:r w:rsidR="00F60505">
              <w:rPr>
                <w:rFonts w:eastAsia="Times New Roman"/>
                <w:lang w:eastAsia="en-GB"/>
              </w:rPr>
              <w:t>raised by</w:t>
            </w:r>
            <w:r w:rsidR="00814BC7">
              <w:rPr>
                <w:rFonts w:eastAsia="Times New Roman"/>
                <w:lang w:eastAsia="en-GB"/>
              </w:rPr>
              <w:t xml:space="preserve"> </w:t>
            </w:r>
            <w:r>
              <w:rPr>
                <w:rFonts w:eastAsia="Times New Roman"/>
                <w:lang w:eastAsia="en-GB"/>
              </w:rPr>
              <w:t>specific</w:t>
            </w:r>
            <w:r w:rsidR="00814BC7">
              <w:rPr>
                <w:rFonts w:eastAsia="Times New Roman"/>
                <w:lang w:eastAsia="en-GB"/>
              </w:rPr>
              <w:t xml:space="preserve"> groups of students…</w:t>
            </w:r>
          </w:p>
          <w:p w:rsidR="009A2AEF" w:rsidRPr="00845C39" w:rsidRDefault="009A2AEF" w:rsidP="009A2AEF">
            <w:pPr>
              <w:pStyle w:val="StylePlainTextLatinArial10pt1"/>
              <w:spacing w:before="0" w:after="0"/>
              <w:rPr>
                <w:rFonts w:eastAsia="Times New Roman"/>
                <w:lang w:eastAsia="en-GB"/>
              </w:rPr>
            </w:pPr>
          </w:p>
        </w:tc>
      </w:tr>
      <w:tr w:rsidR="00814BC7" w:rsidRPr="00845C39" w:rsidTr="00814BC7">
        <w:tc>
          <w:tcPr>
            <w:tcW w:w="9242" w:type="dxa"/>
            <w:shd w:val="clear" w:color="auto" w:fill="F8F7E3"/>
            <w:vAlign w:val="center"/>
          </w:tcPr>
          <w:p w:rsidR="00814BC7" w:rsidRDefault="00814BC7" w:rsidP="009A2AEF">
            <w:pPr>
              <w:pStyle w:val="StylePlainTextLatinArial10pt1"/>
              <w:spacing w:before="0" w:after="0"/>
              <w:rPr>
                <w:rFonts w:eastAsia="Times New Roman"/>
                <w:lang w:eastAsia="en-GB"/>
              </w:rPr>
            </w:pPr>
            <w:r>
              <w:rPr>
                <w:rFonts w:eastAsia="Times New Roman"/>
                <w:lang w:eastAsia="en-GB"/>
              </w:rPr>
              <w:t>Examples of good practice in respect of the quality of teaching and student engagement…</w:t>
            </w:r>
          </w:p>
          <w:p w:rsidR="009A2AEF" w:rsidRPr="00845C39" w:rsidRDefault="009A2AEF" w:rsidP="009A2AEF">
            <w:pPr>
              <w:pStyle w:val="StylePlainTextLatinArial10pt1"/>
              <w:spacing w:before="0" w:after="0"/>
              <w:rPr>
                <w:rFonts w:eastAsia="Times New Roman"/>
                <w:lang w:eastAsia="en-GB"/>
              </w:rPr>
            </w:pPr>
          </w:p>
        </w:tc>
      </w:tr>
    </w:tbl>
    <w:p w:rsidR="008A5230" w:rsidRDefault="00A60C60" w:rsidP="00A60C60">
      <w:pPr>
        <w:pStyle w:val="bulletlist1"/>
        <w:numPr>
          <w:ilvl w:val="0"/>
          <w:numId w:val="0"/>
        </w:numPr>
        <w:rPr>
          <w:i/>
        </w:rPr>
      </w:pPr>
      <w:r w:rsidRPr="00A60C60">
        <w:rPr>
          <w:i/>
        </w:rPr>
        <w:t>*</w:t>
      </w:r>
      <w:r w:rsidR="008C224C">
        <w:rPr>
          <w:i/>
        </w:rPr>
        <w:t xml:space="preserve">Actions arising from NSS results should be included </w:t>
      </w:r>
      <w:proofErr w:type="gramStart"/>
      <w:r w:rsidR="008C224C">
        <w:rPr>
          <w:i/>
        </w:rPr>
        <w:t>in  Part</w:t>
      </w:r>
      <w:proofErr w:type="gramEnd"/>
      <w:r w:rsidR="008C224C">
        <w:rPr>
          <w:i/>
        </w:rPr>
        <w:t xml:space="preserve"> 6</w:t>
      </w:r>
    </w:p>
    <w:p w:rsidR="000C2D42" w:rsidRPr="00A60C60" w:rsidRDefault="000C2D42" w:rsidP="00A60C60">
      <w:pPr>
        <w:pStyle w:val="bulletlist1"/>
        <w:numPr>
          <w:ilvl w:val="0"/>
          <w:numId w:val="0"/>
        </w:numPr>
        <w:rPr>
          <w:i/>
        </w:rPr>
      </w:pPr>
    </w:p>
    <w:p w:rsidR="008750F0" w:rsidRPr="00534E77" w:rsidRDefault="00852981" w:rsidP="00D76194">
      <w:pPr>
        <w:pStyle w:val="Heading11"/>
      </w:pPr>
      <w:r>
        <w:t xml:space="preserve">STUDENT </w:t>
      </w:r>
      <w:r w:rsidR="00070AE5">
        <w:t xml:space="preserve">ATTAINMENT &amp; </w:t>
      </w:r>
      <w:r>
        <w:t>SUCCESS</w:t>
      </w:r>
    </w:p>
    <w:p w:rsidR="00C15F43" w:rsidRPr="00FC2D5D" w:rsidRDefault="00F60505" w:rsidP="00DF15B2">
      <w:pPr>
        <w:pStyle w:val="StyleStylePlainTextLatinArial10pt1CustomColorRGB0"/>
        <w:rPr>
          <w:color w:val="auto"/>
        </w:rPr>
      </w:pPr>
      <w:r w:rsidRPr="00FC2D5D">
        <w:rPr>
          <w:color w:val="auto"/>
        </w:rPr>
        <w:t>This section should</w:t>
      </w:r>
      <w:r w:rsidR="00C15F43" w:rsidRPr="00FC2D5D">
        <w:rPr>
          <w:color w:val="auto"/>
        </w:rPr>
        <w:t xml:space="preserve"> provide a brief narrative on </w:t>
      </w:r>
      <w:r w:rsidRPr="00FC2D5D">
        <w:rPr>
          <w:color w:val="auto"/>
        </w:rPr>
        <w:t>retention, continuation and achievement on the programme, including an analysis of any attainment gaps</w:t>
      </w:r>
      <w:r w:rsidR="00FC2D5D">
        <w:rPr>
          <w:color w:val="auto"/>
        </w:rPr>
        <w:t xml:space="preserve"> or apparent issues</w:t>
      </w:r>
      <w:r w:rsidRPr="00FC2D5D">
        <w:rPr>
          <w:color w:val="auto"/>
        </w:rPr>
        <w:t xml:space="preserve"> for particular groups of students.  You should draw on module results and awards data (including </w:t>
      </w:r>
      <w:r w:rsidR="00FC2D5D">
        <w:rPr>
          <w:color w:val="auto"/>
        </w:rPr>
        <w:t>‘good awards’</w:t>
      </w:r>
      <w:r w:rsidR="001473FB">
        <w:rPr>
          <w:color w:val="auto"/>
        </w:rPr>
        <w:t>, and completion of End Point Assessments, for Apprenticeship programmes</w:t>
      </w:r>
      <w:r w:rsidR="00FC2D5D">
        <w:rPr>
          <w:color w:val="auto"/>
        </w:rPr>
        <w:t>), and you should also refer to feedback from external examiners</w:t>
      </w:r>
      <w:r w:rsidR="004C691D">
        <w:rPr>
          <w:color w:val="auto"/>
        </w:rPr>
        <w:t>*</w:t>
      </w:r>
      <w:r w:rsidR="00FC2D5D">
        <w:rPr>
          <w:color w:val="auto"/>
        </w:rPr>
        <w:t xml:space="preserve">. </w:t>
      </w:r>
    </w:p>
    <w:p w:rsidR="004C691D" w:rsidRPr="00814BC7" w:rsidRDefault="004C691D" w:rsidP="004C691D">
      <w:pPr>
        <w:pStyle w:val="StylePlainTextLatinArial10pt1"/>
        <w:rPr>
          <w:i/>
        </w:rPr>
      </w:pPr>
      <w:r w:rsidRPr="00814BC7">
        <w:rPr>
          <w:i/>
        </w:rPr>
        <w:t>Type in the shaded boxes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016"/>
      </w:tblGrid>
      <w:tr w:rsidR="00995934" w:rsidRPr="00845C39" w:rsidTr="00070AE5">
        <w:tc>
          <w:tcPr>
            <w:tcW w:w="9242" w:type="dxa"/>
            <w:shd w:val="clear" w:color="auto" w:fill="F8F7E3"/>
            <w:vAlign w:val="center"/>
          </w:tcPr>
          <w:p w:rsidR="00995934" w:rsidRDefault="00FC2D5D" w:rsidP="009A2AEF">
            <w:pPr>
              <w:pStyle w:val="StylePlainTextLatinArial10pt1"/>
              <w:spacing w:before="0" w:after="0"/>
              <w:rPr>
                <w:rFonts w:eastAsia="Times New Roman"/>
                <w:lang w:eastAsia="en-GB"/>
              </w:rPr>
            </w:pPr>
            <w:r>
              <w:rPr>
                <w:rFonts w:eastAsia="Times New Roman"/>
                <w:lang w:eastAsia="en-GB"/>
              </w:rPr>
              <w:t>Narrative…</w:t>
            </w:r>
          </w:p>
          <w:p w:rsidR="009A2AEF" w:rsidRPr="00845C39" w:rsidRDefault="009A2AEF" w:rsidP="009A2AEF">
            <w:pPr>
              <w:pStyle w:val="StylePlainTextLatinArial10pt1"/>
              <w:spacing w:before="0" w:after="0"/>
              <w:rPr>
                <w:rFonts w:eastAsia="Times New Roman"/>
                <w:lang w:eastAsia="en-GB"/>
              </w:rPr>
            </w:pPr>
          </w:p>
        </w:tc>
      </w:tr>
      <w:tr w:rsidR="00995934" w:rsidRPr="00845C39" w:rsidTr="00070AE5">
        <w:tc>
          <w:tcPr>
            <w:tcW w:w="9242" w:type="dxa"/>
            <w:shd w:val="clear" w:color="auto" w:fill="F8F7E3"/>
            <w:vAlign w:val="center"/>
          </w:tcPr>
          <w:p w:rsidR="00995934" w:rsidRDefault="00FC2D5D" w:rsidP="009A2AEF">
            <w:pPr>
              <w:pStyle w:val="StylePlainTextLatinArial10pt1"/>
              <w:spacing w:before="0" w:after="0"/>
              <w:rPr>
                <w:rFonts w:eastAsia="Times New Roman"/>
                <w:lang w:eastAsia="en-GB"/>
              </w:rPr>
            </w:pPr>
            <w:r>
              <w:rPr>
                <w:rFonts w:eastAsia="Times New Roman"/>
                <w:lang w:eastAsia="en-GB"/>
              </w:rPr>
              <w:lastRenderedPageBreak/>
              <w:t>Diversity and inclusion – identify any issues for specific groups of students…</w:t>
            </w:r>
          </w:p>
          <w:p w:rsidR="009A2AEF" w:rsidRPr="00845C39" w:rsidRDefault="009A2AEF" w:rsidP="009A2AEF">
            <w:pPr>
              <w:pStyle w:val="StylePlainTextLatinArial10pt1"/>
              <w:spacing w:before="0" w:after="0"/>
              <w:rPr>
                <w:rFonts w:eastAsia="Times New Roman"/>
                <w:lang w:eastAsia="en-GB"/>
              </w:rPr>
            </w:pPr>
          </w:p>
        </w:tc>
      </w:tr>
      <w:tr w:rsidR="00995934" w:rsidRPr="00845C39" w:rsidTr="00070AE5">
        <w:tc>
          <w:tcPr>
            <w:tcW w:w="9242" w:type="dxa"/>
            <w:shd w:val="clear" w:color="auto" w:fill="F8F7E3"/>
            <w:vAlign w:val="center"/>
          </w:tcPr>
          <w:p w:rsidR="00995934" w:rsidRDefault="00FC2D5D" w:rsidP="009A2AEF">
            <w:pPr>
              <w:pStyle w:val="StylePlainTextLatinArial10pt1"/>
              <w:spacing w:before="0" w:after="0"/>
              <w:rPr>
                <w:rFonts w:eastAsia="Times New Roman"/>
                <w:lang w:eastAsia="en-GB"/>
              </w:rPr>
            </w:pPr>
            <w:r>
              <w:rPr>
                <w:rFonts w:eastAsia="Times New Roman"/>
                <w:lang w:eastAsia="en-GB"/>
              </w:rPr>
              <w:t xml:space="preserve">Examples of good practice which have led to improvements in student retention, progression or attainment… </w:t>
            </w:r>
          </w:p>
          <w:p w:rsidR="009A2AEF" w:rsidRPr="00845C39" w:rsidRDefault="009A2AEF" w:rsidP="009A2AEF">
            <w:pPr>
              <w:pStyle w:val="StylePlainTextLatinArial10pt1"/>
              <w:spacing w:before="0" w:after="0"/>
              <w:rPr>
                <w:rFonts w:eastAsia="Times New Roman"/>
                <w:lang w:eastAsia="en-GB"/>
              </w:rPr>
            </w:pPr>
          </w:p>
        </w:tc>
      </w:tr>
    </w:tbl>
    <w:p w:rsidR="004C691D" w:rsidRPr="004C691D" w:rsidRDefault="004C691D" w:rsidP="004C691D">
      <w:pPr>
        <w:pStyle w:val="StylePlainTextLatinArial10pt1"/>
        <w:rPr>
          <w:i/>
        </w:rPr>
      </w:pPr>
      <w:r w:rsidRPr="004C691D">
        <w:rPr>
          <w:i/>
        </w:rPr>
        <w:t>*</w:t>
      </w:r>
      <w:r w:rsidR="00A60C60">
        <w:rPr>
          <w:i/>
        </w:rPr>
        <w:t xml:space="preserve">The external examiner report/s and </w:t>
      </w:r>
      <w:r w:rsidRPr="004C691D">
        <w:rPr>
          <w:i/>
        </w:rPr>
        <w:t>your response</w:t>
      </w:r>
      <w:r w:rsidR="00A60C60">
        <w:rPr>
          <w:i/>
        </w:rPr>
        <w:t>/s</w:t>
      </w:r>
      <w:r w:rsidRPr="004C691D">
        <w:rPr>
          <w:i/>
        </w:rPr>
        <w:t xml:space="preserve"> </w:t>
      </w:r>
      <w:r w:rsidR="00A60C60">
        <w:rPr>
          <w:i/>
        </w:rPr>
        <w:t>should be submitted with this report</w:t>
      </w:r>
      <w:r w:rsidRPr="004C691D">
        <w:rPr>
          <w:i/>
        </w:rPr>
        <w:t>.</w:t>
      </w:r>
    </w:p>
    <w:p w:rsidR="00483158" w:rsidRDefault="00483158" w:rsidP="00F82FA7">
      <w:pPr>
        <w:pStyle w:val="StylePlainTextLatinArial10pt1"/>
      </w:pPr>
      <w:bookmarkStart w:id="2" w:name="P4_2"/>
      <w:bookmarkEnd w:id="2"/>
    </w:p>
    <w:p w:rsidR="004C691D" w:rsidRPr="00534E77" w:rsidRDefault="004C691D" w:rsidP="004C691D">
      <w:pPr>
        <w:pStyle w:val="Heading11"/>
      </w:pPr>
      <w:r>
        <w:t>STUDENT OUTCOMES</w:t>
      </w:r>
      <w:r w:rsidR="003E7875">
        <w:t xml:space="preserve"> &amp; EMPLOYABILITY</w:t>
      </w:r>
    </w:p>
    <w:p w:rsidR="004C691D" w:rsidRPr="00A44A3F" w:rsidRDefault="004C691D" w:rsidP="004C691D">
      <w:pPr>
        <w:pStyle w:val="StyleStylePlainTextLatinArial10pt1CustomColorRGB0"/>
        <w:rPr>
          <w:color w:val="auto"/>
        </w:rPr>
      </w:pPr>
      <w:r w:rsidRPr="00A44A3F">
        <w:rPr>
          <w:color w:val="auto"/>
        </w:rPr>
        <w:t xml:space="preserve">This section should provide a brief narrative on </w:t>
      </w:r>
      <w:r w:rsidR="00924CF7" w:rsidRPr="00A44A3F">
        <w:rPr>
          <w:color w:val="auto"/>
        </w:rPr>
        <w:t>student outcomes and progression to employment</w:t>
      </w:r>
      <w:r w:rsidRPr="00A44A3F">
        <w:rPr>
          <w:color w:val="auto"/>
        </w:rPr>
        <w:t xml:space="preserve"> </w:t>
      </w:r>
      <w:r w:rsidR="00924CF7" w:rsidRPr="00A44A3F">
        <w:rPr>
          <w:color w:val="auto"/>
        </w:rPr>
        <w:t>or further study,</w:t>
      </w:r>
      <w:r w:rsidR="00A44A3F" w:rsidRPr="00A44A3F">
        <w:rPr>
          <w:color w:val="auto"/>
        </w:rPr>
        <w:t xml:space="preserve"> drawing on</w:t>
      </w:r>
      <w:r w:rsidR="00F4352D">
        <w:rPr>
          <w:color w:val="auto"/>
        </w:rPr>
        <w:t xml:space="preserve"> </w:t>
      </w:r>
      <w:r w:rsidR="008C224C">
        <w:rPr>
          <w:color w:val="auto"/>
        </w:rPr>
        <w:t>relevant sector-level</w:t>
      </w:r>
      <w:r w:rsidR="00F4352D">
        <w:rPr>
          <w:color w:val="auto"/>
        </w:rPr>
        <w:t xml:space="preserve"> employability metrics</w:t>
      </w:r>
      <w:r w:rsidR="008C224C">
        <w:rPr>
          <w:color w:val="auto"/>
        </w:rPr>
        <w:t xml:space="preserve"> and surveys</w:t>
      </w:r>
      <w:r w:rsidR="00F4352D">
        <w:rPr>
          <w:color w:val="auto"/>
        </w:rPr>
        <w:t>,</w:t>
      </w:r>
      <w:r w:rsidR="00A44A3F" w:rsidRPr="00A44A3F">
        <w:rPr>
          <w:color w:val="auto"/>
        </w:rPr>
        <w:t xml:space="preserve"> and any other evidence available about the employability</w:t>
      </w:r>
      <w:r w:rsidR="003E7875">
        <w:rPr>
          <w:color w:val="auto"/>
        </w:rPr>
        <w:t xml:space="preserve"> </w:t>
      </w:r>
      <w:r w:rsidR="00F4352D">
        <w:rPr>
          <w:color w:val="auto"/>
        </w:rPr>
        <w:t>of graduates of your programme.  You should include</w:t>
      </w:r>
      <w:r w:rsidR="00924CF7" w:rsidRPr="00A44A3F">
        <w:rPr>
          <w:color w:val="auto"/>
        </w:rPr>
        <w:t xml:space="preserve"> an analysis of any differential outcomes for particular student groups</w:t>
      </w:r>
      <w:r w:rsidR="00F4352D">
        <w:rPr>
          <w:color w:val="auto"/>
        </w:rPr>
        <w:t xml:space="preserve">; and </w:t>
      </w:r>
      <w:r w:rsidR="00A44A3F" w:rsidRPr="00A44A3F">
        <w:rPr>
          <w:color w:val="auto"/>
        </w:rPr>
        <w:t>comment on proactive measures being taken by the programme team to enhance the employability of graduates from the programme/s</w:t>
      </w:r>
      <w:r w:rsidR="00F4352D">
        <w:rPr>
          <w:color w:val="auto"/>
        </w:rPr>
        <w:t>. Please also include</w:t>
      </w:r>
      <w:r w:rsidR="00924CF7" w:rsidRPr="00A44A3F">
        <w:rPr>
          <w:color w:val="auto"/>
        </w:rPr>
        <w:t xml:space="preserve"> </w:t>
      </w:r>
      <w:r w:rsidR="00F4352D">
        <w:rPr>
          <w:color w:val="auto"/>
        </w:rPr>
        <w:t>your response to</w:t>
      </w:r>
      <w:r w:rsidR="00924CF7" w:rsidRPr="00A44A3F">
        <w:rPr>
          <w:color w:val="auto"/>
        </w:rPr>
        <w:t xml:space="preserve"> any issues that have arisen from your ongoing monitoring of the quality of placement provision or other work-based learning opportunities</w:t>
      </w:r>
      <w:r w:rsidR="00F4352D">
        <w:rPr>
          <w:color w:val="auto"/>
        </w:rPr>
        <w:t xml:space="preserve">, especially where they are a mandatory </w:t>
      </w:r>
      <w:r w:rsidR="0007754B">
        <w:rPr>
          <w:color w:val="auto"/>
        </w:rPr>
        <w:t>aspect</w:t>
      </w:r>
      <w:r w:rsidR="00F4352D">
        <w:rPr>
          <w:color w:val="auto"/>
        </w:rPr>
        <w:t xml:space="preserve"> of the award</w:t>
      </w:r>
      <w:r w:rsidR="00924CF7" w:rsidRPr="00A44A3F">
        <w:rPr>
          <w:color w:val="auto"/>
        </w:rPr>
        <w:t xml:space="preserve">. </w:t>
      </w:r>
    </w:p>
    <w:p w:rsidR="004C691D" w:rsidRPr="00814BC7" w:rsidRDefault="004C691D" w:rsidP="004C691D">
      <w:pPr>
        <w:pStyle w:val="StylePlainTextLatinArial10pt1"/>
        <w:rPr>
          <w:i/>
        </w:rPr>
      </w:pPr>
      <w:r w:rsidRPr="00814BC7">
        <w:rPr>
          <w:i/>
        </w:rPr>
        <w:t>Type in the shaded boxes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016"/>
      </w:tblGrid>
      <w:tr w:rsidR="004C691D" w:rsidRPr="00845C39" w:rsidTr="00477520">
        <w:tc>
          <w:tcPr>
            <w:tcW w:w="9242" w:type="dxa"/>
            <w:shd w:val="clear" w:color="auto" w:fill="F8F7E3"/>
            <w:vAlign w:val="center"/>
          </w:tcPr>
          <w:p w:rsidR="004C691D" w:rsidRDefault="004C691D" w:rsidP="009A2AEF">
            <w:pPr>
              <w:pStyle w:val="StylePlainTextLatinArial10pt1"/>
              <w:spacing w:before="0" w:after="0"/>
              <w:rPr>
                <w:rFonts w:eastAsia="Times New Roman"/>
                <w:lang w:eastAsia="en-GB"/>
              </w:rPr>
            </w:pPr>
            <w:r>
              <w:rPr>
                <w:rFonts w:eastAsia="Times New Roman"/>
                <w:lang w:eastAsia="en-GB"/>
              </w:rPr>
              <w:t>Narrative…</w:t>
            </w:r>
          </w:p>
          <w:p w:rsidR="009A2AEF" w:rsidRPr="00845C39" w:rsidRDefault="009A2AEF" w:rsidP="009A2AEF">
            <w:pPr>
              <w:pStyle w:val="StylePlainTextLatinArial10pt1"/>
              <w:spacing w:before="0" w:after="0"/>
              <w:rPr>
                <w:rFonts w:eastAsia="Times New Roman"/>
                <w:lang w:eastAsia="en-GB"/>
              </w:rPr>
            </w:pPr>
          </w:p>
        </w:tc>
      </w:tr>
      <w:tr w:rsidR="004C691D" w:rsidRPr="00845C39" w:rsidTr="00477520">
        <w:tc>
          <w:tcPr>
            <w:tcW w:w="9242" w:type="dxa"/>
            <w:shd w:val="clear" w:color="auto" w:fill="F8F7E3"/>
            <w:vAlign w:val="center"/>
          </w:tcPr>
          <w:p w:rsidR="004C691D" w:rsidRDefault="004C691D" w:rsidP="009A2AEF">
            <w:pPr>
              <w:pStyle w:val="StylePlainTextLatinArial10pt1"/>
              <w:spacing w:before="0" w:after="0"/>
              <w:rPr>
                <w:rFonts w:eastAsia="Times New Roman"/>
                <w:lang w:eastAsia="en-GB"/>
              </w:rPr>
            </w:pPr>
            <w:r>
              <w:rPr>
                <w:rFonts w:eastAsia="Times New Roman"/>
                <w:lang w:eastAsia="en-GB"/>
              </w:rPr>
              <w:t>Diversity and inclusion – identify any issues for specific groups of students…</w:t>
            </w:r>
          </w:p>
          <w:p w:rsidR="009A2AEF" w:rsidRPr="00845C39" w:rsidRDefault="009A2AEF" w:rsidP="009A2AEF">
            <w:pPr>
              <w:pStyle w:val="StylePlainTextLatinArial10pt1"/>
              <w:spacing w:before="0" w:after="0"/>
              <w:rPr>
                <w:rFonts w:eastAsia="Times New Roman"/>
                <w:lang w:eastAsia="en-GB"/>
              </w:rPr>
            </w:pPr>
          </w:p>
        </w:tc>
      </w:tr>
      <w:tr w:rsidR="004C691D" w:rsidRPr="00845C39" w:rsidTr="00477520">
        <w:tc>
          <w:tcPr>
            <w:tcW w:w="9242" w:type="dxa"/>
            <w:shd w:val="clear" w:color="auto" w:fill="F8F7E3"/>
            <w:vAlign w:val="center"/>
          </w:tcPr>
          <w:p w:rsidR="004C691D" w:rsidRDefault="004C691D" w:rsidP="009A2AEF">
            <w:pPr>
              <w:pStyle w:val="StylePlainTextLatinArial10pt1"/>
              <w:spacing w:before="0" w:after="0"/>
              <w:rPr>
                <w:rFonts w:eastAsia="Times New Roman"/>
                <w:lang w:eastAsia="en-GB"/>
              </w:rPr>
            </w:pPr>
            <w:r>
              <w:rPr>
                <w:rFonts w:eastAsia="Times New Roman"/>
                <w:lang w:eastAsia="en-GB"/>
              </w:rPr>
              <w:t xml:space="preserve">Examples of good practice which have led to improved outcomes for students in respect of </w:t>
            </w:r>
            <w:r w:rsidR="00924CF7">
              <w:rPr>
                <w:rFonts w:eastAsia="Times New Roman"/>
                <w:lang w:eastAsia="en-GB"/>
              </w:rPr>
              <w:t xml:space="preserve">highly skilled </w:t>
            </w:r>
            <w:r>
              <w:rPr>
                <w:rFonts w:eastAsia="Times New Roman"/>
                <w:lang w:eastAsia="en-GB"/>
              </w:rPr>
              <w:t xml:space="preserve">employment or further study… </w:t>
            </w:r>
          </w:p>
          <w:p w:rsidR="009A2AEF" w:rsidRPr="00845C39" w:rsidRDefault="009A2AEF" w:rsidP="009A2AEF">
            <w:pPr>
              <w:pStyle w:val="StylePlainTextLatinArial10pt1"/>
              <w:spacing w:before="0" w:after="0"/>
              <w:rPr>
                <w:rFonts w:eastAsia="Times New Roman"/>
                <w:lang w:eastAsia="en-GB"/>
              </w:rPr>
            </w:pPr>
          </w:p>
        </w:tc>
      </w:tr>
    </w:tbl>
    <w:p w:rsidR="004C691D" w:rsidRDefault="004C691D" w:rsidP="00F82FA7">
      <w:pPr>
        <w:pStyle w:val="StylePlainTextLatinArial10pt1"/>
      </w:pPr>
    </w:p>
    <w:p w:rsidR="00C15F43" w:rsidRPr="00D22E78" w:rsidRDefault="00C15F43" w:rsidP="00F82FA7">
      <w:pPr>
        <w:pStyle w:val="StylePlainTextLatinArial10pt1"/>
      </w:pPr>
    </w:p>
    <w:p w:rsidR="00A24B57" w:rsidRDefault="00A24B57" w:rsidP="00F82FA7">
      <w:pPr>
        <w:pStyle w:val="StylePlainTextLatinArial10pt1"/>
        <w:sectPr w:rsidR="00A24B57" w:rsidSect="008117D1">
          <w:footerReference w:type="default" r:id="rId10"/>
          <w:pgSz w:w="11906" w:h="16838"/>
          <w:pgMar w:top="1440" w:right="1440" w:bottom="1440" w:left="1440" w:header="708" w:footer="708" w:gutter="0"/>
          <w:cols w:space="708"/>
          <w:docGrid w:linePitch="360"/>
        </w:sectPr>
      </w:pPr>
    </w:p>
    <w:p w:rsidR="002263F4" w:rsidRDefault="002263F4" w:rsidP="00311103">
      <w:pPr>
        <w:pStyle w:val="Heading11"/>
        <w:spacing w:line="360" w:lineRule="auto"/>
      </w:pPr>
      <w:r>
        <w:lastRenderedPageBreak/>
        <w:t>LIAISON MANAGER’S REPORT</w:t>
      </w:r>
    </w:p>
    <w:p w:rsidR="002263F4" w:rsidRPr="003D56DD" w:rsidRDefault="002263F4" w:rsidP="002263F4">
      <w:pPr>
        <w:pStyle w:val="StylePlainTextLatinArial10pt1"/>
      </w:pPr>
      <w:r>
        <w:t>The Liaison Manager’s role is wide-ranging and covers quality assurance, quality enhancement and risk monitoring.  In this report, the University seeks reassurance that various aspects of the role, as specified in operations manuals and the Liaison Manager role descriptor, have been addressed during the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636"/>
        <w:gridCol w:w="4652"/>
      </w:tblGrid>
      <w:tr w:rsidR="002263F4" w:rsidRPr="003D56DD" w:rsidTr="004F6B9F">
        <w:tc>
          <w:tcPr>
            <w:tcW w:w="4714" w:type="dxa"/>
            <w:shd w:val="clear" w:color="auto" w:fill="auto"/>
          </w:tcPr>
          <w:p w:rsidR="002263F4" w:rsidRPr="00BF4394" w:rsidRDefault="002263F4" w:rsidP="004F6B9F">
            <w:pPr>
              <w:pStyle w:val="StylePlainTextLatinArial10pt1"/>
              <w:rPr>
                <w:rFonts w:eastAsia="Times New Roman"/>
                <w:b/>
                <w:bCs/>
              </w:rPr>
            </w:pPr>
            <w:r w:rsidRPr="00BF4394">
              <w:rPr>
                <w:rFonts w:eastAsia="Times New Roman"/>
                <w:b/>
                <w:bCs/>
              </w:rPr>
              <w:t>Area of responsibility</w:t>
            </w:r>
          </w:p>
        </w:tc>
        <w:tc>
          <w:tcPr>
            <w:tcW w:w="4714" w:type="dxa"/>
            <w:shd w:val="clear" w:color="auto" w:fill="auto"/>
          </w:tcPr>
          <w:p w:rsidR="002263F4" w:rsidRPr="00BF4394" w:rsidRDefault="002263F4" w:rsidP="004F6B9F">
            <w:pPr>
              <w:pStyle w:val="StylePlainTextLatinArial10pt1"/>
              <w:rPr>
                <w:rFonts w:eastAsia="Times New Roman"/>
                <w:b/>
                <w:bCs/>
              </w:rPr>
            </w:pPr>
            <w:r w:rsidRPr="00BF4394">
              <w:rPr>
                <w:rFonts w:eastAsia="Times New Roman"/>
                <w:b/>
                <w:bCs/>
              </w:rPr>
              <w:t>Activities undertaken and when</w:t>
            </w:r>
          </w:p>
        </w:tc>
        <w:tc>
          <w:tcPr>
            <w:tcW w:w="4714" w:type="dxa"/>
            <w:shd w:val="clear" w:color="auto" w:fill="auto"/>
          </w:tcPr>
          <w:p w:rsidR="002263F4" w:rsidRPr="00BF4394" w:rsidRDefault="002263F4" w:rsidP="004F6B9F">
            <w:pPr>
              <w:pStyle w:val="StylePlainTextLatinArial10pt1"/>
              <w:rPr>
                <w:rFonts w:eastAsia="Times New Roman"/>
                <w:b/>
                <w:bCs/>
              </w:rPr>
            </w:pPr>
            <w:r w:rsidRPr="00BF4394">
              <w:rPr>
                <w:rFonts w:eastAsia="Times New Roman"/>
                <w:b/>
                <w:bCs/>
              </w:rPr>
              <w:t>Outcomes and any recommendations for improvement</w:t>
            </w:r>
          </w:p>
        </w:tc>
      </w:tr>
      <w:tr w:rsidR="002263F4" w:rsidRPr="003D56DD" w:rsidTr="004F6B9F">
        <w:trPr>
          <w:trHeight w:val="680"/>
        </w:trPr>
        <w:tc>
          <w:tcPr>
            <w:tcW w:w="4714" w:type="dxa"/>
            <w:shd w:val="clear" w:color="auto" w:fill="auto"/>
          </w:tcPr>
          <w:p w:rsidR="002263F4" w:rsidRPr="00BF4394" w:rsidRDefault="002263F4" w:rsidP="002263F4">
            <w:pPr>
              <w:pStyle w:val="StylePlainTextLatinArial10pt1"/>
              <w:numPr>
                <w:ilvl w:val="0"/>
                <w:numId w:val="11"/>
              </w:numPr>
              <w:rPr>
                <w:rFonts w:eastAsia="Times New Roman"/>
              </w:rPr>
            </w:pPr>
            <w:r w:rsidRPr="00BF4394">
              <w:rPr>
                <w:rFonts w:eastAsia="Times New Roman"/>
              </w:rPr>
              <w:t>Monitoring published information: ensuring publicity materials are approved and module/programme handbooks up to date</w:t>
            </w:r>
          </w:p>
        </w:tc>
        <w:tc>
          <w:tcPr>
            <w:tcW w:w="4714" w:type="dxa"/>
            <w:shd w:val="clear" w:color="auto" w:fill="auto"/>
          </w:tcPr>
          <w:p w:rsidR="002263F4" w:rsidRPr="00BF4394" w:rsidRDefault="002263F4" w:rsidP="004F6B9F">
            <w:pPr>
              <w:pStyle w:val="StylePlainTextLatinArial10pt1"/>
              <w:rPr>
                <w:rFonts w:eastAsia="Times New Roman"/>
              </w:rPr>
            </w:pPr>
          </w:p>
        </w:tc>
        <w:tc>
          <w:tcPr>
            <w:tcW w:w="4714" w:type="dxa"/>
            <w:shd w:val="clear" w:color="auto" w:fill="auto"/>
          </w:tcPr>
          <w:p w:rsidR="002263F4" w:rsidRPr="00BF4394" w:rsidRDefault="002263F4" w:rsidP="004F6B9F">
            <w:pPr>
              <w:pStyle w:val="StylePlainTextLatinArial10pt1"/>
              <w:rPr>
                <w:rFonts w:eastAsia="Times New Roman"/>
              </w:rPr>
            </w:pPr>
          </w:p>
        </w:tc>
      </w:tr>
      <w:tr w:rsidR="002263F4" w:rsidRPr="003D56DD" w:rsidTr="004F6B9F">
        <w:trPr>
          <w:trHeight w:val="680"/>
        </w:trPr>
        <w:tc>
          <w:tcPr>
            <w:tcW w:w="4714" w:type="dxa"/>
            <w:shd w:val="clear" w:color="auto" w:fill="auto"/>
          </w:tcPr>
          <w:p w:rsidR="002263F4" w:rsidRPr="00BF4394" w:rsidRDefault="002263F4" w:rsidP="002263F4">
            <w:pPr>
              <w:pStyle w:val="StylePlainTextLatinArial10pt1"/>
              <w:numPr>
                <w:ilvl w:val="0"/>
                <w:numId w:val="11"/>
              </w:numPr>
              <w:rPr>
                <w:rFonts w:eastAsia="Times New Roman"/>
              </w:rPr>
            </w:pPr>
            <w:r w:rsidRPr="00BF4394">
              <w:rPr>
                <w:rFonts w:eastAsia="Times New Roman"/>
              </w:rPr>
              <w:t>Advising on admission and induction of new students</w:t>
            </w:r>
          </w:p>
        </w:tc>
        <w:tc>
          <w:tcPr>
            <w:tcW w:w="4714" w:type="dxa"/>
            <w:shd w:val="clear" w:color="auto" w:fill="auto"/>
          </w:tcPr>
          <w:p w:rsidR="002263F4" w:rsidRPr="00BF4394" w:rsidRDefault="002263F4" w:rsidP="004F6B9F">
            <w:pPr>
              <w:pStyle w:val="StylePlainTextLatinArial10pt1"/>
              <w:rPr>
                <w:rFonts w:eastAsia="Times New Roman"/>
              </w:rPr>
            </w:pPr>
          </w:p>
        </w:tc>
        <w:tc>
          <w:tcPr>
            <w:tcW w:w="4714" w:type="dxa"/>
            <w:shd w:val="clear" w:color="auto" w:fill="auto"/>
          </w:tcPr>
          <w:p w:rsidR="002263F4" w:rsidRPr="00BF4394" w:rsidRDefault="002263F4" w:rsidP="004F6B9F">
            <w:pPr>
              <w:pStyle w:val="StylePlainTextLatinArial10pt1"/>
              <w:rPr>
                <w:rFonts w:eastAsia="Times New Roman"/>
              </w:rPr>
            </w:pPr>
          </w:p>
        </w:tc>
      </w:tr>
      <w:tr w:rsidR="002263F4" w:rsidRPr="003D56DD" w:rsidTr="004F6B9F">
        <w:trPr>
          <w:trHeight w:val="680"/>
        </w:trPr>
        <w:tc>
          <w:tcPr>
            <w:tcW w:w="4714" w:type="dxa"/>
            <w:shd w:val="clear" w:color="auto" w:fill="auto"/>
          </w:tcPr>
          <w:p w:rsidR="002263F4" w:rsidRPr="00BF4394" w:rsidRDefault="002263F4" w:rsidP="002263F4">
            <w:pPr>
              <w:pStyle w:val="StylePlainTextLatinArial10pt1"/>
              <w:numPr>
                <w:ilvl w:val="0"/>
                <w:numId w:val="11"/>
              </w:numPr>
              <w:rPr>
                <w:rFonts w:eastAsia="Times New Roman"/>
              </w:rPr>
            </w:pPr>
            <w:r w:rsidRPr="00BF4394">
              <w:rPr>
                <w:rFonts w:eastAsia="Times New Roman"/>
              </w:rPr>
              <w:t>Ensuring staff are approved to teach on the programme; assisting with induction of new staff</w:t>
            </w:r>
          </w:p>
        </w:tc>
        <w:tc>
          <w:tcPr>
            <w:tcW w:w="4714" w:type="dxa"/>
            <w:shd w:val="clear" w:color="auto" w:fill="auto"/>
          </w:tcPr>
          <w:p w:rsidR="002263F4" w:rsidRPr="00BF4394" w:rsidRDefault="002263F4" w:rsidP="004F6B9F">
            <w:pPr>
              <w:pStyle w:val="StylePlainTextLatinArial10pt1"/>
              <w:rPr>
                <w:rFonts w:eastAsia="Times New Roman"/>
              </w:rPr>
            </w:pPr>
          </w:p>
        </w:tc>
        <w:tc>
          <w:tcPr>
            <w:tcW w:w="4714" w:type="dxa"/>
            <w:shd w:val="clear" w:color="auto" w:fill="auto"/>
          </w:tcPr>
          <w:p w:rsidR="002263F4" w:rsidRPr="00BF4394" w:rsidRDefault="002263F4" w:rsidP="004F6B9F">
            <w:pPr>
              <w:pStyle w:val="StylePlainTextLatinArial10pt1"/>
              <w:rPr>
                <w:rFonts w:eastAsia="Times New Roman"/>
              </w:rPr>
            </w:pPr>
          </w:p>
        </w:tc>
      </w:tr>
      <w:tr w:rsidR="002263F4" w:rsidRPr="003D56DD" w:rsidTr="004F6B9F">
        <w:trPr>
          <w:trHeight w:val="680"/>
        </w:trPr>
        <w:tc>
          <w:tcPr>
            <w:tcW w:w="4714" w:type="dxa"/>
            <w:shd w:val="clear" w:color="auto" w:fill="auto"/>
          </w:tcPr>
          <w:p w:rsidR="002263F4" w:rsidRPr="00BF4394" w:rsidRDefault="002263F4" w:rsidP="002263F4">
            <w:pPr>
              <w:pStyle w:val="StylePlainTextLatinArial10pt1"/>
              <w:numPr>
                <w:ilvl w:val="0"/>
                <w:numId w:val="11"/>
              </w:numPr>
              <w:rPr>
                <w:rFonts w:eastAsia="Times New Roman"/>
              </w:rPr>
            </w:pPr>
            <w:r w:rsidRPr="00BF4394">
              <w:rPr>
                <w:rFonts w:eastAsia="Times New Roman"/>
              </w:rPr>
              <w:t>Monitoring quality and currency of learning resources</w:t>
            </w:r>
          </w:p>
        </w:tc>
        <w:tc>
          <w:tcPr>
            <w:tcW w:w="4714" w:type="dxa"/>
            <w:shd w:val="clear" w:color="auto" w:fill="auto"/>
          </w:tcPr>
          <w:p w:rsidR="002263F4" w:rsidRPr="00BF4394" w:rsidRDefault="002263F4" w:rsidP="004F6B9F">
            <w:pPr>
              <w:pStyle w:val="StylePlainTextLatinArial10pt1"/>
              <w:rPr>
                <w:rFonts w:eastAsia="Times New Roman"/>
              </w:rPr>
            </w:pPr>
          </w:p>
        </w:tc>
        <w:tc>
          <w:tcPr>
            <w:tcW w:w="4714" w:type="dxa"/>
            <w:shd w:val="clear" w:color="auto" w:fill="auto"/>
          </w:tcPr>
          <w:p w:rsidR="002263F4" w:rsidRPr="00BF4394" w:rsidRDefault="002263F4" w:rsidP="004F6B9F">
            <w:pPr>
              <w:pStyle w:val="StylePlainTextLatinArial10pt1"/>
              <w:rPr>
                <w:rFonts w:eastAsia="Times New Roman"/>
              </w:rPr>
            </w:pPr>
          </w:p>
        </w:tc>
      </w:tr>
      <w:tr w:rsidR="002263F4" w:rsidRPr="003D56DD" w:rsidTr="004F6B9F">
        <w:trPr>
          <w:trHeight w:val="680"/>
        </w:trPr>
        <w:tc>
          <w:tcPr>
            <w:tcW w:w="4714" w:type="dxa"/>
            <w:shd w:val="clear" w:color="auto" w:fill="auto"/>
          </w:tcPr>
          <w:p w:rsidR="002263F4" w:rsidRPr="00BF4394" w:rsidRDefault="002263F4" w:rsidP="002263F4">
            <w:pPr>
              <w:pStyle w:val="StylePlainTextLatinArial10pt1"/>
              <w:numPr>
                <w:ilvl w:val="0"/>
                <w:numId w:val="11"/>
              </w:numPr>
              <w:rPr>
                <w:rFonts w:eastAsia="Times New Roman"/>
              </w:rPr>
            </w:pPr>
            <w:r w:rsidRPr="00BF4394">
              <w:rPr>
                <w:rFonts w:eastAsia="Times New Roman"/>
              </w:rPr>
              <w:t>Monitoring the quality of teaching, and advising on / assisting with any staff development needs</w:t>
            </w:r>
          </w:p>
        </w:tc>
        <w:tc>
          <w:tcPr>
            <w:tcW w:w="4714" w:type="dxa"/>
            <w:shd w:val="clear" w:color="auto" w:fill="auto"/>
          </w:tcPr>
          <w:p w:rsidR="002263F4" w:rsidRPr="00BF4394" w:rsidRDefault="002263F4" w:rsidP="004F6B9F">
            <w:pPr>
              <w:pStyle w:val="StylePlainTextLatinArial10pt1"/>
              <w:rPr>
                <w:rFonts w:eastAsia="Times New Roman"/>
              </w:rPr>
            </w:pPr>
          </w:p>
        </w:tc>
        <w:tc>
          <w:tcPr>
            <w:tcW w:w="4714" w:type="dxa"/>
            <w:shd w:val="clear" w:color="auto" w:fill="auto"/>
          </w:tcPr>
          <w:p w:rsidR="002263F4" w:rsidRPr="00BF4394" w:rsidRDefault="002263F4" w:rsidP="004F6B9F">
            <w:pPr>
              <w:pStyle w:val="StylePlainTextLatinArial10pt1"/>
              <w:rPr>
                <w:rFonts w:eastAsia="Times New Roman"/>
              </w:rPr>
            </w:pPr>
          </w:p>
        </w:tc>
      </w:tr>
      <w:tr w:rsidR="002263F4" w:rsidRPr="003D56DD" w:rsidTr="004F6B9F">
        <w:trPr>
          <w:trHeight w:val="680"/>
        </w:trPr>
        <w:tc>
          <w:tcPr>
            <w:tcW w:w="4714" w:type="dxa"/>
            <w:shd w:val="clear" w:color="auto" w:fill="auto"/>
          </w:tcPr>
          <w:p w:rsidR="002263F4" w:rsidRPr="00BF4394" w:rsidRDefault="002263F4" w:rsidP="002263F4">
            <w:pPr>
              <w:pStyle w:val="StylePlainTextLatinArial10pt1"/>
              <w:numPr>
                <w:ilvl w:val="0"/>
                <w:numId w:val="11"/>
              </w:numPr>
              <w:rPr>
                <w:rFonts w:eastAsia="Times New Roman"/>
              </w:rPr>
            </w:pPr>
            <w:r w:rsidRPr="00BF4394">
              <w:rPr>
                <w:rFonts w:eastAsia="Times New Roman"/>
              </w:rPr>
              <w:t>Coordinate Programme Core Activities at three key points during the academic year</w:t>
            </w:r>
          </w:p>
        </w:tc>
        <w:tc>
          <w:tcPr>
            <w:tcW w:w="4714" w:type="dxa"/>
            <w:shd w:val="clear" w:color="auto" w:fill="auto"/>
          </w:tcPr>
          <w:p w:rsidR="002263F4" w:rsidRPr="00BF4394" w:rsidRDefault="002263F4" w:rsidP="004F6B9F">
            <w:pPr>
              <w:pStyle w:val="StylePlainTextLatinArial10pt1"/>
              <w:rPr>
                <w:rFonts w:eastAsia="Times New Roman"/>
              </w:rPr>
            </w:pPr>
          </w:p>
        </w:tc>
        <w:tc>
          <w:tcPr>
            <w:tcW w:w="4714" w:type="dxa"/>
            <w:shd w:val="clear" w:color="auto" w:fill="auto"/>
          </w:tcPr>
          <w:p w:rsidR="002263F4" w:rsidRPr="00BF4394" w:rsidRDefault="002263F4" w:rsidP="004F6B9F">
            <w:pPr>
              <w:pStyle w:val="StylePlainTextLatinArial10pt1"/>
              <w:rPr>
                <w:rFonts w:eastAsia="Times New Roman"/>
              </w:rPr>
            </w:pPr>
          </w:p>
        </w:tc>
      </w:tr>
      <w:tr w:rsidR="002263F4" w:rsidRPr="003D56DD" w:rsidTr="004F6B9F">
        <w:trPr>
          <w:trHeight w:val="680"/>
        </w:trPr>
        <w:tc>
          <w:tcPr>
            <w:tcW w:w="4714" w:type="dxa"/>
            <w:shd w:val="clear" w:color="auto" w:fill="auto"/>
          </w:tcPr>
          <w:p w:rsidR="002263F4" w:rsidRPr="00BF4394" w:rsidRDefault="002263F4" w:rsidP="002263F4">
            <w:pPr>
              <w:pStyle w:val="StylePlainTextLatinArial10pt1"/>
              <w:numPr>
                <w:ilvl w:val="0"/>
                <w:numId w:val="11"/>
              </w:numPr>
              <w:rPr>
                <w:rFonts w:eastAsia="Times New Roman"/>
              </w:rPr>
            </w:pPr>
            <w:r w:rsidRPr="00BF4394">
              <w:rPr>
                <w:rFonts w:eastAsia="Times New Roman"/>
              </w:rPr>
              <w:t>Monitoring student satisfaction, e.g. through meetings with students, attending programme committees, reviewing survey results, etc</w:t>
            </w:r>
          </w:p>
        </w:tc>
        <w:tc>
          <w:tcPr>
            <w:tcW w:w="4714" w:type="dxa"/>
            <w:shd w:val="clear" w:color="auto" w:fill="auto"/>
          </w:tcPr>
          <w:p w:rsidR="002263F4" w:rsidRPr="00BF4394" w:rsidRDefault="002263F4" w:rsidP="004F6B9F">
            <w:pPr>
              <w:pStyle w:val="StylePlainTextLatinArial10pt1"/>
              <w:rPr>
                <w:rFonts w:eastAsia="Times New Roman"/>
              </w:rPr>
            </w:pPr>
          </w:p>
        </w:tc>
        <w:tc>
          <w:tcPr>
            <w:tcW w:w="4714" w:type="dxa"/>
            <w:shd w:val="clear" w:color="auto" w:fill="auto"/>
          </w:tcPr>
          <w:p w:rsidR="002263F4" w:rsidRPr="00BF4394" w:rsidRDefault="002263F4" w:rsidP="004F6B9F">
            <w:pPr>
              <w:pStyle w:val="StylePlainTextLatinArial10pt1"/>
              <w:rPr>
                <w:rFonts w:eastAsia="Times New Roman"/>
              </w:rPr>
            </w:pPr>
          </w:p>
        </w:tc>
      </w:tr>
      <w:tr w:rsidR="002263F4" w:rsidRPr="003D56DD" w:rsidTr="004F6B9F">
        <w:trPr>
          <w:trHeight w:val="680"/>
        </w:trPr>
        <w:tc>
          <w:tcPr>
            <w:tcW w:w="4714" w:type="dxa"/>
            <w:shd w:val="clear" w:color="auto" w:fill="auto"/>
          </w:tcPr>
          <w:p w:rsidR="002263F4" w:rsidRPr="00BF4394" w:rsidRDefault="002263F4" w:rsidP="002263F4">
            <w:pPr>
              <w:pStyle w:val="StylePlainTextLatinArial10pt1"/>
              <w:numPr>
                <w:ilvl w:val="0"/>
                <w:numId w:val="11"/>
              </w:numPr>
              <w:rPr>
                <w:rFonts w:eastAsia="Times New Roman"/>
              </w:rPr>
            </w:pPr>
            <w:r w:rsidRPr="00BF4394">
              <w:rPr>
                <w:rFonts w:eastAsia="Times New Roman"/>
              </w:rPr>
              <w:t xml:space="preserve">Ensuring student feedback is collected and responded to </w:t>
            </w:r>
          </w:p>
        </w:tc>
        <w:tc>
          <w:tcPr>
            <w:tcW w:w="4714" w:type="dxa"/>
            <w:shd w:val="clear" w:color="auto" w:fill="auto"/>
          </w:tcPr>
          <w:p w:rsidR="002263F4" w:rsidRPr="00BF4394" w:rsidRDefault="002263F4" w:rsidP="004F6B9F">
            <w:pPr>
              <w:pStyle w:val="StylePlainTextLatinArial10pt1"/>
              <w:rPr>
                <w:rFonts w:eastAsia="Times New Roman"/>
              </w:rPr>
            </w:pPr>
          </w:p>
        </w:tc>
        <w:tc>
          <w:tcPr>
            <w:tcW w:w="4714" w:type="dxa"/>
            <w:shd w:val="clear" w:color="auto" w:fill="auto"/>
          </w:tcPr>
          <w:p w:rsidR="002263F4" w:rsidRPr="00BF4394" w:rsidRDefault="002263F4" w:rsidP="004F6B9F">
            <w:pPr>
              <w:pStyle w:val="StylePlainTextLatinArial10pt1"/>
              <w:rPr>
                <w:rFonts w:eastAsia="Times New Roman"/>
              </w:rPr>
            </w:pPr>
          </w:p>
        </w:tc>
      </w:tr>
      <w:tr w:rsidR="002263F4" w:rsidRPr="003D56DD" w:rsidTr="004F6B9F">
        <w:trPr>
          <w:trHeight w:val="680"/>
        </w:trPr>
        <w:tc>
          <w:tcPr>
            <w:tcW w:w="4714" w:type="dxa"/>
            <w:shd w:val="clear" w:color="auto" w:fill="auto"/>
          </w:tcPr>
          <w:p w:rsidR="002263F4" w:rsidRPr="00BF4394" w:rsidRDefault="002263F4" w:rsidP="002263F4">
            <w:pPr>
              <w:pStyle w:val="StylePlainTextLatinArial10pt1"/>
              <w:numPr>
                <w:ilvl w:val="0"/>
                <w:numId w:val="11"/>
              </w:numPr>
              <w:rPr>
                <w:rFonts w:eastAsia="Times New Roman"/>
              </w:rPr>
            </w:pPr>
            <w:r w:rsidRPr="00BF4394">
              <w:rPr>
                <w:rFonts w:eastAsia="Times New Roman"/>
              </w:rPr>
              <w:lastRenderedPageBreak/>
              <w:t>Ensuring programme committees are held with student representation</w:t>
            </w:r>
          </w:p>
        </w:tc>
        <w:tc>
          <w:tcPr>
            <w:tcW w:w="4714" w:type="dxa"/>
            <w:shd w:val="clear" w:color="auto" w:fill="auto"/>
          </w:tcPr>
          <w:p w:rsidR="002263F4" w:rsidRPr="00BF4394" w:rsidRDefault="002263F4" w:rsidP="004F6B9F">
            <w:pPr>
              <w:pStyle w:val="StylePlainTextLatinArial10pt1"/>
              <w:rPr>
                <w:rFonts w:eastAsia="Times New Roman"/>
              </w:rPr>
            </w:pPr>
          </w:p>
        </w:tc>
        <w:tc>
          <w:tcPr>
            <w:tcW w:w="4714" w:type="dxa"/>
            <w:shd w:val="clear" w:color="auto" w:fill="auto"/>
          </w:tcPr>
          <w:p w:rsidR="002263F4" w:rsidRPr="00BF4394" w:rsidRDefault="002263F4" w:rsidP="004F6B9F">
            <w:pPr>
              <w:pStyle w:val="StylePlainTextLatinArial10pt1"/>
              <w:rPr>
                <w:rFonts w:eastAsia="Times New Roman"/>
              </w:rPr>
            </w:pPr>
          </w:p>
        </w:tc>
      </w:tr>
      <w:tr w:rsidR="002263F4" w:rsidRPr="003D56DD" w:rsidTr="004F6B9F">
        <w:trPr>
          <w:trHeight w:val="680"/>
        </w:trPr>
        <w:tc>
          <w:tcPr>
            <w:tcW w:w="4714" w:type="dxa"/>
            <w:shd w:val="clear" w:color="auto" w:fill="auto"/>
          </w:tcPr>
          <w:p w:rsidR="002263F4" w:rsidRPr="00BF4394" w:rsidRDefault="002263F4" w:rsidP="002263F4">
            <w:pPr>
              <w:pStyle w:val="StylePlainTextLatinArial10pt1"/>
              <w:numPr>
                <w:ilvl w:val="0"/>
                <w:numId w:val="11"/>
              </w:numPr>
              <w:rPr>
                <w:rFonts w:eastAsia="Times New Roman"/>
              </w:rPr>
            </w:pPr>
            <w:r w:rsidRPr="00BF4394">
              <w:rPr>
                <w:rFonts w:eastAsia="Times New Roman"/>
              </w:rPr>
              <w:t>Ensuring that University regulations and policies are adhered to (Assessment Compact, plagiarism, mitigating circumstances, etc.)</w:t>
            </w:r>
          </w:p>
        </w:tc>
        <w:tc>
          <w:tcPr>
            <w:tcW w:w="4714" w:type="dxa"/>
            <w:shd w:val="clear" w:color="auto" w:fill="auto"/>
          </w:tcPr>
          <w:p w:rsidR="002263F4" w:rsidRPr="00BF4394" w:rsidRDefault="002263F4" w:rsidP="004F6B9F">
            <w:pPr>
              <w:pStyle w:val="StylePlainTextLatinArial10pt1"/>
              <w:rPr>
                <w:rFonts w:eastAsia="Times New Roman"/>
              </w:rPr>
            </w:pPr>
          </w:p>
        </w:tc>
        <w:tc>
          <w:tcPr>
            <w:tcW w:w="4714" w:type="dxa"/>
            <w:shd w:val="clear" w:color="auto" w:fill="auto"/>
          </w:tcPr>
          <w:p w:rsidR="002263F4" w:rsidRPr="00BF4394" w:rsidRDefault="002263F4" w:rsidP="004F6B9F">
            <w:pPr>
              <w:pStyle w:val="StylePlainTextLatinArial10pt1"/>
              <w:rPr>
                <w:rFonts w:eastAsia="Times New Roman"/>
              </w:rPr>
            </w:pPr>
          </w:p>
        </w:tc>
      </w:tr>
      <w:tr w:rsidR="002263F4" w:rsidRPr="003D56DD" w:rsidTr="004F6B9F">
        <w:trPr>
          <w:trHeight w:val="680"/>
        </w:trPr>
        <w:tc>
          <w:tcPr>
            <w:tcW w:w="4714" w:type="dxa"/>
            <w:shd w:val="clear" w:color="auto" w:fill="auto"/>
          </w:tcPr>
          <w:p w:rsidR="002263F4" w:rsidRPr="00BF4394" w:rsidRDefault="002263F4" w:rsidP="002263F4">
            <w:pPr>
              <w:pStyle w:val="StylePlainTextLatinArial10pt1"/>
              <w:numPr>
                <w:ilvl w:val="0"/>
                <w:numId w:val="11"/>
              </w:numPr>
              <w:rPr>
                <w:rFonts w:eastAsia="Times New Roman"/>
              </w:rPr>
            </w:pPr>
            <w:r w:rsidRPr="00BF4394">
              <w:rPr>
                <w:rFonts w:eastAsia="Times New Roman"/>
              </w:rPr>
              <w:t>Ensuring compliance with operations manual in approving and moderating assessments</w:t>
            </w:r>
          </w:p>
        </w:tc>
        <w:tc>
          <w:tcPr>
            <w:tcW w:w="4714" w:type="dxa"/>
            <w:shd w:val="clear" w:color="auto" w:fill="auto"/>
          </w:tcPr>
          <w:p w:rsidR="002263F4" w:rsidRPr="00BF4394" w:rsidRDefault="002263F4" w:rsidP="004F6B9F">
            <w:pPr>
              <w:pStyle w:val="StylePlainTextLatinArial10pt1"/>
              <w:rPr>
                <w:rFonts w:eastAsia="Times New Roman"/>
              </w:rPr>
            </w:pPr>
          </w:p>
        </w:tc>
        <w:tc>
          <w:tcPr>
            <w:tcW w:w="4714" w:type="dxa"/>
            <w:shd w:val="clear" w:color="auto" w:fill="auto"/>
          </w:tcPr>
          <w:p w:rsidR="002263F4" w:rsidRPr="00BF4394" w:rsidRDefault="002263F4" w:rsidP="004F6B9F">
            <w:pPr>
              <w:pStyle w:val="StylePlainTextLatinArial10pt1"/>
              <w:rPr>
                <w:rFonts w:eastAsia="Times New Roman"/>
              </w:rPr>
            </w:pPr>
          </w:p>
        </w:tc>
      </w:tr>
      <w:tr w:rsidR="002263F4" w:rsidRPr="003D56DD" w:rsidTr="004F6B9F">
        <w:trPr>
          <w:trHeight w:val="680"/>
        </w:trPr>
        <w:tc>
          <w:tcPr>
            <w:tcW w:w="4714" w:type="dxa"/>
            <w:shd w:val="clear" w:color="auto" w:fill="auto"/>
          </w:tcPr>
          <w:p w:rsidR="002263F4" w:rsidRPr="00BF4394" w:rsidRDefault="002263F4" w:rsidP="002263F4">
            <w:pPr>
              <w:pStyle w:val="StylePlainTextLatinArial10pt1"/>
              <w:numPr>
                <w:ilvl w:val="0"/>
                <w:numId w:val="11"/>
              </w:numPr>
              <w:rPr>
                <w:rFonts w:eastAsia="Times New Roman"/>
              </w:rPr>
            </w:pPr>
            <w:r w:rsidRPr="00BF4394">
              <w:rPr>
                <w:rFonts w:eastAsia="Times New Roman"/>
              </w:rPr>
              <w:t>Ensuring student records are accurate and up to date</w:t>
            </w:r>
          </w:p>
        </w:tc>
        <w:tc>
          <w:tcPr>
            <w:tcW w:w="4714" w:type="dxa"/>
            <w:shd w:val="clear" w:color="auto" w:fill="auto"/>
          </w:tcPr>
          <w:p w:rsidR="002263F4" w:rsidRPr="00BF4394" w:rsidRDefault="002263F4" w:rsidP="004F6B9F">
            <w:pPr>
              <w:pStyle w:val="StylePlainTextLatinArial10pt1"/>
              <w:rPr>
                <w:rFonts w:eastAsia="Times New Roman"/>
              </w:rPr>
            </w:pPr>
          </w:p>
        </w:tc>
        <w:tc>
          <w:tcPr>
            <w:tcW w:w="4714" w:type="dxa"/>
            <w:shd w:val="clear" w:color="auto" w:fill="auto"/>
          </w:tcPr>
          <w:p w:rsidR="002263F4" w:rsidRPr="00BF4394" w:rsidRDefault="002263F4" w:rsidP="004F6B9F">
            <w:pPr>
              <w:pStyle w:val="StylePlainTextLatinArial10pt1"/>
              <w:rPr>
                <w:rFonts w:eastAsia="Times New Roman"/>
              </w:rPr>
            </w:pPr>
          </w:p>
        </w:tc>
      </w:tr>
      <w:tr w:rsidR="002263F4" w:rsidRPr="003D56DD" w:rsidTr="004F6B9F">
        <w:trPr>
          <w:trHeight w:val="680"/>
        </w:trPr>
        <w:tc>
          <w:tcPr>
            <w:tcW w:w="4714" w:type="dxa"/>
            <w:shd w:val="clear" w:color="auto" w:fill="auto"/>
          </w:tcPr>
          <w:p w:rsidR="002263F4" w:rsidRPr="00BF4394" w:rsidRDefault="002263F4" w:rsidP="002263F4">
            <w:pPr>
              <w:pStyle w:val="StylePlainTextLatinArial10pt1"/>
              <w:numPr>
                <w:ilvl w:val="0"/>
                <w:numId w:val="11"/>
              </w:numPr>
              <w:rPr>
                <w:rFonts w:eastAsia="Times New Roman"/>
              </w:rPr>
            </w:pPr>
            <w:r w:rsidRPr="00BF4394">
              <w:rPr>
                <w:rFonts w:eastAsia="Times New Roman"/>
              </w:rPr>
              <w:t xml:space="preserve">Identifying, and monitoring response to, changes in PSRB requirements </w:t>
            </w:r>
          </w:p>
        </w:tc>
        <w:tc>
          <w:tcPr>
            <w:tcW w:w="4714" w:type="dxa"/>
            <w:shd w:val="clear" w:color="auto" w:fill="auto"/>
          </w:tcPr>
          <w:p w:rsidR="002263F4" w:rsidRPr="00BF4394" w:rsidRDefault="002263F4" w:rsidP="004F6B9F">
            <w:pPr>
              <w:pStyle w:val="StylePlainTextLatinArial10pt1"/>
              <w:rPr>
                <w:rFonts w:eastAsia="Times New Roman"/>
              </w:rPr>
            </w:pPr>
          </w:p>
        </w:tc>
        <w:tc>
          <w:tcPr>
            <w:tcW w:w="4714" w:type="dxa"/>
            <w:shd w:val="clear" w:color="auto" w:fill="auto"/>
          </w:tcPr>
          <w:p w:rsidR="002263F4" w:rsidRPr="00BF4394" w:rsidRDefault="002263F4" w:rsidP="004F6B9F">
            <w:pPr>
              <w:pStyle w:val="StylePlainTextLatinArial10pt1"/>
              <w:rPr>
                <w:rFonts w:eastAsia="Times New Roman"/>
              </w:rPr>
            </w:pPr>
          </w:p>
        </w:tc>
      </w:tr>
      <w:tr w:rsidR="002263F4" w:rsidRPr="003D56DD" w:rsidTr="004F6B9F">
        <w:trPr>
          <w:trHeight w:val="680"/>
        </w:trPr>
        <w:tc>
          <w:tcPr>
            <w:tcW w:w="4714" w:type="dxa"/>
            <w:shd w:val="clear" w:color="auto" w:fill="auto"/>
          </w:tcPr>
          <w:p w:rsidR="002263F4" w:rsidRPr="00BF4394" w:rsidRDefault="002263F4" w:rsidP="002263F4">
            <w:pPr>
              <w:pStyle w:val="StylePlainTextLatinArial10pt1"/>
              <w:numPr>
                <w:ilvl w:val="0"/>
                <w:numId w:val="11"/>
              </w:numPr>
              <w:rPr>
                <w:rFonts w:eastAsia="Times New Roman"/>
              </w:rPr>
            </w:pPr>
            <w:r w:rsidRPr="00BF4394">
              <w:rPr>
                <w:rFonts w:eastAsia="Times New Roman"/>
              </w:rPr>
              <w:t>Reviewing and proposing changes to the Operations Manual*</w:t>
            </w:r>
          </w:p>
        </w:tc>
        <w:tc>
          <w:tcPr>
            <w:tcW w:w="4714" w:type="dxa"/>
            <w:shd w:val="clear" w:color="auto" w:fill="auto"/>
          </w:tcPr>
          <w:p w:rsidR="002263F4" w:rsidRPr="00BF4394" w:rsidRDefault="002263F4" w:rsidP="004F6B9F">
            <w:pPr>
              <w:pStyle w:val="StylePlainTextLatinArial10pt1"/>
              <w:rPr>
                <w:rFonts w:eastAsia="Times New Roman"/>
              </w:rPr>
            </w:pPr>
          </w:p>
        </w:tc>
        <w:tc>
          <w:tcPr>
            <w:tcW w:w="4714" w:type="dxa"/>
            <w:shd w:val="clear" w:color="auto" w:fill="auto"/>
          </w:tcPr>
          <w:p w:rsidR="002263F4" w:rsidRPr="00BF4394" w:rsidRDefault="002263F4" w:rsidP="004F6B9F">
            <w:pPr>
              <w:pStyle w:val="StylePlainTextLatinArial10pt1"/>
              <w:rPr>
                <w:rFonts w:eastAsia="Times New Roman"/>
              </w:rPr>
            </w:pPr>
          </w:p>
        </w:tc>
      </w:tr>
      <w:tr w:rsidR="002263F4" w:rsidRPr="003D56DD" w:rsidTr="004F6B9F">
        <w:trPr>
          <w:trHeight w:val="680"/>
        </w:trPr>
        <w:tc>
          <w:tcPr>
            <w:tcW w:w="14142" w:type="dxa"/>
            <w:gridSpan w:val="3"/>
            <w:shd w:val="clear" w:color="auto" w:fill="auto"/>
          </w:tcPr>
          <w:p w:rsidR="002263F4" w:rsidRPr="00BF4394" w:rsidRDefault="002263F4" w:rsidP="004F6B9F">
            <w:pPr>
              <w:pStyle w:val="StylePlainTextLatinArial10pt1"/>
              <w:rPr>
                <w:rFonts w:eastAsia="Times New Roman"/>
              </w:rPr>
            </w:pPr>
            <w:r w:rsidRPr="00BF4394">
              <w:rPr>
                <w:rFonts w:eastAsia="Times New Roman"/>
              </w:rPr>
              <w:t>Any other comments on or recommendations for improvement in the programme or partnership not covered elsewhere</w:t>
            </w:r>
          </w:p>
          <w:p w:rsidR="002263F4" w:rsidRPr="00BF4394" w:rsidRDefault="002263F4" w:rsidP="004F6B9F">
            <w:pPr>
              <w:pStyle w:val="StylePlainTextLatinArial10pt1"/>
              <w:rPr>
                <w:rFonts w:eastAsia="Times New Roman"/>
              </w:rPr>
            </w:pPr>
          </w:p>
        </w:tc>
      </w:tr>
    </w:tbl>
    <w:p w:rsidR="002263F4" w:rsidRDefault="002263F4" w:rsidP="002263F4">
      <w:pPr>
        <w:pStyle w:val="blueguidelinetext"/>
      </w:pPr>
    </w:p>
    <w:p w:rsidR="00C15F43" w:rsidRDefault="002263F4" w:rsidP="00311103">
      <w:pPr>
        <w:pStyle w:val="Heading11"/>
        <w:spacing w:line="360" w:lineRule="auto"/>
      </w:pPr>
      <w:r>
        <w:br w:type="page"/>
      </w:r>
      <w:r w:rsidR="008952AC">
        <w:lastRenderedPageBreak/>
        <w:t>FORWARD</w:t>
      </w:r>
      <w:r w:rsidR="00C15F43" w:rsidRPr="00D22E78">
        <w:t xml:space="preserve"> PLAN</w:t>
      </w:r>
    </w:p>
    <w:p w:rsidR="00311103" w:rsidRDefault="003E7875" w:rsidP="00311103">
      <w:pPr>
        <w:pStyle w:val="blueguidelinetext"/>
        <w:spacing w:after="240"/>
        <w:rPr>
          <w:color w:val="auto"/>
        </w:rPr>
      </w:pPr>
      <w:r w:rsidRPr="00074F5A">
        <w:rPr>
          <w:color w:val="auto"/>
        </w:rPr>
        <w:t xml:space="preserve">Actions </w:t>
      </w:r>
      <w:r w:rsidR="008952AC">
        <w:rPr>
          <w:color w:val="auto"/>
        </w:rPr>
        <w:t>set out in your forward plan</w:t>
      </w:r>
      <w:r w:rsidR="00311103">
        <w:rPr>
          <w:color w:val="auto"/>
        </w:rPr>
        <w:t xml:space="preserve"> in</w:t>
      </w:r>
      <w:r w:rsidR="005C70A5">
        <w:rPr>
          <w:color w:val="auto"/>
        </w:rPr>
        <w:t xml:space="preserve"> the</w:t>
      </w:r>
      <w:r w:rsidR="00311103">
        <w:rPr>
          <w:color w:val="auto"/>
        </w:rPr>
        <w:t xml:space="preserve"> table below</w:t>
      </w:r>
      <w:r w:rsidR="008952AC">
        <w:rPr>
          <w:color w:val="auto"/>
        </w:rPr>
        <w:t xml:space="preserve"> </w:t>
      </w:r>
      <w:r w:rsidRPr="00074F5A">
        <w:rPr>
          <w:color w:val="auto"/>
        </w:rPr>
        <w:t>should be linked to the goals set out in Part 1</w:t>
      </w:r>
      <w:r w:rsidR="004670CD">
        <w:rPr>
          <w:color w:val="auto"/>
        </w:rPr>
        <w:t xml:space="preserve">, and relate to the areas </w:t>
      </w:r>
      <w:r w:rsidR="008952AC">
        <w:rPr>
          <w:color w:val="auto"/>
        </w:rPr>
        <w:t xml:space="preserve">covered </w:t>
      </w:r>
      <w:r w:rsidR="004670CD">
        <w:rPr>
          <w:color w:val="auto"/>
        </w:rPr>
        <w:t>in Parts 2-4</w:t>
      </w:r>
      <w:r w:rsidRPr="00074F5A">
        <w:rPr>
          <w:color w:val="auto"/>
        </w:rPr>
        <w:t xml:space="preserve">. </w:t>
      </w:r>
      <w:r w:rsidR="004C7AAF" w:rsidRPr="00074F5A">
        <w:rPr>
          <w:color w:val="auto"/>
        </w:rPr>
        <w:t xml:space="preserve"> </w:t>
      </w:r>
      <w:r w:rsidR="00C15F43" w:rsidRPr="00074F5A">
        <w:rPr>
          <w:color w:val="auto"/>
        </w:rPr>
        <w:t>The plan should be monitored by the Programme Committee</w:t>
      </w:r>
      <w:r w:rsidR="004C7AAF" w:rsidRPr="00074F5A">
        <w:rPr>
          <w:color w:val="auto"/>
        </w:rPr>
        <w:t>, and any other relevant programme team meetings</w:t>
      </w:r>
      <w:r w:rsidR="00C15F43" w:rsidRPr="00074F5A">
        <w:rPr>
          <w:color w:val="auto"/>
        </w:rPr>
        <w:t xml:space="preserve"> throughout the year</w:t>
      </w:r>
      <w:r w:rsidRPr="00074F5A">
        <w:rPr>
          <w:color w:val="auto"/>
        </w:rPr>
        <w:t xml:space="preserve">, </w:t>
      </w:r>
      <w:r w:rsidR="00074F5A" w:rsidRPr="00074F5A">
        <w:rPr>
          <w:color w:val="auto"/>
        </w:rPr>
        <w:t>with regular</w:t>
      </w:r>
      <w:r w:rsidR="004C7AAF" w:rsidRPr="00074F5A">
        <w:rPr>
          <w:color w:val="auto"/>
        </w:rPr>
        <w:t xml:space="preserve"> reflection on progress against </w:t>
      </w:r>
      <w:r w:rsidR="00074F5A" w:rsidRPr="00074F5A">
        <w:rPr>
          <w:color w:val="auto"/>
        </w:rPr>
        <w:t>your</w:t>
      </w:r>
      <w:r w:rsidR="004C7AAF" w:rsidRPr="00074F5A">
        <w:rPr>
          <w:color w:val="auto"/>
        </w:rPr>
        <w:t xml:space="preserve"> stated goals.  </w:t>
      </w:r>
    </w:p>
    <w:p w:rsidR="00C15F43" w:rsidRPr="00074F5A" w:rsidRDefault="004C7AAF" w:rsidP="00311103">
      <w:pPr>
        <w:pStyle w:val="blueguidelinetext"/>
        <w:spacing w:after="240"/>
        <w:rPr>
          <w:color w:val="auto"/>
        </w:rPr>
      </w:pPr>
      <w:r w:rsidRPr="00074F5A">
        <w:rPr>
          <w:color w:val="auto"/>
        </w:rPr>
        <w:t>The actions shou</w:t>
      </w:r>
      <w:r w:rsidR="00074F5A" w:rsidRPr="00074F5A">
        <w:rPr>
          <w:color w:val="auto"/>
        </w:rPr>
        <w:t xml:space="preserve">ld be reviewed at key milestones </w:t>
      </w:r>
      <w:r w:rsidRPr="00074F5A">
        <w:rPr>
          <w:color w:val="auto"/>
        </w:rPr>
        <w:t>and the Status</w:t>
      </w:r>
      <w:r w:rsidR="00074F5A" w:rsidRPr="00074F5A">
        <w:rPr>
          <w:color w:val="auto"/>
        </w:rPr>
        <w:t xml:space="preserve"> column</w:t>
      </w:r>
      <w:r w:rsidRPr="00074F5A">
        <w:rPr>
          <w:color w:val="auto"/>
        </w:rPr>
        <w:t xml:space="preserve"> updated </w:t>
      </w:r>
      <w:r w:rsidR="00074F5A" w:rsidRPr="00074F5A">
        <w:rPr>
          <w:color w:val="auto"/>
        </w:rPr>
        <w:t>to indicate whether actions are ‘complete’, ‘on target’, or ‘delayed (until… new completion date)’.  During the year, you may find that you need to change direction</w:t>
      </w:r>
      <w:r w:rsidR="004670CD">
        <w:rPr>
          <w:color w:val="auto"/>
        </w:rPr>
        <w:t xml:space="preserve"> in some areas</w:t>
      </w:r>
      <w:r w:rsidR="00074F5A" w:rsidRPr="00074F5A">
        <w:rPr>
          <w:color w:val="auto"/>
        </w:rPr>
        <w:t>, and the action plan should reflect this, i.e. abandoned actions should be marked as such</w:t>
      </w:r>
      <w:r w:rsidR="00571041">
        <w:rPr>
          <w:color w:val="auto"/>
        </w:rPr>
        <w:t>,</w:t>
      </w:r>
      <w:r w:rsidR="00074F5A" w:rsidRPr="00074F5A">
        <w:rPr>
          <w:color w:val="auto"/>
        </w:rPr>
        <w:t xml:space="preserve"> and replacement actions added to the plan. </w:t>
      </w:r>
    </w:p>
    <w:p w:rsidR="00571041" w:rsidRPr="00D22E78" w:rsidRDefault="002263F4" w:rsidP="00311103">
      <w:pPr>
        <w:pStyle w:val="StylePlainTextLatinArial10pt1"/>
        <w:spacing w:after="240"/>
      </w:pPr>
      <w:r>
        <w:t xml:space="preserve">If you have any requests or </w:t>
      </w:r>
      <w:r w:rsidR="00302027">
        <w:t>recommendations for the University, please add them</w:t>
      </w:r>
      <w:r w:rsidR="00571041">
        <w:t xml:space="preserve"> to </w:t>
      </w:r>
      <w:r w:rsidR="008952AC">
        <w:t xml:space="preserve">the appropriate </w:t>
      </w:r>
      <w:r w:rsidR="00571041">
        <w:t>table</w:t>
      </w:r>
      <w:r w:rsidR="008952AC">
        <w:t xml:space="preserve"> in </w:t>
      </w:r>
      <w:r w:rsidR="005C70A5">
        <w:t xml:space="preserve">Part </w:t>
      </w:r>
      <w:r w:rsidR="00302027">
        <w:t>7</w:t>
      </w:r>
      <w:r w:rsidR="00571041">
        <w:t xml:space="preserve"> overleaf. </w:t>
      </w:r>
    </w:p>
    <w:p w:rsidR="00C15F43" w:rsidRPr="00D22E78" w:rsidRDefault="00C15F43" w:rsidP="00F82FA7">
      <w:pPr>
        <w:pStyle w:val="StylePlainTextLatinArial10pt1"/>
        <w:rPr>
          <w:rFonts w:cs="Arial"/>
          <w:szCs w:val="20"/>
        </w:rPr>
      </w:pPr>
    </w:p>
    <w:p w:rsidR="00C15F43" w:rsidRPr="005C70A5" w:rsidRDefault="00302027" w:rsidP="00311103">
      <w:pPr>
        <w:pStyle w:val="HcapsArial14ptBold"/>
        <w:spacing w:line="360" w:lineRule="auto"/>
        <w:rPr>
          <w:sz w:val="24"/>
          <w:szCs w:val="24"/>
        </w:rPr>
      </w:pPr>
      <w:r>
        <w:rPr>
          <w:sz w:val="24"/>
          <w:szCs w:val="24"/>
        </w:rPr>
        <w:t>6A</w:t>
      </w:r>
      <w:r>
        <w:rPr>
          <w:sz w:val="24"/>
          <w:szCs w:val="24"/>
        </w:rPr>
        <w:tab/>
      </w:r>
      <w:r w:rsidR="00C15F43" w:rsidRPr="005C70A5">
        <w:rPr>
          <w:sz w:val="24"/>
          <w:szCs w:val="24"/>
        </w:rPr>
        <w:t>ACTION TO BE TAKEN BY THE PROGRAMME TEAM</w:t>
      </w:r>
      <w:r>
        <w:rPr>
          <w:sz w:val="24"/>
          <w:szCs w:val="24"/>
        </w:rPr>
        <w:t xml:space="preserve"> and/or COLLEGE MANAGERS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3" w:type="dxa"/>
          <w:bottom w:w="113" w:type="dxa"/>
        </w:tblCellMar>
        <w:tblLook w:val="04A0" w:firstRow="1" w:lastRow="0" w:firstColumn="1" w:lastColumn="0" w:noHBand="0" w:noVBand="1"/>
      </w:tblPr>
      <w:tblGrid>
        <w:gridCol w:w="813"/>
        <w:gridCol w:w="4303"/>
        <w:gridCol w:w="3493"/>
        <w:gridCol w:w="2938"/>
        <w:gridCol w:w="2401"/>
      </w:tblGrid>
      <w:tr w:rsidR="00CA1889" w:rsidRPr="00845C39" w:rsidTr="004E0F60">
        <w:tc>
          <w:tcPr>
            <w:tcW w:w="817" w:type="dxa"/>
            <w:shd w:val="clear" w:color="auto" w:fill="F2F2F2"/>
          </w:tcPr>
          <w:p w:rsidR="00A24B57" w:rsidRPr="00845C39" w:rsidRDefault="00B1604E" w:rsidP="00845C39">
            <w:pPr>
              <w:pStyle w:val="StylePlainTextLatinArial10ptBold"/>
              <w:jc w:val="center"/>
              <w:rPr>
                <w:rFonts w:eastAsia="Times New Roman"/>
                <w:lang w:eastAsia="en-GB"/>
              </w:rPr>
            </w:pPr>
            <w:r>
              <w:rPr>
                <w:rFonts w:eastAsia="Times New Roman"/>
                <w:lang w:eastAsia="en-GB"/>
              </w:rPr>
              <w:t>Goal</w:t>
            </w:r>
          </w:p>
        </w:tc>
        <w:tc>
          <w:tcPr>
            <w:tcW w:w="4394" w:type="dxa"/>
            <w:shd w:val="clear" w:color="auto" w:fill="F2F2F2"/>
          </w:tcPr>
          <w:p w:rsidR="00A24B57" w:rsidRPr="00845C39" w:rsidRDefault="00A24B57" w:rsidP="00845C39">
            <w:pPr>
              <w:pStyle w:val="StylePlainTextLatinArial10ptBold"/>
              <w:keepNext/>
              <w:rPr>
                <w:rFonts w:eastAsia="Times New Roman"/>
                <w:lang w:eastAsia="en-GB"/>
              </w:rPr>
            </w:pPr>
            <w:r w:rsidRPr="00845C39">
              <w:rPr>
                <w:rFonts w:eastAsia="Times New Roman"/>
                <w:lang w:eastAsia="en-GB"/>
              </w:rPr>
              <w:t>Action to be taken</w:t>
            </w:r>
          </w:p>
        </w:tc>
        <w:tc>
          <w:tcPr>
            <w:tcW w:w="3544" w:type="dxa"/>
            <w:shd w:val="clear" w:color="auto" w:fill="F2F2F2"/>
          </w:tcPr>
          <w:p w:rsidR="00A24B57" w:rsidRPr="004C7AAF" w:rsidRDefault="004C7AAF" w:rsidP="00571041">
            <w:pPr>
              <w:pStyle w:val="StylePlainTextLatinArial10pt1"/>
              <w:keepNext/>
              <w:rPr>
                <w:rFonts w:eastAsia="Times New Roman"/>
                <w:b/>
                <w:lang w:eastAsia="en-GB"/>
              </w:rPr>
            </w:pPr>
            <w:r w:rsidRPr="004C7AAF">
              <w:rPr>
                <w:rFonts w:eastAsia="Times New Roman"/>
                <w:b/>
                <w:lang w:eastAsia="en-GB"/>
              </w:rPr>
              <w:t xml:space="preserve">Measurement of action (how will you know it </w:t>
            </w:r>
            <w:r w:rsidR="00571041">
              <w:rPr>
                <w:rFonts w:eastAsia="Times New Roman"/>
                <w:b/>
                <w:lang w:eastAsia="en-GB"/>
              </w:rPr>
              <w:t>is complete</w:t>
            </w:r>
            <w:r w:rsidRPr="004C7AAF">
              <w:rPr>
                <w:rFonts w:eastAsia="Times New Roman"/>
                <w:b/>
                <w:lang w:eastAsia="en-GB"/>
              </w:rPr>
              <w:t>?)</w:t>
            </w:r>
          </w:p>
        </w:tc>
        <w:tc>
          <w:tcPr>
            <w:tcW w:w="2977" w:type="dxa"/>
            <w:shd w:val="clear" w:color="auto" w:fill="F2F2F2"/>
          </w:tcPr>
          <w:p w:rsidR="00A24B57" w:rsidRPr="00845C39" w:rsidRDefault="004C7AAF" w:rsidP="00845C39">
            <w:pPr>
              <w:pStyle w:val="StylePlainTextLatinArial10ptBold"/>
              <w:keepNext/>
              <w:rPr>
                <w:rFonts w:eastAsia="Times New Roman"/>
                <w:lang w:eastAsia="en-GB"/>
              </w:rPr>
            </w:pPr>
            <w:r>
              <w:rPr>
                <w:rFonts w:eastAsia="Times New Roman"/>
                <w:lang w:eastAsia="en-GB"/>
              </w:rPr>
              <w:t>Accountable person, and key milestones (dates)</w:t>
            </w:r>
          </w:p>
        </w:tc>
        <w:tc>
          <w:tcPr>
            <w:tcW w:w="2442" w:type="dxa"/>
            <w:shd w:val="clear" w:color="auto" w:fill="F2F2F2"/>
          </w:tcPr>
          <w:p w:rsidR="00A24B57" w:rsidRPr="00845C39" w:rsidRDefault="003E7875" w:rsidP="00845C39">
            <w:pPr>
              <w:pStyle w:val="StylePlainTextLatinArial10ptBold"/>
              <w:keepNext/>
              <w:rPr>
                <w:rFonts w:eastAsia="Times New Roman"/>
                <w:lang w:eastAsia="en-GB"/>
              </w:rPr>
            </w:pPr>
            <w:r>
              <w:rPr>
                <w:rFonts w:eastAsia="Times New Roman"/>
                <w:lang w:eastAsia="en-GB"/>
              </w:rPr>
              <w:t>Status</w:t>
            </w:r>
            <w:r w:rsidR="009A2AEF">
              <w:rPr>
                <w:rFonts w:eastAsia="Times New Roman"/>
                <w:lang w:eastAsia="en-GB"/>
              </w:rPr>
              <w:t xml:space="preserve"> (as at…)</w:t>
            </w:r>
          </w:p>
        </w:tc>
      </w:tr>
      <w:tr w:rsidR="00CA1889" w:rsidRPr="00845C39" w:rsidTr="00571041">
        <w:tc>
          <w:tcPr>
            <w:tcW w:w="817" w:type="dxa"/>
            <w:shd w:val="clear" w:color="auto" w:fill="auto"/>
          </w:tcPr>
          <w:p w:rsidR="00A24B57" w:rsidRPr="00845C39" w:rsidRDefault="00311103" w:rsidP="003E7875">
            <w:pPr>
              <w:pStyle w:val="StylePlainTextLatinArial10ptBold"/>
              <w:jc w:val="center"/>
              <w:rPr>
                <w:rFonts w:eastAsia="Times New Roman"/>
                <w:lang w:eastAsia="en-GB"/>
              </w:rPr>
            </w:pPr>
            <w:r>
              <w:rPr>
                <w:rFonts w:eastAsia="Times New Roman"/>
                <w:lang w:eastAsia="en-GB"/>
              </w:rPr>
              <w:t>1.</w:t>
            </w:r>
          </w:p>
        </w:tc>
        <w:tc>
          <w:tcPr>
            <w:tcW w:w="4394"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3544"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2977"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2442"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r>
      <w:tr w:rsidR="00CA1889" w:rsidRPr="00845C39" w:rsidTr="00571041">
        <w:tc>
          <w:tcPr>
            <w:tcW w:w="817" w:type="dxa"/>
            <w:shd w:val="clear" w:color="auto" w:fill="auto"/>
          </w:tcPr>
          <w:p w:rsidR="00A24B57" w:rsidRPr="00845C39" w:rsidRDefault="00311103" w:rsidP="00845C39">
            <w:pPr>
              <w:pStyle w:val="StylePlainTextLatinArial10ptBold"/>
              <w:jc w:val="center"/>
              <w:rPr>
                <w:rFonts w:eastAsia="Times New Roman"/>
                <w:lang w:eastAsia="en-GB"/>
              </w:rPr>
            </w:pPr>
            <w:r>
              <w:rPr>
                <w:rFonts w:eastAsia="Times New Roman"/>
                <w:lang w:eastAsia="en-GB"/>
              </w:rPr>
              <w:t>2.</w:t>
            </w:r>
          </w:p>
        </w:tc>
        <w:tc>
          <w:tcPr>
            <w:tcW w:w="4394"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3544"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2977"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2442"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r>
      <w:tr w:rsidR="00CA1889" w:rsidRPr="00845C39" w:rsidTr="00571041">
        <w:tc>
          <w:tcPr>
            <w:tcW w:w="817" w:type="dxa"/>
            <w:shd w:val="clear" w:color="auto" w:fill="auto"/>
          </w:tcPr>
          <w:p w:rsidR="00A24B57" w:rsidRPr="00845C39" w:rsidRDefault="00311103" w:rsidP="00845C39">
            <w:pPr>
              <w:pStyle w:val="StylePlainTextLatinArial10ptBold"/>
              <w:jc w:val="center"/>
              <w:rPr>
                <w:rFonts w:eastAsia="Times New Roman"/>
                <w:lang w:eastAsia="en-GB"/>
              </w:rPr>
            </w:pPr>
            <w:r>
              <w:rPr>
                <w:rFonts w:eastAsia="Times New Roman"/>
                <w:lang w:eastAsia="en-GB"/>
              </w:rPr>
              <w:t>3.</w:t>
            </w:r>
          </w:p>
        </w:tc>
        <w:tc>
          <w:tcPr>
            <w:tcW w:w="4394"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3544"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2977"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2442"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r>
    </w:tbl>
    <w:p w:rsidR="00C15F43" w:rsidRPr="00A24B57" w:rsidRDefault="00C15F43" w:rsidP="00DF15B2">
      <w:pPr>
        <w:pStyle w:val="StylePlainTextLatinArial10ptItalic"/>
      </w:pPr>
      <w:r w:rsidRPr="00A24B57">
        <w:t>Add more rows if needed.</w:t>
      </w:r>
    </w:p>
    <w:p w:rsidR="00686774" w:rsidRDefault="00686774" w:rsidP="00686774">
      <w:pPr>
        <w:pStyle w:val="StylePlainTextLatinArial10pt1"/>
      </w:pPr>
    </w:p>
    <w:p w:rsidR="00302027" w:rsidRPr="00302027" w:rsidRDefault="00302027" w:rsidP="00302027">
      <w:pPr>
        <w:pStyle w:val="HcapsArial14ptBold"/>
        <w:spacing w:line="360" w:lineRule="auto"/>
        <w:rPr>
          <w:sz w:val="24"/>
          <w:szCs w:val="24"/>
        </w:rPr>
      </w:pPr>
      <w:r>
        <w:rPr>
          <w:sz w:val="24"/>
          <w:szCs w:val="24"/>
        </w:rPr>
        <w:t>6B</w:t>
      </w:r>
      <w:r w:rsidRPr="00302027">
        <w:rPr>
          <w:sz w:val="24"/>
          <w:szCs w:val="24"/>
        </w:rPr>
        <w:tab/>
      </w:r>
      <w:r>
        <w:rPr>
          <w:sz w:val="24"/>
          <w:szCs w:val="24"/>
        </w:rPr>
        <w:t xml:space="preserve">SPECIFIC </w:t>
      </w:r>
      <w:r w:rsidRPr="00302027">
        <w:rPr>
          <w:sz w:val="24"/>
          <w:szCs w:val="24"/>
        </w:rPr>
        <w:t>ACTIONS ARISING FROM NATIONAL STUDENT SURVEY RESULTS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3" w:type="dxa"/>
          <w:bottom w:w="113" w:type="dxa"/>
        </w:tblCellMar>
        <w:tblLook w:val="04A0" w:firstRow="1" w:lastRow="0" w:firstColumn="1" w:lastColumn="0" w:noHBand="0" w:noVBand="1"/>
      </w:tblPr>
      <w:tblGrid>
        <w:gridCol w:w="817"/>
        <w:gridCol w:w="3827"/>
        <w:gridCol w:w="3402"/>
        <w:gridCol w:w="2584"/>
      </w:tblGrid>
      <w:tr w:rsidR="00302027" w:rsidRPr="00845C39" w:rsidTr="004F6B9F">
        <w:tc>
          <w:tcPr>
            <w:tcW w:w="817" w:type="dxa"/>
            <w:shd w:val="clear" w:color="auto" w:fill="auto"/>
          </w:tcPr>
          <w:p w:rsidR="00302027" w:rsidRPr="00845C39" w:rsidRDefault="00302027" w:rsidP="004F6B9F">
            <w:pPr>
              <w:pStyle w:val="StylePlainTextLatinArial10ptBold"/>
              <w:jc w:val="center"/>
              <w:rPr>
                <w:rFonts w:eastAsia="Times New Roman"/>
                <w:lang w:eastAsia="en-GB"/>
              </w:rPr>
            </w:pPr>
            <w:r w:rsidRPr="00845C39">
              <w:rPr>
                <w:rFonts w:eastAsia="Times New Roman"/>
                <w:lang w:eastAsia="en-GB"/>
              </w:rPr>
              <w:t>No.</w:t>
            </w:r>
          </w:p>
        </w:tc>
        <w:tc>
          <w:tcPr>
            <w:tcW w:w="3827" w:type="dxa"/>
            <w:shd w:val="clear" w:color="auto" w:fill="auto"/>
          </w:tcPr>
          <w:p w:rsidR="00302027" w:rsidRPr="00845C39" w:rsidRDefault="00302027" w:rsidP="004F6B9F">
            <w:pPr>
              <w:pStyle w:val="StylePlainTextLatinArial10ptBold"/>
              <w:keepNext/>
              <w:rPr>
                <w:rFonts w:eastAsia="Times New Roman"/>
                <w:lang w:eastAsia="en-GB"/>
              </w:rPr>
            </w:pPr>
            <w:r w:rsidRPr="00845C39">
              <w:rPr>
                <w:rFonts w:eastAsia="Times New Roman"/>
                <w:lang w:eastAsia="en-GB"/>
              </w:rPr>
              <w:t>Action to be taken</w:t>
            </w:r>
          </w:p>
        </w:tc>
        <w:tc>
          <w:tcPr>
            <w:tcW w:w="3402" w:type="dxa"/>
            <w:shd w:val="clear" w:color="auto" w:fill="auto"/>
          </w:tcPr>
          <w:p w:rsidR="00302027" w:rsidRPr="00845C39" w:rsidRDefault="00302027" w:rsidP="004F6B9F">
            <w:pPr>
              <w:pStyle w:val="StylePlainTextLatinArial10ptBold"/>
              <w:keepNext/>
              <w:rPr>
                <w:rFonts w:eastAsia="Times New Roman"/>
                <w:lang w:eastAsia="en-GB"/>
              </w:rPr>
            </w:pPr>
            <w:r w:rsidRPr="00845C39">
              <w:rPr>
                <w:rFonts w:eastAsia="Times New Roman"/>
                <w:lang w:eastAsia="en-GB"/>
              </w:rPr>
              <w:t>Who is responsible for the action and how will it be monitored and evaluated?</w:t>
            </w:r>
          </w:p>
        </w:tc>
        <w:tc>
          <w:tcPr>
            <w:tcW w:w="2584" w:type="dxa"/>
            <w:shd w:val="clear" w:color="auto" w:fill="auto"/>
          </w:tcPr>
          <w:p w:rsidR="00302027" w:rsidRPr="00845C39" w:rsidRDefault="00302027" w:rsidP="004F6B9F">
            <w:pPr>
              <w:pStyle w:val="StylePlainTextLatinArial10ptBold"/>
              <w:keepNext/>
              <w:rPr>
                <w:rFonts w:eastAsia="Times New Roman"/>
                <w:lang w:eastAsia="en-GB"/>
              </w:rPr>
            </w:pPr>
            <w:r w:rsidRPr="00845C39">
              <w:rPr>
                <w:rFonts w:eastAsia="Times New Roman"/>
                <w:lang w:eastAsia="en-GB"/>
              </w:rPr>
              <w:t>Deadline for implementation</w:t>
            </w:r>
          </w:p>
        </w:tc>
      </w:tr>
      <w:tr w:rsidR="00302027" w:rsidRPr="00845C39" w:rsidTr="004F6B9F">
        <w:tc>
          <w:tcPr>
            <w:tcW w:w="817" w:type="dxa"/>
            <w:shd w:val="clear" w:color="auto" w:fill="auto"/>
          </w:tcPr>
          <w:p w:rsidR="00302027" w:rsidRPr="00845C39" w:rsidRDefault="00302027" w:rsidP="004F6B9F">
            <w:pPr>
              <w:pStyle w:val="StylePlainTextLatinArial10ptBold"/>
              <w:jc w:val="center"/>
              <w:rPr>
                <w:rFonts w:eastAsia="Times New Roman"/>
                <w:lang w:eastAsia="en-GB"/>
              </w:rPr>
            </w:pPr>
            <w:r w:rsidRPr="00845C39">
              <w:rPr>
                <w:rFonts w:eastAsia="Times New Roman"/>
                <w:lang w:eastAsia="en-GB"/>
              </w:rPr>
              <w:t>1.</w:t>
            </w:r>
          </w:p>
        </w:tc>
        <w:tc>
          <w:tcPr>
            <w:tcW w:w="3827" w:type="dxa"/>
            <w:shd w:val="clear" w:color="auto" w:fill="auto"/>
          </w:tcPr>
          <w:p w:rsidR="00302027" w:rsidRPr="00845C39" w:rsidRDefault="00302027" w:rsidP="004F6B9F">
            <w:pPr>
              <w:pStyle w:val="PlainText"/>
              <w:keepNext/>
              <w:rPr>
                <w:rFonts w:ascii="Arial" w:eastAsia="Times New Roman" w:hAnsi="Arial" w:cs="Arial"/>
                <w:sz w:val="20"/>
                <w:szCs w:val="20"/>
                <w:lang w:eastAsia="en-GB"/>
              </w:rPr>
            </w:pPr>
          </w:p>
        </w:tc>
        <w:tc>
          <w:tcPr>
            <w:tcW w:w="3402" w:type="dxa"/>
            <w:shd w:val="clear" w:color="auto" w:fill="auto"/>
          </w:tcPr>
          <w:p w:rsidR="00302027" w:rsidRPr="00845C39" w:rsidRDefault="00302027" w:rsidP="004F6B9F">
            <w:pPr>
              <w:pStyle w:val="PlainText"/>
              <w:keepNext/>
              <w:rPr>
                <w:rFonts w:ascii="Arial" w:eastAsia="Times New Roman" w:hAnsi="Arial" w:cs="Arial"/>
                <w:sz w:val="20"/>
                <w:szCs w:val="20"/>
                <w:lang w:eastAsia="en-GB"/>
              </w:rPr>
            </w:pPr>
          </w:p>
        </w:tc>
        <w:tc>
          <w:tcPr>
            <w:tcW w:w="2584" w:type="dxa"/>
            <w:shd w:val="clear" w:color="auto" w:fill="auto"/>
          </w:tcPr>
          <w:p w:rsidR="00302027" w:rsidRPr="00845C39" w:rsidRDefault="00302027" w:rsidP="004F6B9F">
            <w:pPr>
              <w:pStyle w:val="PlainText"/>
              <w:keepNext/>
              <w:rPr>
                <w:rFonts w:ascii="Arial" w:eastAsia="Times New Roman" w:hAnsi="Arial" w:cs="Arial"/>
                <w:sz w:val="20"/>
                <w:szCs w:val="20"/>
                <w:lang w:eastAsia="en-GB"/>
              </w:rPr>
            </w:pPr>
          </w:p>
        </w:tc>
      </w:tr>
      <w:tr w:rsidR="00302027" w:rsidRPr="00845C39" w:rsidTr="004F6B9F">
        <w:tc>
          <w:tcPr>
            <w:tcW w:w="817" w:type="dxa"/>
            <w:shd w:val="clear" w:color="auto" w:fill="auto"/>
          </w:tcPr>
          <w:p w:rsidR="00302027" w:rsidRPr="00845C39" w:rsidRDefault="00302027" w:rsidP="004F6B9F">
            <w:pPr>
              <w:pStyle w:val="StylePlainTextLatinArial10ptBold"/>
              <w:jc w:val="center"/>
              <w:rPr>
                <w:rFonts w:eastAsia="Times New Roman"/>
                <w:lang w:eastAsia="en-GB"/>
              </w:rPr>
            </w:pPr>
            <w:r w:rsidRPr="00845C39">
              <w:rPr>
                <w:rFonts w:eastAsia="Times New Roman"/>
                <w:lang w:eastAsia="en-GB"/>
              </w:rPr>
              <w:lastRenderedPageBreak/>
              <w:t>2.</w:t>
            </w:r>
          </w:p>
        </w:tc>
        <w:tc>
          <w:tcPr>
            <w:tcW w:w="3827" w:type="dxa"/>
            <w:shd w:val="clear" w:color="auto" w:fill="auto"/>
          </w:tcPr>
          <w:p w:rsidR="00302027" w:rsidRPr="00845C39" w:rsidRDefault="00302027" w:rsidP="004F6B9F">
            <w:pPr>
              <w:pStyle w:val="PlainText"/>
              <w:keepNext/>
              <w:rPr>
                <w:rFonts w:ascii="Arial" w:eastAsia="Times New Roman" w:hAnsi="Arial" w:cs="Arial"/>
                <w:sz w:val="20"/>
                <w:szCs w:val="20"/>
                <w:lang w:eastAsia="en-GB"/>
              </w:rPr>
            </w:pPr>
          </w:p>
        </w:tc>
        <w:tc>
          <w:tcPr>
            <w:tcW w:w="3402" w:type="dxa"/>
            <w:shd w:val="clear" w:color="auto" w:fill="auto"/>
          </w:tcPr>
          <w:p w:rsidR="00302027" w:rsidRPr="00845C39" w:rsidRDefault="00302027" w:rsidP="004F6B9F">
            <w:pPr>
              <w:pStyle w:val="PlainText"/>
              <w:keepNext/>
              <w:rPr>
                <w:rFonts w:ascii="Arial" w:eastAsia="Times New Roman" w:hAnsi="Arial" w:cs="Arial"/>
                <w:sz w:val="20"/>
                <w:szCs w:val="20"/>
                <w:lang w:eastAsia="en-GB"/>
              </w:rPr>
            </w:pPr>
          </w:p>
        </w:tc>
        <w:tc>
          <w:tcPr>
            <w:tcW w:w="2584" w:type="dxa"/>
            <w:shd w:val="clear" w:color="auto" w:fill="auto"/>
          </w:tcPr>
          <w:p w:rsidR="00302027" w:rsidRPr="00845C39" w:rsidRDefault="00302027" w:rsidP="004F6B9F">
            <w:pPr>
              <w:pStyle w:val="PlainText"/>
              <w:keepNext/>
              <w:rPr>
                <w:rFonts w:ascii="Arial" w:eastAsia="Times New Roman" w:hAnsi="Arial" w:cs="Arial"/>
                <w:sz w:val="20"/>
                <w:szCs w:val="20"/>
                <w:lang w:eastAsia="en-GB"/>
              </w:rPr>
            </w:pPr>
          </w:p>
        </w:tc>
      </w:tr>
      <w:tr w:rsidR="00302027" w:rsidRPr="00845C39" w:rsidTr="004F6B9F">
        <w:tc>
          <w:tcPr>
            <w:tcW w:w="817" w:type="dxa"/>
            <w:shd w:val="clear" w:color="auto" w:fill="auto"/>
          </w:tcPr>
          <w:p w:rsidR="00302027" w:rsidRPr="00845C39" w:rsidRDefault="00302027" w:rsidP="004F6B9F">
            <w:pPr>
              <w:pStyle w:val="StylePlainTextLatinArial10ptBold"/>
              <w:jc w:val="center"/>
              <w:rPr>
                <w:rFonts w:eastAsia="Times New Roman"/>
                <w:lang w:eastAsia="en-GB"/>
              </w:rPr>
            </w:pPr>
            <w:r w:rsidRPr="00845C39">
              <w:rPr>
                <w:rFonts w:eastAsia="Times New Roman"/>
                <w:lang w:eastAsia="en-GB"/>
              </w:rPr>
              <w:t>3.</w:t>
            </w:r>
          </w:p>
        </w:tc>
        <w:tc>
          <w:tcPr>
            <w:tcW w:w="3827" w:type="dxa"/>
            <w:shd w:val="clear" w:color="auto" w:fill="auto"/>
          </w:tcPr>
          <w:p w:rsidR="00302027" w:rsidRPr="00845C39" w:rsidRDefault="00302027" w:rsidP="004F6B9F">
            <w:pPr>
              <w:pStyle w:val="PlainText"/>
              <w:keepNext/>
              <w:rPr>
                <w:rFonts w:ascii="Arial" w:eastAsia="Times New Roman" w:hAnsi="Arial" w:cs="Arial"/>
                <w:sz w:val="20"/>
                <w:szCs w:val="20"/>
                <w:lang w:eastAsia="en-GB"/>
              </w:rPr>
            </w:pPr>
          </w:p>
        </w:tc>
        <w:tc>
          <w:tcPr>
            <w:tcW w:w="3402" w:type="dxa"/>
            <w:shd w:val="clear" w:color="auto" w:fill="auto"/>
          </w:tcPr>
          <w:p w:rsidR="00302027" w:rsidRPr="00845C39" w:rsidRDefault="00302027" w:rsidP="004F6B9F">
            <w:pPr>
              <w:pStyle w:val="PlainText"/>
              <w:keepNext/>
              <w:rPr>
                <w:rFonts w:ascii="Arial" w:eastAsia="Times New Roman" w:hAnsi="Arial" w:cs="Arial"/>
                <w:sz w:val="20"/>
                <w:szCs w:val="20"/>
                <w:lang w:eastAsia="en-GB"/>
              </w:rPr>
            </w:pPr>
          </w:p>
        </w:tc>
        <w:tc>
          <w:tcPr>
            <w:tcW w:w="2584" w:type="dxa"/>
            <w:shd w:val="clear" w:color="auto" w:fill="auto"/>
          </w:tcPr>
          <w:p w:rsidR="00302027" w:rsidRPr="00845C39" w:rsidRDefault="00302027" w:rsidP="004F6B9F">
            <w:pPr>
              <w:pStyle w:val="PlainText"/>
              <w:keepNext/>
              <w:rPr>
                <w:rFonts w:ascii="Arial" w:eastAsia="Times New Roman" w:hAnsi="Arial" w:cs="Arial"/>
                <w:sz w:val="20"/>
                <w:szCs w:val="20"/>
                <w:lang w:eastAsia="en-GB"/>
              </w:rPr>
            </w:pPr>
          </w:p>
        </w:tc>
      </w:tr>
    </w:tbl>
    <w:p w:rsidR="00302027" w:rsidRPr="00D22E78" w:rsidRDefault="00302027" w:rsidP="00302027">
      <w:pPr>
        <w:pStyle w:val="StylePlainTextLatinArial10pt1"/>
      </w:pPr>
    </w:p>
    <w:p w:rsidR="00302027" w:rsidRPr="00D22E78" w:rsidRDefault="00302027" w:rsidP="00686774">
      <w:pPr>
        <w:pStyle w:val="StylePlainTextLatinArial10pt1"/>
      </w:pPr>
    </w:p>
    <w:p w:rsidR="005C70A5" w:rsidRDefault="00302027" w:rsidP="005C70A5">
      <w:pPr>
        <w:pStyle w:val="Heading11"/>
        <w:spacing w:line="360" w:lineRule="auto"/>
      </w:pPr>
      <w:r>
        <w:t>ISSUES FOR CONSIDERATION BY OXFORD BROOKES UNIVERSITY</w:t>
      </w:r>
    </w:p>
    <w:p w:rsidR="005C70A5" w:rsidRPr="005C70A5" w:rsidRDefault="006C1092" w:rsidP="005C70A5">
      <w:pPr>
        <w:spacing w:after="240"/>
        <w:rPr>
          <w:rFonts w:ascii="Arial" w:hAnsi="Arial" w:cs="Arial"/>
          <w:sz w:val="21"/>
          <w:szCs w:val="21"/>
        </w:rPr>
      </w:pPr>
      <w:r w:rsidRPr="005C70A5">
        <w:rPr>
          <w:rFonts w:ascii="Arial" w:hAnsi="Arial" w:cs="Arial"/>
          <w:sz w:val="21"/>
          <w:szCs w:val="21"/>
        </w:rPr>
        <w:t xml:space="preserve">This section should </w:t>
      </w:r>
      <w:r w:rsidR="00371AA4" w:rsidRPr="005C70A5">
        <w:rPr>
          <w:rFonts w:ascii="Arial" w:hAnsi="Arial" w:cs="Arial"/>
          <w:sz w:val="21"/>
          <w:szCs w:val="21"/>
        </w:rPr>
        <w:t>identify</w:t>
      </w:r>
      <w:r w:rsidRPr="005C70A5">
        <w:rPr>
          <w:rFonts w:ascii="Arial" w:hAnsi="Arial" w:cs="Arial"/>
          <w:sz w:val="21"/>
          <w:szCs w:val="21"/>
        </w:rPr>
        <w:t xml:space="preserve"> any </w:t>
      </w:r>
      <w:r w:rsidR="00371AA4" w:rsidRPr="005C70A5">
        <w:rPr>
          <w:rFonts w:ascii="Arial" w:hAnsi="Arial" w:cs="Arial"/>
          <w:sz w:val="21"/>
          <w:szCs w:val="21"/>
        </w:rPr>
        <w:t xml:space="preserve">wider </w:t>
      </w:r>
      <w:r w:rsidRPr="005C70A5">
        <w:rPr>
          <w:rFonts w:ascii="Arial" w:hAnsi="Arial" w:cs="Arial"/>
          <w:sz w:val="21"/>
          <w:szCs w:val="21"/>
        </w:rPr>
        <w:t>issues that need to be addressed</w:t>
      </w:r>
      <w:r w:rsidR="008952AC" w:rsidRPr="005C70A5">
        <w:rPr>
          <w:rFonts w:ascii="Arial" w:hAnsi="Arial" w:cs="Arial"/>
          <w:sz w:val="21"/>
          <w:szCs w:val="21"/>
        </w:rPr>
        <w:t>, or</w:t>
      </w:r>
      <w:r w:rsidR="00302027">
        <w:rPr>
          <w:rFonts w:ascii="Arial" w:hAnsi="Arial" w:cs="Arial"/>
          <w:sz w:val="21"/>
          <w:szCs w:val="21"/>
        </w:rPr>
        <w:t xml:space="preserve"> where you need </w:t>
      </w:r>
      <w:r w:rsidR="008952AC" w:rsidRPr="005C70A5">
        <w:rPr>
          <w:rFonts w:ascii="Arial" w:hAnsi="Arial" w:cs="Arial"/>
          <w:sz w:val="21"/>
          <w:szCs w:val="21"/>
        </w:rPr>
        <w:t xml:space="preserve">additional </w:t>
      </w:r>
      <w:r w:rsidR="00302027">
        <w:rPr>
          <w:rFonts w:ascii="Arial" w:hAnsi="Arial" w:cs="Arial"/>
          <w:sz w:val="21"/>
          <w:szCs w:val="21"/>
        </w:rPr>
        <w:t>support or guidance from the University</w:t>
      </w:r>
      <w:r w:rsidR="008952AC" w:rsidRPr="005C70A5">
        <w:rPr>
          <w:rFonts w:ascii="Arial" w:hAnsi="Arial" w:cs="Arial"/>
          <w:sz w:val="21"/>
          <w:szCs w:val="21"/>
        </w:rPr>
        <w:t>,</w:t>
      </w:r>
      <w:r w:rsidRPr="005C70A5">
        <w:rPr>
          <w:rFonts w:ascii="Arial" w:hAnsi="Arial" w:cs="Arial"/>
          <w:sz w:val="21"/>
          <w:szCs w:val="21"/>
        </w:rPr>
        <w:t xml:space="preserve"> in order </w:t>
      </w:r>
      <w:r w:rsidR="00371AA4" w:rsidRPr="005C70A5">
        <w:rPr>
          <w:rFonts w:ascii="Arial" w:hAnsi="Arial" w:cs="Arial"/>
          <w:sz w:val="21"/>
          <w:szCs w:val="21"/>
        </w:rPr>
        <w:t>to enable</w:t>
      </w:r>
      <w:r w:rsidRPr="005C70A5">
        <w:rPr>
          <w:rFonts w:ascii="Arial" w:hAnsi="Arial" w:cs="Arial"/>
          <w:sz w:val="21"/>
          <w:szCs w:val="21"/>
        </w:rPr>
        <w:t xml:space="preserve"> you to achieve </w:t>
      </w:r>
      <w:r w:rsidR="008952AC" w:rsidRPr="005C70A5">
        <w:rPr>
          <w:rFonts w:ascii="Arial" w:hAnsi="Arial" w:cs="Arial"/>
          <w:sz w:val="21"/>
          <w:szCs w:val="21"/>
        </w:rPr>
        <w:t xml:space="preserve">the actions set out in </w:t>
      </w:r>
      <w:r w:rsidRPr="005C70A5">
        <w:rPr>
          <w:rFonts w:ascii="Arial" w:hAnsi="Arial" w:cs="Arial"/>
          <w:sz w:val="21"/>
          <w:szCs w:val="21"/>
        </w:rPr>
        <w:t xml:space="preserve">your </w:t>
      </w:r>
      <w:r w:rsidR="008952AC" w:rsidRPr="005C70A5">
        <w:rPr>
          <w:rFonts w:ascii="Arial" w:hAnsi="Arial" w:cs="Arial"/>
          <w:sz w:val="21"/>
          <w:szCs w:val="21"/>
        </w:rPr>
        <w:t>forward</w:t>
      </w:r>
      <w:r w:rsidRPr="005C70A5">
        <w:rPr>
          <w:rFonts w:ascii="Arial" w:hAnsi="Arial" w:cs="Arial"/>
          <w:sz w:val="21"/>
          <w:szCs w:val="21"/>
        </w:rPr>
        <w:t xml:space="preserve"> plan.  </w:t>
      </w:r>
      <w:r w:rsidR="00371AA4" w:rsidRPr="005C70A5">
        <w:rPr>
          <w:rFonts w:ascii="Arial" w:hAnsi="Arial" w:cs="Arial"/>
          <w:sz w:val="21"/>
          <w:szCs w:val="21"/>
        </w:rPr>
        <w:t xml:space="preserve">Please </w:t>
      </w:r>
      <w:r w:rsidR="008952AC" w:rsidRPr="005C70A5">
        <w:rPr>
          <w:rFonts w:ascii="Arial" w:hAnsi="Arial" w:cs="Arial"/>
          <w:sz w:val="21"/>
          <w:szCs w:val="21"/>
        </w:rPr>
        <w:t>make</w:t>
      </w:r>
      <w:r w:rsidR="00371AA4" w:rsidRPr="005C70A5">
        <w:rPr>
          <w:rFonts w:ascii="Arial" w:hAnsi="Arial" w:cs="Arial"/>
          <w:sz w:val="21"/>
          <w:szCs w:val="21"/>
        </w:rPr>
        <w:t xml:space="preserve"> your </w:t>
      </w:r>
      <w:r w:rsidRPr="005C70A5">
        <w:rPr>
          <w:rFonts w:ascii="Arial" w:hAnsi="Arial" w:cs="Arial"/>
          <w:sz w:val="21"/>
          <w:szCs w:val="21"/>
        </w:rPr>
        <w:t xml:space="preserve">recommendations </w:t>
      </w:r>
      <w:r w:rsidR="00371AA4" w:rsidRPr="005C70A5">
        <w:rPr>
          <w:rFonts w:ascii="Arial" w:hAnsi="Arial" w:cs="Arial"/>
          <w:sz w:val="21"/>
          <w:szCs w:val="21"/>
        </w:rPr>
        <w:t xml:space="preserve">for </w:t>
      </w:r>
      <w:r w:rsidRPr="005C70A5">
        <w:rPr>
          <w:rFonts w:ascii="Arial" w:hAnsi="Arial" w:cs="Arial"/>
          <w:sz w:val="21"/>
          <w:szCs w:val="21"/>
        </w:rPr>
        <w:t xml:space="preserve">action </w:t>
      </w:r>
      <w:r w:rsidR="00371AA4" w:rsidRPr="005C70A5">
        <w:rPr>
          <w:rFonts w:ascii="Arial" w:hAnsi="Arial" w:cs="Arial"/>
          <w:sz w:val="21"/>
          <w:szCs w:val="21"/>
        </w:rPr>
        <w:t>in the appropriate table below</w:t>
      </w:r>
      <w:r w:rsidR="003E7875" w:rsidRPr="005C70A5">
        <w:rPr>
          <w:rFonts w:ascii="Arial" w:hAnsi="Arial" w:cs="Arial"/>
          <w:sz w:val="21"/>
          <w:szCs w:val="21"/>
        </w:rPr>
        <w:t xml:space="preserve">. </w:t>
      </w:r>
      <w:r w:rsidR="005A4F5E" w:rsidRPr="005C70A5">
        <w:rPr>
          <w:rFonts w:ascii="Arial" w:hAnsi="Arial" w:cs="Arial"/>
          <w:sz w:val="21"/>
          <w:szCs w:val="21"/>
        </w:rPr>
        <w:t xml:space="preserve"> </w:t>
      </w:r>
    </w:p>
    <w:p w:rsidR="003E7875" w:rsidRDefault="003E7875" w:rsidP="006C1092">
      <w:pPr>
        <w:pStyle w:val="HBrookesVirtual"/>
        <w:rPr>
          <w:rFonts w:ascii="Arial" w:hAnsi="Arial" w:cs="Arial"/>
          <w:color w:val="auto"/>
          <w:sz w:val="22"/>
          <w:szCs w:val="22"/>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3" w:type="dxa"/>
          <w:bottom w:w="113" w:type="dxa"/>
        </w:tblCellMar>
        <w:tblLook w:val="04A0" w:firstRow="1" w:lastRow="0" w:firstColumn="1" w:lastColumn="0" w:noHBand="0" w:noVBand="1"/>
      </w:tblPr>
      <w:tblGrid>
        <w:gridCol w:w="814"/>
        <w:gridCol w:w="5576"/>
        <w:gridCol w:w="4456"/>
        <w:gridCol w:w="3102"/>
      </w:tblGrid>
      <w:tr w:rsidR="006C1092" w:rsidRPr="00845C39" w:rsidTr="004E0F60">
        <w:tc>
          <w:tcPr>
            <w:tcW w:w="817" w:type="dxa"/>
            <w:shd w:val="clear" w:color="auto" w:fill="F2F2F2"/>
            <w:vAlign w:val="center"/>
          </w:tcPr>
          <w:p w:rsidR="006C1092" w:rsidRPr="00845C39" w:rsidRDefault="006C1092" w:rsidP="004E0F60">
            <w:pPr>
              <w:pStyle w:val="StylePlainTextLatinArial10ptBold"/>
              <w:keepNext/>
              <w:jc w:val="center"/>
              <w:rPr>
                <w:rFonts w:eastAsia="Times New Roman"/>
                <w:lang w:eastAsia="en-GB"/>
              </w:rPr>
            </w:pPr>
            <w:r>
              <w:rPr>
                <w:rFonts w:eastAsia="Times New Roman"/>
                <w:lang w:eastAsia="en-GB"/>
              </w:rPr>
              <w:t>Goal</w:t>
            </w:r>
          </w:p>
        </w:tc>
        <w:tc>
          <w:tcPr>
            <w:tcW w:w="5670" w:type="dxa"/>
            <w:shd w:val="clear" w:color="auto" w:fill="F2F2F2"/>
            <w:vAlign w:val="center"/>
          </w:tcPr>
          <w:p w:rsidR="006C1092" w:rsidRPr="00845C39" w:rsidRDefault="006C1092" w:rsidP="004E0F60">
            <w:pPr>
              <w:pStyle w:val="StylePlainTextLatinArial10ptBold"/>
              <w:keepNext/>
              <w:rPr>
                <w:rFonts w:eastAsia="Times New Roman"/>
                <w:lang w:eastAsia="en-GB"/>
              </w:rPr>
            </w:pPr>
            <w:r w:rsidRPr="00845C39">
              <w:rPr>
                <w:rFonts w:eastAsia="Times New Roman"/>
                <w:lang w:eastAsia="en-GB"/>
              </w:rPr>
              <w:t>Recommended action</w:t>
            </w:r>
            <w:r>
              <w:rPr>
                <w:rFonts w:eastAsia="Times New Roman"/>
                <w:lang w:eastAsia="en-GB"/>
              </w:rPr>
              <w:t xml:space="preserve"> or resource</w:t>
            </w:r>
          </w:p>
        </w:tc>
        <w:tc>
          <w:tcPr>
            <w:tcW w:w="4536" w:type="dxa"/>
            <w:shd w:val="clear" w:color="auto" w:fill="F2F2F2"/>
            <w:vAlign w:val="center"/>
          </w:tcPr>
          <w:p w:rsidR="006C1092" w:rsidRPr="00845C39" w:rsidRDefault="006C1092" w:rsidP="004E0F60">
            <w:pPr>
              <w:pStyle w:val="StylePlainTextLatinArial10ptBold"/>
              <w:keepNext/>
              <w:rPr>
                <w:rFonts w:eastAsia="Times New Roman"/>
                <w:lang w:eastAsia="en-GB"/>
              </w:rPr>
            </w:pPr>
            <w:r>
              <w:rPr>
                <w:rFonts w:eastAsia="Times New Roman"/>
                <w:lang w:eastAsia="en-GB"/>
              </w:rPr>
              <w:t>Why is this required?</w:t>
            </w:r>
          </w:p>
        </w:tc>
        <w:tc>
          <w:tcPr>
            <w:tcW w:w="3151" w:type="dxa"/>
            <w:shd w:val="clear" w:color="auto" w:fill="F2F2F2"/>
            <w:vAlign w:val="center"/>
          </w:tcPr>
          <w:p w:rsidR="006C1092" w:rsidRPr="00845C39" w:rsidRDefault="006C1092" w:rsidP="005A4F5E">
            <w:pPr>
              <w:pStyle w:val="StylePlainTextLatinArial10ptBold"/>
              <w:keepNext/>
              <w:rPr>
                <w:rFonts w:eastAsia="Times New Roman"/>
                <w:lang w:eastAsia="en-GB"/>
              </w:rPr>
            </w:pPr>
            <w:r>
              <w:rPr>
                <w:rFonts w:eastAsia="Times New Roman"/>
                <w:lang w:eastAsia="en-GB"/>
              </w:rPr>
              <w:t xml:space="preserve">When is </w:t>
            </w:r>
            <w:r w:rsidR="005A4F5E">
              <w:rPr>
                <w:rFonts w:eastAsia="Times New Roman"/>
                <w:lang w:eastAsia="en-GB"/>
              </w:rPr>
              <w:t>it</w:t>
            </w:r>
            <w:r>
              <w:rPr>
                <w:rFonts w:eastAsia="Times New Roman"/>
                <w:lang w:eastAsia="en-GB"/>
              </w:rPr>
              <w:t xml:space="preserve"> needed?</w:t>
            </w:r>
          </w:p>
        </w:tc>
      </w:tr>
      <w:tr w:rsidR="006C1092" w:rsidRPr="00845C39" w:rsidTr="004E0F60">
        <w:tc>
          <w:tcPr>
            <w:tcW w:w="817" w:type="dxa"/>
            <w:shd w:val="clear" w:color="auto" w:fill="auto"/>
          </w:tcPr>
          <w:p w:rsidR="006C1092" w:rsidRPr="00311103" w:rsidRDefault="006C1092" w:rsidP="004E0F60">
            <w:pPr>
              <w:pStyle w:val="PlainText"/>
              <w:keepNext/>
              <w:jc w:val="center"/>
              <w:rPr>
                <w:rFonts w:ascii="Arial" w:eastAsia="Times New Roman" w:hAnsi="Arial" w:cs="Arial"/>
                <w:b/>
                <w:sz w:val="20"/>
                <w:szCs w:val="20"/>
                <w:lang w:eastAsia="en-GB"/>
              </w:rPr>
            </w:pPr>
            <w:r w:rsidRPr="00311103">
              <w:rPr>
                <w:rFonts w:ascii="Arial" w:eastAsia="Times New Roman" w:hAnsi="Arial" w:cs="Arial"/>
                <w:b/>
                <w:sz w:val="20"/>
                <w:szCs w:val="20"/>
                <w:lang w:eastAsia="en-GB"/>
              </w:rPr>
              <w:t>1.</w:t>
            </w:r>
          </w:p>
        </w:tc>
        <w:tc>
          <w:tcPr>
            <w:tcW w:w="5670" w:type="dxa"/>
            <w:shd w:val="clear" w:color="auto" w:fill="auto"/>
          </w:tcPr>
          <w:p w:rsidR="006C1092" w:rsidRPr="00845C39" w:rsidRDefault="006C1092" w:rsidP="004E0F60">
            <w:pPr>
              <w:pStyle w:val="PlainText"/>
              <w:keepNext/>
              <w:rPr>
                <w:rFonts w:ascii="Arial" w:eastAsia="Times New Roman" w:hAnsi="Arial" w:cs="Arial"/>
                <w:sz w:val="20"/>
                <w:szCs w:val="20"/>
                <w:lang w:eastAsia="en-GB"/>
              </w:rPr>
            </w:pPr>
          </w:p>
        </w:tc>
        <w:tc>
          <w:tcPr>
            <w:tcW w:w="4536" w:type="dxa"/>
            <w:shd w:val="clear" w:color="auto" w:fill="auto"/>
          </w:tcPr>
          <w:p w:rsidR="006C1092" w:rsidRPr="00845C39" w:rsidRDefault="006C1092" w:rsidP="004E0F60">
            <w:pPr>
              <w:pStyle w:val="PlainText"/>
              <w:keepNext/>
              <w:rPr>
                <w:rFonts w:ascii="Arial" w:eastAsia="Times New Roman" w:hAnsi="Arial" w:cs="Arial"/>
                <w:sz w:val="20"/>
                <w:szCs w:val="20"/>
                <w:lang w:eastAsia="en-GB"/>
              </w:rPr>
            </w:pPr>
          </w:p>
        </w:tc>
        <w:tc>
          <w:tcPr>
            <w:tcW w:w="3151" w:type="dxa"/>
            <w:shd w:val="clear" w:color="auto" w:fill="auto"/>
          </w:tcPr>
          <w:p w:rsidR="006C1092" w:rsidRPr="00845C39" w:rsidRDefault="006C1092" w:rsidP="004E0F60">
            <w:pPr>
              <w:pStyle w:val="PlainText"/>
              <w:keepNext/>
              <w:rPr>
                <w:rFonts w:ascii="Arial" w:eastAsia="Times New Roman" w:hAnsi="Arial" w:cs="Arial"/>
                <w:sz w:val="20"/>
                <w:szCs w:val="20"/>
                <w:lang w:eastAsia="en-GB"/>
              </w:rPr>
            </w:pPr>
          </w:p>
        </w:tc>
      </w:tr>
      <w:tr w:rsidR="006C1092" w:rsidRPr="00845C39" w:rsidTr="004E0F60">
        <w:tc>
          <w:tcPr>
            <w:tcW w:w="817" w:type="dxa"/>
            <w:shd w:val="clear" w:color="auto" w:fill="auto"/>
          </w:tcPr>
          <w:p w:rsidR="006C1092" w:rsidRPr="00311103" w:rsidRDefault="006C1092" w:rsidP="004E0F60">
            <w:pPr>
              <w:pStyle w:val="PlainText"/>
              <w:keepNext/>
              <w:jc w:val="center"/>
              <w:rPr>
                <w:rFonts w:ascii="Arial" w:eastAsia="Times New Roman" w:hAnsi="Arial" w:cs="Arial"/>
                <w:b/>
                <w:sz w:val="20"/>
                <w:szCs w:val="20"/>
                <w:lang w:eastAsia="en-GB"/>
              </w:rPr>
            </w:pPr>
            <w:r w:rsidRPr="00311103">
              <w:rPr>
                <w:rFonts w:ascii="Arial" w:eastAsia="Times New Roman" w:hAnsi="Arial" w:cs="Arial"/>
                <w:b/>
                <w:sz w:val="20"/>
                <w:szCs w:val="20"/>
                <w:lang w:eastAsia="en-GB"/>
              </w:rPr>
              <w:t>2.</w:t>
            </w:r>
          </w:p>
        </w:tc>
        <w:tc>
          <w:tcPr>
            <w:tcW w:w="5670" w:type="dxa"/>
            <w:shd w:val="clear" w:color="auto" w:fill="auto"/>
          </w:tcPr>
          <w:p w:rsidR="006C1092" w:rsidRPr="00845C39" w:rsidRDefault="006C1092" w:rsidP="004E0F60">
            <w:pPr>
              <w:pStyle w:val="PlainText"/>
              <w:keepNext/>
              <w:rPr>
                <w:rFonts w:ascii="Arial" w:eastAsia="Times New Roman" w:hAnsi="Arial" w:cs="Arial"/>
                <w:sz w:val="20"/>
                <w:szCs w:val="20"/>
                <w:lang w:eastAsia="en-GB"/>
              </w:rPr>
            </w:pPr>
          </w:p>
        </w:tc>
        <w:tc>
          <w:tcPr>
            <w:tcW w:w="4536" w:type="dxa"/>
            <w:shd w:val="clear" w:color="auto" w:fill="auto"/>
          </w:tcPr>
          <w:p w:rsidR="006C1092" w:rsidRPr="00845C39" w:rsidRDefault="006C1092" w:rsidP="004E0F60">
            <w:pPr>
              <w:pStyle w:val="PlainText"/>
              <w:keepNext/>
              <w:rPr>
                <w:rFonts w:ascii="Arial" w:eastAsia="Times New Roman" w:hAnsi="Arial" w:cs="Arial"/>
                <w:sz w:val="20"/>
                <w:szCs w:val="20"/>
                <w:lang w:eastAsia="en-GB"/>
              </w:rPr>
            </w:pPr>
          </w:p>
        </w:tc>
        <w:tc>
          <w:tcPr>
            <w:tcW w:w="3151" w:type="dxa"/>
            <w:shd w:val="clear" w:color="auto" w:fill="auto"/>
          </w:tcPr>
          <w:p w:rsidR="006C1092" w:rsidRPr="00845C39" w:rsidRDefault="006C1092" w:rsidP="004E0F60">
            <w:pPr>
              <w:pStyle w:val="PlainText"/>
              <w:keepNext/>
              <w:rPr>
                <w:rFonts w:ascii="Arial" w:eastAsia="Times New Roman" w:hAnsi="Arial" w:cs="Arial"/>
                <w:sz w:val="20"/>
                <w:szCs w:val="20"/>
                <w:lang w:eastAsia="en-GB"/>
              </w:rPr>
            </w:pPr>
          </w:p>
        </w:tc>
      </w:tr>
      <w:tr w:rsidR="006C1092" w:rsidRPr="00845C39" w:rsidTr="004E0F60">
        <w:tc>
          <w:tcPr>
            <w:tcW w:w="817" w:type="dxa"/>
            <w:shd w:val="clear" w:color="auto" w:fill="auto"/>
          </w:tcPr>
          <w:p w:rsidR="006C1092" w:rsidRPr="00311103" w:rsidRDefault="006C1092" w:rsidP="004E0F60">
            <w:pPr>
              <w:pStyle w:val="PlainText"/>
              <w:keepNext/>
              <w:jc w:val="center"/>
              <w:rPr>
                <w:rFonts w:ascii="Arial" w:eastAsia="Times New Roman" w:hAnsi="Arial" w:cs="Arial"/>
                <w:b/>
                <w:sz w:val="20"/>
                <w:szCs w:val="20"/>
                <w:lang w:eastAsia="en-GB"/>
              </w:rPr>
            </w:pPr>
            <w:r w:rsidRPr="00311103">
              <w:rPr>
                <w:rFonts w:ascii="Arial" w:eastAsia="Times New Roman" w:hAnsi="Arial" w:cs="Arial"/>
                <w:b/>
                <w:sz w:val="20"/>
                <w:szCs w:val="20"/>
                <w:lang w:eastAsia="en-GB"/>
              </w:rPr>
              <w:t>3.</w:t>
            </w:r>
          </w:p>
        </w:tc>
        <w:tc>
          <w:tcPr>
            <w:tcW w:w="5670" w:type="dxa"/>
            <w:shd w:val="clear" w:color="auto" w:fill="auto"/>
          </w:tcPr>
          <w:p w:rsidR="006C1092" w:rsidRPr="00845C39" w:rsidRDefault="006C1092" w:rsidP="004E0F60">
            <w:pPr>
              <w:pStyle w:val="PlainText"/>
              <w:keepNext/>
              <w:rPr>
                <w:rFonts w:ascii="Arial" w:eastAsia="Times New Roman" w:hAnsi="Arial" w:cs="Arial"/>
                <w:sz w:val="20"/>
                <w:szCs w:val="20"/>
                <w:lang w:eastAsia="en-GB"/>
              </w:rPr>
            </w:pPr>
          </w:p>
        </w:tc>
        <w:tc>
          <w:tcPr>
            <w:tcW w:w="4536" w:type="dxa"/>
            <w:shd w:val="clear" w:color="auto" w:fill="auto"/>
          </w:tcPr>
          <w:p w:rsidR="006C1092" w:rsidRPr="00845C39" w:rsidRDefault="006C1092" w:rsidP="004E0F60">
            <w:pPr>
              <w:pStyle w:val="PlainText"/>
              <w:keepNext/>
              <w:rPr>
                <w:rFonts w:ascii="Arial" w:eastAsia="Times New Roman" w:hAnsi="Arial" w:cs="Arial"/>
                <w:sz w:val="20"/>
                <w:szCs w:val="20"/>
                <w:lang w:eastAsia="en-GB"/>
              </w:rPr>
            </w:pPr>
          </w:p>
        </w:tc>
        <w:tc>
          <w:tcPr>
            <w:tcW w:w="3151" w:type="dxa"/>
            <w:shd w:val="clear" w:color="auto" w:fill="auto"/>
          </w:tcPr>
          <w:p w:rsidR="006C1092" w:rsidRPr="00845C39" w:rsidRDefault="006C1092" w:rsidP="004E0F60">
            <w:pPr>
              <w:pStyle w:val="PlainText"/>
              <w:keepNext/>
              <w:rPr>
                <w:rFonts w:ascii="Arial" w:eastAsia="Times New Roman" w:hAnsi="Arial" w:cs="Arial"/>
                <w:sz w:val="20"/>
                <w:szCs w:val="20"/>
                <w:lang w:eastAsia="en-GB"/>
              </w:rPr>
            </w:pPr>
          </w:p>
        </w:tc>
      </w:tr>
    </w:tbl>
    <w:p w:rsidR="00074F5A" w:rsidRDefault="00074F5A" w:rsidP="00F82FA7">
      <w:pPr>
        <w:pStyle w:val="StylePlainTextLatinArial10pt1"/>
      </w:pPr>
    </w:p>
    <w:p w:rsidR="00302027" w:rsidRDefault="00302027" w:rsidP="00F82FA7">
      <w:pPr>
        <w:pStyle w:val="StylePlainTextLatinArial10pt1"/>
      </w:pPr>
    </w:p>
    <w:p w:rsidR="008952AC" w:rsidRDefault="00311103" w:rsidP="00F82FA7">
      <w:pPr>
        <w:pStyle w:val="StylePlainTextLatinArial10pt1"/>
      </w:pPr>
      <w:r>
        <w:t>END OF REPORT</w:t>
      </w:r>
    </w:p>
    <w:sectPr w:rsidR="008952AC" w:rsidSect="00F65E8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4EA" w:rsidRDefault="006C74EA" w:rsidP="00914446">
      <w:r>
        <w:separator/>
      </w:r>
    </w:p>
  </w:endnote>
  <w:endnote w:type="continuationSeparator" w:id="0">
    <w:p w:rsidR="006C74EA" w:rsidRDefault="006C74EA" w:rsidP="0091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AAF" w:rsidRPr="00C60806" w:rsidRDefault="00C60806" w:rsidP="00C60806">
    <w:pPr>
      <w:jc w:val="right"/>
      <w:rPr>
        <w:rFonts w:ascii="Arial" w:hAnsi="Arial" w:cs="Arial"/>
        <w:i/>
        <w:sz w:val="22"/>
        <w:szCs w:val="22"/>
      </w:rPr>
    </w:pPr>
    <w:r>
      <w:rPr>
        <w:rFonts w:ascii="Arial" w:hAnsi="Arial" w:cs="Arial"/>
        <w:i/>
        <w:sz w:val="22"/>
        <w:szCs w:val="22"/>
      </w:rPr>
      <w:t xml:space="preserve">Template updated </w:t>
    </w:r>
    <w:r w:rsidR="009521BD">
      <w:rPr>
        <w:rFonts w:ascii="Arial" w:hAnsi="Arial" w:cs="Arial"/>
        <w:i/>
        <w:sz w:val="22"/>
        <w:szCs w:val="22"/>
      </w:rPr>
      <w:t>June 202</w:t>
    </w:r>
    <w:r w:rsidR="00CC371C">
      <w:rPr>
        <w:rFonts w:ascii="Arial" w:hAnsi="Arial" w:cs="Arial"/>
        <w:i/>
        <w:sz w:val="22"/>
        <w:szCs w:val="22"/>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AAF" w:rsidRDefault="004C7AAF">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p w:rsidR="004C7AAF" w:rsidRDefault="004C7A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AAF" w:rsidRPr="00845C39" w:rsidRDefault="004C7AAF">
    <w:pPr>
      <w:pStyle w:val="Footer"/>
      <w:jc w:val="right"/>
      <w:rPr>
        <w:color w:val="262626"/>
      </w:rPr>
    </w:pPr>
    <w:r w:rsidRPr="00845C39">
      <w:rPr>
        <w:rFonts w:ascii="Arial" w:hAnsi="Arial" w:cs="Arial"/>
        <w:color w:val="262626"/>
      </w:rPr>
      <w:t xml:space="preserve">Page | </w:t>
    </w:r>
    <w:r w:rsidRPr="00845C39">
      <w:rPr>
        <w:rFonts w:ascii="Arial" w:hAnsi="Arial" w:cs="Arial"/>
        <w:color w:val="262626"/>
      </w:rPr>
      <w:fldChar w:fldCharType="begin"/>
    </w:r>
    <w:r w:rsidRPr="00845C39">
      <w:rPr>
        <w:rFonts w:ascii="Arial" w:hAnsi="Arial" w:cs="Arial"/>
        <w:color w:val="262626"/>
      </w:rPr>
      <w:instrText xml:space="preserve"> PAGE   \* MERGEFORMAT </w:instrText>
    </w:r>
    <w:r w:rsidRPr="00845C39">
      <w:rPr>
        <w:rFonts w:ascii="Arial" w:hAnsi="Arial" w:cs="Arial"/>
        <w:color w:val="262626"/>
      </w:rPr>
      <w:fldChar w:fldCharType="separate"/>
    </w:r>
    <w:r w:rsidR="009521BD">
      <w:rPr>
        <w:rFonts w:ascii="Arial" w:hAnsi="Arial" w:cs="Arial"/>
        <w:noProof/>
        <w:color w:val="262626"/>
      </w:rPr>
      <w:t>8</w:t>
    </w:r>
    <w:r w:rsidRPr="00845C39">
      <w:rPr>
        <w:rFonts w:ascii="Arial" w:hAnsi="Arial" w:cs="Arial"/>
        <w:noProof/>
        <w:color w:val="262626"/>
      </w:rPr>
      <w:fldChar w:fldCharType="end"/>
    </w:r>
    <w:r w:rsidRPr="00845C39">
      <w:rPr>
        <w:color w:val="262626"/>
      </w:rPr>
      <w:t xml:space="preserve"> </w:t>
    </w:r>
  </w:p>
  <w:p w:rsidR="004C7AAF" w:rsidRDefault="004C7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4EA" w:rsidRDefault="006C74EA" w:rsidP="00914446">
      <w:r>
        <w:separator/>
      </w:r>
    </w:p>
  </w:footnote>
  <w:footnote w:type="continuationSeparator" w:id="0">
    <w:p w:rsidR="006C74EA" w:rsidRDefault="006C74EA" w:rsidP="00914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2593"/>
    <w:multiLevelType w:val="multilevel"/>
    <w:tmpl w:val="4F1AE884"/>
    <w:styleLink w:val="Style2"/>
    <w:lvl w:ilvl="0">
      <w:start w:val="1"/>
      <w:numFmt w:val="decimal"/>
      <w:lvlText w:val="PART %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7F476F"/>
    <w:multiLevelType w:val="hybridMultilevel"/>
    <w:tmpl w:val="77743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694591"/>
    <w:multiLevelType w:val="hybridMultilevel"/>
    <w:tmpl w:val="146A7C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D427A75"/>
    <w:multiLevelType w:val="multilevel"/>
    <w:tmpl w:val="F4E69CF2"/>
    <w:styleLink w:val="Style3"/>
    <w:lvl w:ilvl="0">
      <w:start w:val="1"/>
      <w:numFmt w:val="decimal"/>
      <w:lvlText w:val="%1"/>
      <w:lvlJc w:val="left"/>
      <w:pPr>
        <w:ind w:left="432" w:hanging="432"/>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A964F09"/>
    <w:multiLevelType w:val="multilevel"/>
    <w:tmpl w:val="4A6EB11C"/>
    <w:styleLink w:val="Style1"/>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A3D599F"/>
    <w:multiLevelType w:val="multilevel"/>
    <w:tmpl w:val="86447A9C"/>
    <w:styleLink w:val="Style4"/>
    <w:lvl w:ilvl="0">
      <w:start w:val="1"/>
      <w:numFmt w:val="decimal"/>
      <w:lvlText w:val="%1"/>
      <w:lvlJc w:val="left"/>
      <w:pPr>
        <w:ind w:left="432" w:hanging="432"/>
      </w:pPr>
      <w:rPr>
        <w:rFonts w:hint="default"/>
      </w:rPr>
    </w:lvl>
    <w:lvl w:ilvl="1">
      <w:start w:val="1"/>
      <w:numFmt w:val="decimal"/>
      <w:lvlText w:val="2.%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60715AE"/>
    <w:multiLevelType w:val="hybridMultilevel"/>
    <w:tmpl w:val="3C76D6B8"/>
    <w:lvl w:ilvl="0" w:tplc="C8C4A962">
      <w:start w:val="1"/>
      <w:numFmt w:val="bullet"/>
      <w:pStyle w:val="bulletlist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676D7C2D"/>
    <w:multiLevelType w:val="multilevel"/>
    <w:tmpl w:val="8B92DEF6"/>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FDD3BB3"/>
    <w:multiLevelType w:val="hybridMultilevel"/>
    <w:tmpl w:val="12C2E0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5D06FA3"/>
    <w:multiLevelType w:val="multilevel"/>
    <w:tmpl w:val="CA0238CA"/>
    <w:lvl w:ilvl="0">
      <w:start w:val="1"/>
      <w:numFmt w:val="decimal"/>
      <w:pStyle w:val="Heading1"/>
      <w:lvlText w:val="%1"/>
      <w:lvlJc w:val="left"/>
      <w:pPr>
        <w:ind w:left="432" w:hanging="432"/>
      </w:pPr>
      <w:rPr>
        <w:rFonts w:hint="default"/>
      </w:rPr>
    </w:lvl>
    <w:lvl w:ilvl="1">
      <w:start w:val="1"/>
      <w:numFmt w:val="none"/>
      <w:lvlText w:val="2.1"/>
      <w:lvlJc w:val="left"/>
      <w:pPr>
        <w:ind w:left="0" w:firstLine="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7BEE3349"/>
    <w:multiLevelType w:val="multilevel"/>
    <w:tmpl w:val="D1541E9C"/>
    <w:lvl w:ilvl="0">
      <w:start w:val="1"/>
      <w:numFmt w:val="decimal"/>
      <w:pStyle w:val="Heading11"/>
      <w:lvlText w:val="PART %1:"/>
      <w:lvlJc w:val="left"/>
      <w:pPr>
        <w:ind w:left="0" w:firstLine="0"/>
      </w:pPr>
      <w:rPr>
        <w:rFonts w:ascii="Arial Black" w:hAnsi="Arial Black" w:hint="default"/>
        <w:b/>
        <w:caps/>
        <w:color w:val="9EAB05"/>
        <w:sz w:val="28"/>
        <w:szCs w:val="28"/>
      </w:rPr>
    </w:lvl>
    <w:lvl w:ilvl="1">
      <w:start w:val="1"/>
      <w:numFmt w:val="decimal"/>
      <w:pStyle w:val="Heading2"/>
      <w:lvlText w:val="%1.%2"/>
      <w:lvlJc w:val="left"/>
      <w:pPr>
        <w:ind w:left="0" w:firstLine="0"/>
      </w:pPr>
      <w:rPr>
        <w:rFonts w:ascii="Arial Black" w:hAnsi="Arial Black"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7"/>
  </w:num>
  <w:num w:numId="2">
    <w:abstractNumId w:val="4"/>
  </w:num>
  <w:num w:numId="3">
    <w:abstractNumId w:val="0"/>
  </w:num>
  <w:num w:numId="4">
    <w:abstractNumId w:val="3"/>
  </w:num>
  <w:num w:numId="5">
    <w:abstractNumId w:val="5"/>
  </w:num>
  <w:num w:numId="6">
    <w:abstractNumId w:val="9"/>
  </w:num>
  <w:num w:numId="7">
    <w:abstractNumId w:val="10"/>
  </w:num>
  <w:num w:numId="8">
    <w:abstractNumId w:val="6"/>
  </w:num>
  <w:num w:numId="9">
    <w:abstractNumId w:val="2"/>
  </w:num>
  <w:num w:numId="10">
    <w:abstractNumId w:val="1"/>
  </w:num>
  <w:num w:numId="1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2F"/>
    <w:rsid w:val="00030495"/>
    <w:rsid w:val="00051E59"/>
    <w:rsid w:val="0005355A"/>
    <w:rsid w:val="000572B7"/>
    <w:rsid w:val="0006217E"/>
    <w:rsid w:val="000624CC"/>
    <w:rsid w:val="00070AE5"/>
    <w:rsid w:val="00074F5A"/>
    <w:rsid w:val="0007754B"/>
    <w:rsid w:val="00080DE1"/>
    <w:rsid w:val="0008471A"/>
    <w:rsid w:val="000879CC"/>
    <w:rsid w:val="000A7F92"/>
    <w:rsid w:val="000C2D42"/>
    <w:rsid w:val="000C4454"/>
    <w:rsid w:val="000E1008"/>
    <w:rsid w:val="000E6BBE"/>
    <w:rsid w:val="00101636"/>
    <w:rsid w:val="0011193E"/>
    <w:rsid w:val="00122DFF"/>
    <w:rsid w:val="001473FB"/>
    <w:rsid w:val="0015352B"/>
    <w:rsid w:val="00161496"/>
    <w:rsid w:val="001625B2"/>
    <w:rsid w:val="00162BA1"/>
    <w:rsid w:val="00162BD3"/>
    <w:rsid w:val="001736A4"/>
    <w:rsid w:val="001803AB"/>
    <w:rsid w:val="00184190"/>
    <w:rsid w:val="00195E5E"/>
    <w:rsid w:val="001B7495"/>
    <w:rsid w:val="001D7E6E"/>
    <w:rsid w:val="001E6440"/>
    <w:rsid w:val="002006A0"/>
    <w:rsid w:val="00205F90"/>
    <w:rsid w:val="002066EF"/>
    <w:rsid w:val="002263F4"/>
    <w:rsid w:val="002312AF"/>
    <w:rsid w:val="00242391"/>
    <w:rsid w:val="00243422"/>
    <w:rsid w:val="002471A4"/>
    <w:rsid w:val="0025627F"/>
    <w:rsid w:val="00266444"/>
    <w:rsid w:val="00282A7C"/>
    <w:rsid w:val="00296F24"/>
    <w:rsid w:val="002A6124"/>
    <w:rsid w:val="002C0BA9"/>
    <w:rsid w:val="002C7BEF"/>
    <w:rsid w:val="002D4E7F"/>
    <w:rsid w:val="002D7BE4"/>
    <w:rsid w:val="002E570E"/>
    <w:rsid w:val="002F3261"/>
    <w:rsid w:val="00302027"/>
    <w:rsid w:val="00310DF7"/>
    <w:rsid w:val="0031109B"/>
    <w:rsid w:val="00311103"/>
    <w:rsid w:val="00312F9C"/>
    <w:rsid w:val="00317BA4"/>
    <w:rsid w:val="00331220"/>
    <w:rsid w:val="0034421C"/>
    <w:rsid w:val="00371AA4"/>
    <w:rsid w:val="00392B26"/>
    <w:rsid w:val="0039729F"/>
    <w:rsid w:val="003A29CD"/>
    <w:rsid w:val="003B11A2"/>
    <w:rsid w:val="003B6491"/>
    <w:rsid w:val="003C4C0A"/>
    <w:rsid w:val="003D5C10"/>
    <w:rsid w:val="003E47BC"/>
    <w:rsid w:val="003E5A47"/>
    <w:rsid w:val="003E6CE6"/>
    <w:rsid w:val="003E7875"/>
    <w:rsid w:val="003E7CFB"/>
    <w:rsid w:val="003F36E3"/>
    <w:rsid w:val="00401438"/>
    <w:rsid w:val="0041794B"/>
    <w:rsid w:val="00446468"/>
    <w:rsid w:val="004670CD"/>
    <w:rsid w:val="0047142F"/>
    <w:rsid w:val="00477520"/>
    <w:rsid w:val="00483158"/>
    <w:rsid w:val="0049087E"/>
    <w:rsid w:val="00490B59"/>
    <w:rsid w:val="004B7CAC"/>
    <w:rsid w:val="004C2C9C"/>
    <w:rsid w:val="004C691D"/>
    <w:rsid w:val="004C7AAF"/>
    <w:rsid w:val="004E0F60"/>
    <w:rsid w:val="004E7F48"/>
    <w:rsid w:val="004F6B9F"/>
    <w:rsid w:val="00505E6C"/>
    <w:rsid w:val="00507CF8"/>
    <w:rsid w:val="0051159B"/>
    <w:rsid w:val="0051485B"/>
    <w:rsid w:val="00524309"/>
    <w:rsid w:val="00534E77"/>
    <w:rsid w:val="00543A3A"/>
    <w:rsid w:val="00551F5A"/>
    <w:rsid w:val="00566D4C"/>
    <w:rsid w:val="00571041"/>
    <w:rsid w:val="00575AB7"/>
    <w:rsid w:val="005916C4"/>
    <w:rsid w:val="005A4F5E"/>
    <w:rsid w:val="005A7CE1"/>
    <w:rsid w:val="005C70A5"/>
    <w:rsid w:val="005D48B7"/>
    <w:rsid w:val="005E2A06"/>
    <w:rsid w:val="005E6C43"/>
    <w:rsid w:val="005F5C30"/>
    <w:rsid w:val="00613D34"/>
    <w:rsid w:val="00615D01"/>
    <w:rsid w:val="00635663"/>
    <w:rsid w:val="0064186F"/>
    <w:rsid w:val="00651442"/>
    <w:rsid w:val="00653AE3"/>
    <w:rsid w:val="006667B3"/>
    <w:rsid w:val="00667517"/>
    <w:rsid w:val="006709B4"/>
    <w:rsid w:val="00670CE0"/>
    <w:rsid w:val="00670D61"/>
    <w:rsid w:val="00676E08"/>
    <w:rsid w:val="00686774"/>
    <w:rsid w:val="006926E1"/>
    <w:rsid w:val="0069282E"/>
    <w:rsid w:val="006B0C64"/>
    <w:rsid w:val="006C1092"/>
    <w:rsid w:val="006C4FEB"/>
    <w:rsid w:val="006C74EA"/>
    <w:rsid w:val="006D7E5A"/>
    <w:rsid w:val="006E3C4C"/>
    <w:rsid w:val="006E4DBE"/>
    <w:rsid w:val="006E4F18"/>
    <w:rsid w:val="006F53BC"/>
    <w:rsid w:val="007312D1"/>
    <w:rsid w:val="0074604B"/>
    <w:rsid w:val="0076132F"/>
    <w:rsid w:val="00793602"/>
    <w:rsid w:val="00797CA0"/>
    <w:rsid w:val="007A25C2"/>
    <w:rsid w:val="007A4C64"/>
    <w:rsid w:val="007C386A"/>
    <w:rsid w:val="007C5640"/>
    <w:rsid w:val="007F02CF"/>
    <w:rsid w:val="00801DCB"/>
    <w:rsid w:val="0080520E"/>
    <w:rsid w:val="00807AC5"/>
    <w:rsid w:val="008117D1"/>
    <w:rsid w:val="008117EC"/>
    <w:rsid w:val="00813061"/>
    <w:rsid w:val="008131B4"/>
    <w:rsid w:val="00814BC7"/>
    <w:rsid w:val="00845C39"/>
    <w:rsid w:val="00852981"/>
    <w:rsid w:val="00854767"/>
    <w:rsid w:val="00861E27"/>
    <w:rsid w:val="008716DC"/>
    <w:rsid w:val="008747B3"/>
    <w:rsid w:val="008750F0"/>
    <w:rsid w:val="008817C9"/>
    <w:rsid w:val="008849FD"/>
    <w:rsid w:val="008952AC"/>
    <w:rsid w:val="008A17A7"/>
    <w:rsid w:val="008A2E66"/>
    <w:rsid w:val="008A5230"/>
    <w:rsid w:val="008A7309"/>
    <w:rsid w:val="008C224C"/>
    <w:rsid w:val="008C700A"/>
    <w:rsid w:val="008D03A1"/>
    <w:rsid w:val="008E056B"/>
    <w:rsid w:val="008F2687"/>
    <w:rsid w:val="008F7A27"/>
    <w:rsid w:val="00914446"/>
    <w:rsid w:val="00924CF7"/>
    <w:rsid w:val="0092639F"/>
    <w:rsid w:val="00926EF7"/>
    <w:rsid w:val="00946D99"/>
    <w:rsid w:val="009521BD"/>
    <w:rsid w:val="0097069E"/>
    <w:rsid w:val="00995934"/>
    <w:rsid w:val="00995DC0"/>
    <w:rsid w:val="009A02AE"/>
    <w:rsid w:val="009A2AEF"/>
    <w:rsid w:val="009B4F45"/>
    <w:rsid w:val="009D7694"/>
    <w:rsid w:val="009E4E65"/>
    <w:rsid w:val="00A02F41"/>
    <w:rsid w:val="00A15FBB"/>
    <w:rsid w:val="00A234D8"/>
    <w:rsid w:val="00A24610"/>
    <w:rsid w:val="00A24B57"/>
    <w:rsid w:val="00A44A3F"/>
    <w:rsid w:val="00A528CA"/>
    <w:rsid w:val="00A60C60"/>
    <w:rsid w:val="00A76190"/>
    <w:rsid w:val="00A76A49"/>
    <w:rsid w:val="00A86B40"/>
    <w:rsid w:val="00A91B63"/>
    <w:rsid w:val="00A9458D"/>
    <w:rsid w:val="00AA7ED6"/>
    <w:rsid w:val="00AC3868"/>
    <w:rsid w:val="00AD54FA"/>
    <w:rsid w:val="00B0030B"/>
    <w:rsid w:val="00B044BF"/>
    <w:rsid w:val="00B133E8"/>
    <w:rsid w:val="00B1604E"/>
    <w:rsid w:val="00B22578"/>
    <w:rsid w:val="00B42C38"/>
    <w:rsid w:val="00B42DB9"/>
    <w:rsid w:val="00B518A2"/>
    <w:rsid w:val="00B533AF"/>
    <w:rsid w:val="00B5347A"/>
    <w:rsid w:val="00B63B54"/>
    <w:rsid w:val="00B66128"/>
    <w:rsid w:val="00B9049A"/>
    <w:rsid w:val="00B923C7"/>
    <w:rsid w:val="00B959F5"/>
    <w:rsid w:val="00BA00C1"/>
    <w:rsid w:val="00BA17C7"/>
    <w:rsid w:val="00BA6A87"/>
    <w:rsid w:val="00BB3E4F"/>
    <w:rsid w:val="00BD66A8"/>
    <w:rsid w:val="00BF0E93"/>
    <w:rsid w:val="00BF46AA"/>
    <w:rsid w:val="00BF6E9E"/>
    <w:rsid w:val="00C02E11"/>
    <w:rsid w:val="00C02EE9"/>
    <w:rsid w:val="00C07D3C"/>
    <w:rsid w:val="00C15F43"/>
    <w:rsid w:val="00C278E4"/>
    <w:rsid w:val="00C40CBE"/>
    <w:rsid w:val="00C44100"/>
    <w:rsid w:val="00C44720"/>
    <w:rsid w:val="00C4726C"/>
    <w:rsid w:val="00C60437"/>
    <w:rsid w:val="00C60806"/>
    <w:rsid w:val="00C60A07"/>
    <w:rsid w:val="00C61255"/>
    <w:rsid w:val="00C84C1E"/>
    <w:rsid w:val="00C84E69"/>
    <w:rsid w:val="00CA1889"/>
    <w:rsid w:val="00CC371C"/>
    <w:rsid w:val="00CE10CB"/>
    <w:rsid w:val="00D065D3"/>
    <w:rsid w:val="00D102E9"/>
    <w:rsid w:val="00D22E78"/>
    <w:rsid w:val="00D30084"/>
    <w:rsid w:val="00D60DE6"/>
    <w:rsid w:val="00D6528B"/>
    <w:rsid w:val="00D76194"/>
    <w:rsid w:val="00D776A6"/>
    <w:rsid w:val="00D918A0"/>
    <w:rsid w:val="00D91F17"/>
    <w:rsid w:val="00D9574F"/>
    <w:rsid w:val="00DC158A"/>
    <w:rsid w:val="00DC63A3"/>
    <w:rsid w:val="00DD48AB"/>
    <w:rsid w:val="00DD6C10"/>
    <w:rsid w:val="00DF15B2"/>
    <w:rsid w:val="00DF32DD"/>
    <w:rsid w:val="00DF4C2B"/>
    <w:rsid w:val="00E043AB"/>
    <w:rsid w:val="00E064C4"/>
    <w:rsid w:val="00E06E05"/>
    <w:rsid w:val="00E073FC"/>
    <w:rsid w:val="00E129A0"/>
    <w:rsid w:val="00E349C8"/>
    <w:rsid w:val="00E35A28"/>
    <w:rsid w:val="00E440E0"/>
    <w:rsid w:val="00E45227"/>
    <w:rsid w:val="00E74090"/>
    <w:rsid w:val="00E8436A"/>
    <w:rsid w:val="00E91E57"/>
    <w:rsid w:val="00EA3F56"/>
    <w:rsid w:val="00EB5079"/>
    <w:rsid w:val="00ED4E68"/>
    <w:rsid w:val="00EE3F85"/>
    <w:rsid w:val="00EF49B4"/>
    <w:rsid w:val="00F12596"/>
    <w:rsid w:val="00F30BEE"/>
    <w:rsid w:val="00F363CF"/>
    <w:rsid w:val="00F4352D"/>
    <w:rsid w:val="00F50CCA"/>
    <w:rsid w:val="00F52996"/>
    <w:rsid w:val="00F60505"/>
    <w:rsid w:val="00F65E81"/>
    <w:rsid w:val="00F73BF9"/>
    <w:rsid w:val="00F74B89"/>
    <w:rsid w:val="00F77953"/>
    <w:rsid w:val="00F82FA7"/>
    <w:rsid w:val="00FA57A6"/>
    <w:rsid w:val="00FB32AA"/>
    <w:rsid w:val="00FB5BE9"/>
    <w:rsid w:val="00FC2D5D"/>
    <w:rsid w:val="00FD524B"/>
    <w:rsid w:val="00FD7BC7"/>
    <w:rsid w:val="00FE0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8EC2B38"/>
  <w15:chartTrackingRefBased/>
  <w15:docId w15:val="{65C031D1-92EB-4315-B191-BE5B650E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7BC"/>
    <w:rPr>
      <w:lang w:eastAsia="en-US"/>
    </w:rPr>
  </w:style>
  <w:style w:type="paragraph" w:styleId="Heading1">
    <w:name w:val="heading 1"/>
    <w:aliases w:val="Section Heading"/>
    <w:basedOn w:val="Normal"/>
    <w:next w:val="Normal"/>
    <w:link w:val="Heading1Char"/>
    <w:uiPriority w:val="9"/>
    <w:qFormat/>
    <w:rsid w:val="00946D99"/>
    <w:pPr>
      <w:keepNext/>
      <w:numPr>
        <w:numId w:val="6"/>
      </w:numPr>
      <w:spacing w:before="240" w:after="120" w:line="320" w:lineRule="exact"/>
      <w:ind w:left="431" w:hanging="431"/>
      <w:outlineLvl w:val="0"/>
    </w:pPr>
    <w:rPr>
      <w:rFonts w:ascii="Arial Black" w:eastAsia="Times New Roman" w:hAnsi="Arial Black"/>
      <w:b/>
      <w:bCs/>
      <w:color w:val="A0AF28"/>
      <w:kern w:val="32"/>
      <w:sz w:val="28"/>
      <w:szCs w:val="28"/>
      <w:lang w:val="en-US"/>
    </w:rPr>
  </w:style>
  <w:style w:type="paragraph" w:styleId="Heading2">
    <w:name w:val="heading 2"/>
    <w:basedOn w:val="PlainText"/>
    <w:next w:val="Normal"/>
    <w:link w:val="Heading2Char"/>
    <w:uiPriority w:val="9"/>
    <w:qFormat/>
    <w:rsid w:val="006E4F18"/>
    <w:pPr>
      <w:keepNext/>
      <w:numPr>
        <w:ilvl w:val="1"/>
        <w:numId w:val="7"/>
      </w:numPr>
      <w:spacing w:after="120"/>
      <w:outlineLvl w:val="1"/>
    </w:pPr>
    <w:rPr>
      <w:rFonts w:ascii="Arial Black" w:hAnsi="Arial Black" w:cs="Arial"/>
      <w:b/>
      <w:caps/>
      <w:color w:val="9EAB05"/>
      <w:sz w:val="24"/>
      <w:szCs w:val="20"/>
    </w:rPr>
  </w:style>
  <w:style w:type="paragraph" w:styleId="Heading3">
    <w:name w:val="heading 3"/>
    <w:basedOn w:val="Normal"/>
    <w:next w:val="Normal"/>
    <w:link w:val="Heading3Char"/>
    <w:uiPriority w:val="9"/>
    <w:qFormat/>
    <w:rsid w:val="008C700A"/>
    <w:pPr>
      <w:keepNext/>
      <w:keepLines/>
      <w:numPr>
        <w:ilvl w:val="2"/>
        <w:numId w:val="6"/>
      </w:numPr>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8C700A"/>
    <w:pPr>
      <w:keepNext/>
      <w:keepLines/>
      <w:numPr>
        <w:ilvl w:val="3"/>
        <w:numId w:val="6"/>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qFormat/>
    <w:rsid w:val="008C700A"/>
    <w:pPr>
      <w:keepNext/>
      <w:keepLines/>
      <w:numPr>
        <w:ilvl w:val="4"/>
        <w:numId w:val="6"/>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qFormat/>
    <w:rsid w:val="008C700A"/>
    <w:pPr>
      <w:keepNext/>
      <w:keepLines/>
      <w:numPr>
        <w:ilvl w:val="5"/>
        <w:numId w:val="6"/>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8C700A"/>
    <w:pPr>
      <w:keepNext/>
      <w:keepLines/>
      <w:numPr>
        <w:ilvl w:val="6"/>
        <w:numId w:val="6"/>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8C700A"/>
    <w:pPr>
      <w:keepNext/>
      <w:keepLines/>
      <w:numPr>
        <w:ilvl w:val="7"/>
        <w:numId w:val="6"/>
      </w:numPr>
      <w:spacing w:before="200"/>
      <w:outlineLvl w:val="7"/>
    </w:pPr>
    <w:rPr>
      <w:rFonts w:ascii="Cambria" w:eastAsia="Times New Roman" w:hAnsi="Cambria"/>
      <w:color w:val="404040"/>
    </w:rPr>
  </w:style>
  <w:style w:type="paragraph" w:styleId="Heading9">
    <w:name w:val="heading 9"/>
    <w:basedOn w:val="Normal"/>
    <w:next w:val="Normal"/>
    <w:link w:val="Heading9Char"/>
    <w:uiPriority w:val="9"/>
    <w:qFormat/>
    <w:rsid w:val="008C700A"/>
    <w:pPr>
      <w:keepNext/>
      <w:keepLines/>
      <w:numPr>
        <w:ilvl w:val="8"/>
        <w:numId w:val="6"/>
      </w:numPr>
      <w:spacing w:before="200"/>
      <w:outlineLvl w:val="8"/>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ateblacksubH">
    <w:name w:val="slateblack sub H"/>
    <w:basedOn w:val="Normal"/>
    <w:next w:val="Heading2"/>
    <w:qFormat/>
    <w:rsid w:val="0074604B"/>
    <w:rPr>
      <w:rFonts w:ascii="Arial" w:eastAsia="Arial" w:hAnsi="Arial"/>
      <w:b/>
      <w:color w:val="37424A"/>
      <w:sz w:val="28"/>
      <w:szCs w:val="28"/>
      <w:lang w:eastAsia="en-GB"/>
    </w:rPr>
  </w:style>
  <w:style w:type="character" w:customStyle="1" w:styleId="Heading2Char">
    <w:name w:val="Heading 2 Char"/>
    <w:link w:val="Heading2"/>
    <w:uiPriority w:val="9"/>
    <w:rsid w:val="006E4F18"/>
    <w:rPr>
      <w:rFonts w:ascii="Arial Black" w:hAnsi="Arial Black" w:cs="Arial"/>
      <w:b/>
      <w:caps/>
      <w:color w:val="9EAB05"/>
      <w:sz w:val="24"/>
      <w:lang w:eastAsia="en-US"/>
    </w:rPr>
  </w:style>
  <w:style w:type="paragraph" w:customStyle="1" w:styleId="HBrookesVirtual">
    <w:name w:val="HBrookesVirtual"/>
    <w:basedOn w:val="Normal"/>
    <w:qFormat/>
    <w:rsid w:val="006E3C4C"/>
    <w:rPr>
      <w:rFonts w:ascii="Century Gothic" w:hAnsi="Century Gothic"/>
      <w:color w:val="595959"/>
      <w:sz w:val="32"/>
      <w:szCs w:val="32"/>
    </w:rPr>
  </w:style>
  <w:style w:type="paragraph" w:customStyle="1" w:styleId="Hboxedgreenwhitetext">
    <w:name w:val="H boxed green white text"/>
    <w:basedOn w:val="Normal"/>
    <w:link w:val="HboxedgreenwhitetextChar"/>
    <w:autoRedefine/>
    <w:qFormat/>
    <w:rsid w:val="006D7E5A"/>
    <w:pPr>
      <w:shd w:val="clear" w:color="auto" w:fill="9EAB05"/>
    </w:pPr>
    <w:rPr>
      <w:b/>
      <w:color w:val="FFFFFF"/>
      <w:sz w:val="32"/>
      <w:szCs w:val="32"/>
    </w:rPr>
  </w:style>
  <w:style w:type="character" w:customStyle="1" w:styleId="HboxedgreenwhitetextChar">
    <w:name w:val="H boxed green white text Char"/>
    <w:link w:val="Hboxedgreenwhitetext"/>
    <w:rsid w:val="006D7E5A"/>
    <w:rPr>
      <w:b/>
      <w:color w:val="FFFFFF"/>
      <w:sz w:val="32"/>
      <w:szCs w:val="32"/>
      <w:shd w:val="clear" w:color="auto" w:fill="9EAB05"/>
    </w:rPr>
  </w:style>
  <w:style w:type="table" w:customStyle="1" w:styleId="table1">
    <w:name w:val="table1"/>
    <w:basedOn w:val="TableNormal"/>
    <w:uiPriority w:val="99"/>
    <w:rsid w:val="00653AE3"/>
    <w:rPr>
      <w:rFonts w:ascii="Arial" w:eastAsia="Times New Roman" w:hAnsi="Arial"/>
    </w:rPr>
    <w:tblPr/>
    <w:tcPr>
      <w:shd w:val="clear" w:color="auto" w:fill="F8F7E3"/>
    </w:tcPr>
  </w:style>
  <w:style w:type="paragraph" w:customStyle="1" w:styleId="StyleHeading1SectionHeading1Left-05cm">
    <w:name w:val="Style Heading 1Section Heading 1 + Left:  -0.5 cm"/>
    <w:basedOn w:val="Heading1"/>
    <w:qFormat/>
    <w:rsid w:val="00653AE3"/>
    <w:pPr>
      <w:ind w:left="-284"/>
    </w:pPr>
    <w:rPr>
      <w:szCs w:val="20"/>
    </w:rPr>
  </w:style>
  <w:style w:type="character" w:customStyle="1" w:styleId="Heading1Char">
    <w:name w:val="Heading 1 Char"/>
    <w:aliases w:val="Section Heading Char"/>
    <w:link w:val="Heading1"/>
    <w:uiPriority w:val="9"/>
    <w:rsid w:val="00946D99"/>
    <w:rPr>
      <w:rFonts w:ascii="Arial Black" w:eastAsia="Times New Roman" w:hAnsi="Arial Black"/>
      <w:b/>
      <w:bCs/>
      <w:color w:val="A0AF28"/>
      <w:kern w:val="32"/>
      <w:sz w:val="28"/>
      <w:szCs w:val="28"/>
      <w:lang w:val="en-US" w:eastAsia="en-US"/>
    </w:rPr>
  </w:style>
  <w:style w:type="paragraph" w:customStyle="1" w:styleId="Heading11">
    <w:name w:val="Heading 11"/>
    <w:basedOn w:val="PlainText"/>
    <w:qFormat/>
    <w:rsid w:val="006E4F18"/>
    <w:pPr>
      <w:keepNext/>
      <w:numPr>
        <w:numId w:val="7"/>
      </w:numPr>
      <w:spacing w:before="120"/>
    </w:pPr>
    <w:rPr>
      <w:rFonts w:ascii="Arial Black" w:hAnsi="Arial Black" w:cs="Arial"/>
      <w:b/>
      <w:color w:val="9EAB05"/>
      <w:sz w:val="28"/>
      <w:szCs w:val="20"/>
    </w:rPr>
  </w:style>
  <w:style w:type="character" w:customStyle="1" w:styleId="StyleArialBlack10ptBoldCustomColorRGB1581715">
    <w:name w:val="Style Arial Black 10 pt Bold Custom Color(RGB(1581715))"/>
    <w:qFormat/>
    <w:rsid w:val="00653AE3"/>
    <w:rPr>
      <w:rFonts w:ascii="Arial Black" w:hAnsi="Arial Black"/>
      <w:b/>
      <w:bCs/>
      <w:color w:val="9EAB05"/>
      <w:sz w:val="20"/>
    </w:rPr>
  </w:style>
  <w:style w:type="table" w:customStyle="1" w:styleId="table10">
    <w:name w:val="table 1"/>
    <w:uiPriority w:val="99"/>
    <w:rsid w:val="00653AE3"/>
    <w:rPr>
      <w:rFonts w:ascii="Arial" w:eastAsia="Times New Roman" w:hAnsi="Arial"/>
      <w:color w:val="424A52"/>
    </w:rPr>
    <w:tblPr>
      <w:tblCellMar>
        <w:top w:w="0" w:type="dxa"/>
        <w:left w:w="0" w:type="dxa"/>
        <w:bottom w:w="0" w:type="dxa"/>
        <w:right w:w="0" w:type="dxa"/>
      </w:tblCellMar>
    </w:tblPr>
    <w:tcPr>
      <w:shd w:val="clear" w:color="auto" w:fill="F8F7E3"/>
    </w:tcPr>
  </w:style>
  <w:style w:type="paragraph" w:customStyle="1" w:styleId="Bold-charcoal10">
    <w:name w:val="Bold - charcoal 10"/>
    <w:qFormat/>
    <w:rsid w:val="00653AE3"/>
    <w:pPr>
      <w:spacing w:before="240" w:after="120" w:line="220" w:lineRule="atLeast"/>
    </w:pPr>
    <w:rPr>
      <w:rFonts w:ascii="Arial Black" w:eastAsia="Times New Roman" w:hAnsi="Arial Black"/>
      <w:b/>
      <w:bCs/>
      <w:iCs/>
      <w:color w:val="9EAB05"/>
      <w:szCs w:val="26"/>
    </w:rPr>
  </w:style>
  <w:style w:type="paragraph" w:customStyle="1" w:styleId="Table2">
    <w:name w:val="Table 2"/>
    <w:basedOn w:val="Normal"/>
    <w:rsid w:val="00653AE3"/>
    <w:pPr>
      <w:keepLines/>
      <w:spacing w:before="240" w:after="120" w:line="224" w:lineRule="exact"/>
    </w:pPr>
    <w:rPr>
      <w:rFonts w:ascii="Arial" w:eastAsia="Times New Roman" w:hAnsi="Arial"/>
      <w:color w:val="424A52"/>
    </w:rPr>
  </w:style>
  <w:style w:type="table" w:customStyle="1" w:styleId="Table1textentry">
    <w:name w:val="Table1 text entry"/>
    <w:basedOn w:val="TableNormal"/>
    <w:uiPriority w:val="99"/>
    <w:rsid w:val="0051485B"/>
    <w:rPr>
      <w:rFonts w:ascii="Arial" w:eastAsia="Times New Roman" w:hAnsi="Arial"/>
    </w:rPr>
    <w:tblPr>
      <w:tblBorders>
        <w:top w:val="single" w:sz="4" w:space="0" w:color="595959"/>
        <w:left w:val="single" w:sz="4" w:space="0" w:color="595959"/>
        <w:bottom w:val="single" w:sz="4" w:space="0" w:color="595959"/>
        <w:right w:val="single" w:sz="4" w:space="0" w:color="595959"/>
      </w:tblBorders>
      <w:tblCellMar>
        <w:top w:w="170" w:type="dxa"/>
        <w:bottom w:w="170" w:type="dxa"/>
      </w:tblCellMar>
    </w:tblPr>
    <w:tcPr>
      <w:shd w:val="clear" w:color="auto" w:fill="F8F7E3"/>
      <w:vAlign w:val="center"/>
    </w:tcPr>
  </w:style>
  <w:style w:type="paragraph" w:styleId="Header">
    <w:name w:val="header"/>
    <w:basedOn w:val="Normal"/>
    <w:link w:val="HeaderChar"/>
    <w:rsid w:val="00653AE3"/>
    <w:pPr>
      <w:tabs>
        <w:tab w:val="center" w:pos="4153"/>
        <w:tab w:val="right" w:pos="8306"/>
      </w:tabs>
    </w:pPr>
    <w:rPr>
      <w:rFonts w:eastAsia="Times New Roman"/>
    </w:rPr>
  </w:style>
  <w:style w:type="character" w:customStyle="1" w:styleId="HeaderChar">
    <w:name w:val="Header Char"/>
    <w:link w:val="Header"/>
    <w:rsid w:val="00653AE3"/>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653AE3"/>
    <w:pPr>
      <w:tabs>
        <w:tab w:val="center" w:pos="4153"/>
        <w:tab w:val="right" w:pos="8306"/>
      </w:tabs>
    </w:pPr>
    <w:rPr>
      <w:rFonts w:eastAsia="Times New Roman"/>
    </w:rPr>
  </w:style>
  <w:style w:type="character" w:customStyle="1" w:styleId="FooterChar">
    <w:name w:val="Footer Char"/>
    <w:link w:val="Footer"/>
    <w:uiPriority w:val="99"/>
    <w:rsid w:val="00653AE3"/>
    <w:rPr>
      <w:rFonts w:ascii="Times New Roman" w:eastAsia="Times New Roman" w:hAnsi="Times New Roman" w:cs="Times New Roman"/>
      <w:sz w:val="24"/>
      <w:szCs w:val="24"/>
      <w:lang w:eastAsia="en-GB"/>
    </w:rPr>
  </w:style>
  <w:style w:type="paragraph" w:styleId="BodyText">
    <w:name w:val="Body Text"/>
    <w:basedOn w:val="Normal"/>
    <w:link w:val="BodyTextChar"/>
    <w:unhideWhenUsed/>
    <w:rsid w:val="00653AE3"/>
    <w:pPr>
      <w:spacing w:after="240" w:line="240" w:lineRule="atLeast"/>
      <w:ind w:left="1080"/>
      <w:jc w:val="both"/>
    </w:pPr>
    <w:rPr>
      <w:rFonts w:ascii="Arial" w:eastAsia="Times New Roman" w:hAnsi="Arial"/>
      <w:spacing w:val="-5"/>
      <w:lang w:val="en-US"/>
    </w:rPr>
  </w:style>
  <w:style w:type="character" w:customStyle="1" w:styleId="BodyTextChar">
    <w:name w:val="Body Text Char"/>
    <w:link w:val="BodyText"/>
    <w:rsid w:val="00653AE3"/>
    <w:rPr>
      <w:rFonts w:ascii="Arial" w:eastAsia="Times New Roman" w:hAnsi="Arial" w:cs="Times New Roman"/>
      <w:spacing w:val="-5"/>
      <w:sz w:val="20"/>
      <w:szCs w:val="20"/>
      <w:lang w:val="en-US"/>
    </w:rPr>
  </w:style>
  <w:style w:type="character" w:styleId="Hyperlink">
    <w:name w:val="Hyperlink"/>
    <w:uiPriority w:val="99"/>
    <w:rsid w:val="00653AE3"/>
    <w:rPr>
      <w:color w:val="0000FF"/>
      <w:u w:val="single"/>
    </w:rPr>
  </w:style>
  <w:style w:type="character" w:styleId="FollowedHyperlink">
    <w:name w:val="FollowedHyperlink"/>
    <w:uiPriority w:val="99"/>
    <w:semiHidden/>
    <w:unhideWhenUsed/>
    <w:rsid w:val="00653AE3"/>
    <w:rPr>
      <w:color w:val="800080"/>
      <w:u w:val="single"/>
    </w:rPr>
  </w:style>
  <w:style w:type="paragraph" w:styleId="BalloonText">
    <w:name w:val="Balloon Text"/>
    <w:basedOn w:val="Normal"/>
    <w:link w:val="BalloonTextChar"/>
    <w:uiPriority w:val="99"/>
    <w:semiHidden/>
    <w:unhideWhenUsed/>
    <w:rsid w:val="00653AE3"/>
    <w:rPr>
      <w:rFonts w:ascii="Tahoma" w:eastAsia="Times New Roman" w:hAnsi="Tahoma" w:cs="Tahoma"/>
      <w:sz w:val="16"/>
      <w:szCs w:val="16"/>
    </w:rPr>
  </w:style>
  <w:style w:type="character" w:customStyle="1" w:styleId="BalloonTextChar">
    <w:name w:val="Balloon Text Char"/>
    <w:link w:val="BalloonText"/>
    <w:uiPriority w:val="99"/>
    <w:semiHidden/>
    <w:rsid w:val="00653AE3"/>
    <w:rPr>
      <w:rFonts w:ascii="Tahoma" w:eastAsia="Times New Roman" w:hAnsi="Tahoma" w:cs="Tahoma"/>
      <w:sz w:val="16"/>
      <w:szCs w:val="16"/>
      <w:lang w:eastAsia="en-GB"/>
    </w:rPr>
  </w:style>
  <w:style w:type="table" w:styleId="TableGrid">
    <w:name w:val="Table Grid"/>
    <w:basedOn w:val="TableNormal"/>
    <w:uiPriority w:val="59"/>
    <w:rsid w:val="00653AE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653AE3"/>
    <w:pPr>
      <w:ind w:left="720"/>
      <w:contextualSpacing/>
    </w:pPr>
    <w:rPr>
      <w:rFonts w:eastAsia="Times New Roman"/>
    </w:rPr>
  </w:style>
  <w:style w:type="table" w:customStyle="1" w:styleId="Table">
    <w:name w:val="Table"/>
    <w:aliases w:val="APR"/>
    <w:basedOn w:val="TableSimple1"/>
    <w:uiPriority w:val="99"/>
    <w:rsid w:val="007F02CF"/>
    <w:rPr>
      <w:rFonts w:eastAsia="Times New Roman"/>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b/>
        <w:bCs/>
      </w:rPr>
      <w:tblPr/>
      <w:tcPr>
        <w:tcBorders>
          <w:top w:val="single" w:sz="18" w:space="0" w:color="F9B074"/>
          <w:tl2br w:val="none" w:sz="0" w:space="0" w:color="auto"/>
          <w:tr2bl w:val="none" w:sz="0" w:space="0" w:color="auto"/>
        </w:tcBorders>
      </w:tcPr>
    </w:tblStylePr>
    <w:tblStylePr w:type="firstCol">
      <w:rPr>
        <w:rFonts w:ascii="Arial" w:hAnsi="Arial"/>
        <w:b/>
        <w:bCs/>
        <w:color w:val="424A52"/>
        <w:sz w:val="20"/>
      </w:rPr>
      <w:tblPr/>
      <w:tcPr>
        <w:shd w:val="clear" w:color="auto" w:fill="F8F7E3"/>
      </w:tcPr>
    </w:tblStylePr>
    <w:tblStylePr w:type="lastCol">
      <w:rPr>
        <w:b/>
        <w:bCs/>
      </w:rPr>
    </w:tblStylePr>
    <w:tblStylePr w:type="band1Vert">
      <w:tblPr/>
      <w:tcPr>
        <w:shd w:val="clear" w:color="auto" w:fill="FBCAA2"/>
      </w:tcPr>
    </w:tblStylePr>
    <w:tblStylePr w:type="band1Horz">
      <w:tblPr/>
      <w:tcPr>
        <w:shd w:val="clear" w:color="auto" w:fill="FBCAA2"/>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7F02C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ectionsubhead">
    <w:name w:val="Section sub head"/>
    <w:aliases w:val="Custom Color(RGB(1581715)) All caps"/>
    <w:rsid w:val="007F02CF"/>
    <w:rPr>
      <w:rFonts w:ascii="Arial" w:hAnsi="Arial"/>
      <w:b/>
      <w:bCs/>
      <w:caps/>
      <w:color w:val="9EAB05"/>
    </w:rPr>
  </w:style>
  <w:style w:type="paragraph" w:styleId="PlainText">
    <w:name w:val="Plain Text"/>
    <w:basedOn w:val="Normal"/>
    <w:link w:val="PlainTextChar"/>
    <w:uiPriority w:val="99"/>
    <w:unhideWhenUsed/>
    <w:rsid w:val="00D73DE2"/>
    <w:rPr>
      <w:rFonts w:ascii="Consolas" w:hAnsi="Consolas" w:cs="Consolas"/>
      <w:sz w:val="21"/>
      <w:szCs w:val="21"/>
    </w:rPr>
  </w:style>
  <w:style w:type="character" w:customStyle="1" w:styleId="PlainTextChar">
    <w:name w:val="Plain Text Char"/>
    <w:link w:val="PlainText"/>
    <w:uiPriority w:val="99"/>
    <w:rsid w:val="00D73DE2"/>
    <w:rPr>
      <w:rFonts w:ascii="Consolas" w:hAnsi="Consolas" w:cs="Consolas"/>
      <w:sz w:val="21"/>
      <w:szCs w:val="21"/>
    </w:rPr>
  </w:style>
  <w:style w:type="numbering" w:customStyle="1" w:styleId="Style1">
    <w:name w:val="Style1"/>
    <w:uiPriority w:val="99"/>
    <w:rsid w:val="00676E08"/>
    <w:pPr>
      <w:numPr>
        <w:numId w:val="2"/>
      </w:numPr>
    </w:pPr>
  </w:style>
  <w:style w:type="numbering" w:customStyle="1" w:styleId="Style2">
    <w:name w:val="Style2"/>
    <w:uiPriority w:val="99"/>
    <w:rsid w:val="00205F90"/>
    <w:pPr>
      <w:numPr>
        <w:numId w:val="3"/>
      </w:numPr>
    </w:pPr>
  </w:style>
  <w:style w:type="numbering" w:customStyle="1" w:styleId="Style3">
    <w:name w:val="Style3"/>
    <w:uiPriority w:val="99"/>
    <w:rsid w:val="00205F90"/>
    <w:pPr>
      <w:numPr>
        <w:numId w:val="4"/>
      </w:numPr>
    </w:pPr>
  </w:style>
  <w:style w:type="numbering" w:customStyle="1" w:styleId="Style4">
    <w:name w:val="Style4"/>
    <w:uiPriority w:val="99"/>
    <w:rsid w:val="00205F90"/>
    <w:pPr>
      <w:numPr>
        <w:numId w:val="5"/>
      </w:numPr>
    </w:pPr>
  </w:style>
  <w:style w:type="character" w:customStyle="1" w:styleId="Heading3Char">
    <w:name w:val="Heading 3 Char"/>
    <w:link w:val="Heading3"/>
    <w:uiPriority w:val="9"/>
    <w:rsid w:val="008C700A"/>
    <w:rPr>
      <w:rFonts w:ascii="Cambria" w:eastAsia="Times New Roman" w:hAnsi="Cambria"/>
      <w:b/>
      <w:bCs/>
      <w:color w:val="4F81BD"/>
      <w:lang w:eastAsia="en-US"/>
    </w:rPr>
  </w:style>
  <w:style w:type="character" w:customStyle="1" w:styleId="Heading4Char">
    <w:name w:val="Heading 4 Char"/>
    <w:link w:val="Heading4"/>
    <w:uiPriority w:val="9"/>
    <w:rsid w:val="008C700A"/>
    <w:rPr>
      <w:rFonts w:ascii="Cambria" w:eastAsia="Times New Roman" w:hAnsi="Cambria"/>
      <w:b/>
      <w:bCs/>
      <w:i/>
      <w:iCs/>
      <w:color w:val="4F81BD"/>
      <w:lang w:eastAsia="en-US"/>
    </w:rPr>
  </w:style>
  <w:style w:type="character" w:customStyle="1" w:styleId="Heading5Char">
    <w:name w:val="Heading 5 Char"/>
    <w:link w:val="Heading5"/>
    <w:uiPriority w:val="9"/>
    <w:rsid w:val="008C700A"/>
    <w:rPr>
      <w:rFonts w:ascii="Cambria" w:eastAsia="Times New Roman" w:hAnsi="Cambria"/>
      <w:color w:val="243F60"/>
      <w:lang w:eastAsia="en-US"/>
    </w:rPr>
  </w:style>
  <w:style w:type="character" w:customStyle="1" w:styleId="Heading6Char">
    <w:name w:val="Heading 6 Char"/>
    <w:link w:val="Heading6"/>
    <w:uiPriority w:val="9"/>
    <w:rsid w:val="008C700A"/>
    <w:rPr>
      <w:rFonts w:ascii="Cambria" w:eastAsia="Times New Roman" w:hAnsi="Cambria"/>
      <w:i/>
      <w:iCs/>
      <w:color w:val="243F60"/>
      <w:lang w:eastAsia="en-US"/>
    </w:rPr>
  </w:style>
  <w:style w:type="character" w:customStyle="1" w:styleId="Heading7Char">
    <w:name w:val="Heading 7 Char"/>
    <w:link w:val="Heading7"/>
    <w:uiPriority w:val="9"/>
    <w:rsid w:val="008C700A"/>
    <w:rPr>
      <w:rFonts w:ascii="Cambria" w:eastAsia="Times New Roman" w:hAnsi="Cambria"/>
      <w:i/>
      <w:iCs/>
      <w:color w:val="404040"/>
      <w:lang w:eastAsia="en-US"/>
    </w:rPr>
  </w:style>
  <w:style w:type="character" w:customStyle="1" w:styleId="Heading8Char">
    <w:name w:val="Heading 8 Char"/>
    <w:link w:val="Heading8"/>
    <w:uiPriority w:val="9"/>
    <w:rsid w:val="008C700A"/>
    <w:rPr>
      <w:rFonts w:ascii="Cambria" w:eastAsia="Times New Roman" w:hAnsi="Cambria"/>
      <w:color w:val="404040"/>
      <w:lang w:eastAsia="en-US"/>
    </w:rPr>
  </w:style>
  <w:style w:type="character" w:customStyle="1" w:styleId="Heading9Char">
    <w:name w:val="Heading 9 Char"/>
    <w:link w:val="Heading9"/>
    <w:uiPriority w:val="9"/>
    <w:rsid w:val="008C700A"/>
    <w:rPr>
      <w:rFonts w:ascii="Cambria" w:eastAsia="Times New Roman" w:hAnsi="Cambria"/>
      <w:i/>
      <w:iCs/>
      <w:color w:val="404040"/>
      <w:lang w:eastAsia="en-US"/>
    </w:rPr>
  </w:style>
  <w:style w:type="paragraph" w:customStyle="1" w:styleId="H1APRdoc">
    <w:name w:val="H1 APR doc"/>
    <w:basedOn w:val="ColorfulList-Accent11"/>
    <w:rsid w:val="003E47BC"/>
    <w:rPr>
      <w:rFonts w:ascii="Arial Black" w:hAnsi="Arial Black"/>
      <w:b/>
      <w:bCs/>
      <w:color w:val="9EAB05"/>
      <w:sz w:val="28"/>
    </w:rPr>
  </w:style>
  <w:style w:type="paragraph" w:customStyle="1" w:styleId="MAINTITLE">
    <w:name w:val="MAIN TITLE"/>
    <w:basedOn w:val="Normal"/>
    <w:qFormat/>
    <w:rsid w:val="00D76194"/>
    <w:pPr>
      <w:jc w:val="center"/>
    </w:pPr>
    <w:rPr>
      <w:rFonts w:ascii="Arial Black" w:hAnsi="Arial Black"/>
      <w:color w:val="9EAB05"/>
      <w:sz w:val="44"/>
      <w:szCs w:val="44"/>
    </w:rPr>
  </w:style>
  <w:style w:type="paragraph" w:customStyle="1" w:styleId="blueguidelinetext">
    <w:name w:val="blue guideline text"/>
    <w:basedOn w:val="PlainText"/>
    <w:rsid w:val="00DF15B2"/>
    <w:pPr>
      <w:spacing w:line="276" w:lineRule="auto"/>
    </w:pPr>
    <w:rPr>
      <w:rFonts w:ascii="Arial" w:eastAsia="Times New Roman" w:hAnsi="Arial" w:cs="Times New Roman"/>
      <w:color w:val="003CFA"/>
      <w:szCs w:val="20"/>
    </w:rPr>
  </w:style>
  <w:style w:type="paragraph" w:customStyle="1" w:styleId="H4">
    <w:name w:val="H4"/>
    <w:basedOn w:val="PlainText"/>
    <w:rsid w:val="006E4F18"/>
    <w:pPr>
      <w:keepNext/>
      <w:spacing w:after="60"/>
    </w:pPr>
    <w:rPr>
      <w:rFonts w:ascii="Arial" w:hAnsi="Arial"/>
      <w:b/>
      <w:bCs/>
      <w:sz w:val="24"/>
    </w:rPr>
  </w:style>
  <w:style w:type="table" w:styleId="MediumGrid3-Accent3">
    <w:name w:val="Medium Grid 3 Accent 3"/>
    <w:basedOn w:val="TableNormal"/>
    <w:uiPriority w:val="60"/>
    <w:rsid w:val="005D48B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tyle5">
    <w:name w:val="Style5"/>
    <w:basedOn w:val="TableNormal"/>
    <w:uiPriority w:val="99"/>
    <w:rsid w:val="005D48B7"/>
    <w:tblPr>
      <w:tblBorders>
        <w:top w:val="single" w:sz="4" w:space="0" w:color="9EAB05"/>
        <w:left w:val="single" w:sz="4" w:space="0" w:color="9EAB05"/>
        <w:bottom w:val="single" w:sz="4" w:space="0" w:color="9EAB05"/>
        <w:right w:val="single" w:sz="4" w:space="0" w:color="9EAB05"/>
      </w:tblBorders>
      <w:tblCellMar>
        <w:top w:w="113" w:type="dxa"/>
        <w:bottom w:w="113" w:type="dxa"/>
      </w:tblCellMar>
    </w:tblPr>
    <w:tcPr>
      <w:shd w:val="clear" w:color="auto" w:fill="E6E6E6"/>
    </w:tcPr>
  </w:style>
  <w:style w:type="paragraph" w:customStyle="1" w:styleId="bulletlistArial10pt">
    <w:name w:val="bullet list Arial 10 pt"/>
    <w:basedOn w:val="PlainText"/>
    <w:rsid w:val="0031109B"/>
    <w:pPr>
      <w:spacing w:after="60"/>
    </w:pPr>
    <w:rPr>
      <w:rFonts w:ascii="Arial" w:hAnsi="Arial"/>
      <w:sz w:val="20"/>
    </w:rPr>
  </w:style>
  <w:style w:type="paragraph" w:customStyle="1" w:styleId="bulletlist1">
    <w:name w:val="bullet list 1"/>
    <w:basedOn w:val="PlainText"/>
    <w:rsid w:val="00DF15B2"/>
    <w:pPr>
      <w:numPr>
        <w:numId w:val="8"/>
      </w:numPr>
      <w:spacing w:before="60" w:after="60"/>
    </w:pPr>
    <w:rPr>
      <w:rFonts w:ascii="Arial" w:eastAsia="Times New Roman" w:hAnsi="Arial" w:cs="Times New Roman"/>
      <w:szCs w:val="20"/>
    </w:rPr>
  </w:style>
  <w:style w:type="paragraph" w:customStyle="1" w:styleId="StylePlainTextLatinArial10pt">
    <w:name w:val="Style Plain Text + (Latin) Arial 10 pt"/>
    <w:basedOn w:val="PlainText"/>
    <w:rsid w:val="008117D1"/>
    <w:pPr>
      <w:shd w:val="clear" w:color="auto" w:fill="E2E2E2"/>
    </w:pPr>
    <w:rPr>
      <w:rFonts w:ascii="Arial" w:hAnsi="Arial"/>
      <w:sz w:val="20"/>
    </w:rPr>
  </w:style>
  <w:style w:type="paragraph" w:customStyle="1" w:styleId="StylePlainTextLatinArial10pt1">
    <w:name w:val="Style Plain Text + (Latin) Arial 10 pt1"/>
    <w:basedOn w:val="PlainText"/>
    <w:rsid w:val="00CE10CB"/>
    <w:pPr>
      <w:spacing w:before="60" w:after="120"/>
    </w:pPr>
    <w:rPr>
      <w:rFonts w:ascii="Arial" w:hAnsi="Arial"/>
    </w:rPr>
  </w:style>
  <w:style w:type="paragraph" w:customStyle="1" w:styleId="HcapsArial14ptBold">
    <w:name w:val="H caps Arial 14 pt Bold"/>
    <w:basedOn w:val="PlainText"/>
    <w:rsid w:val="009D7694"/>
    <w:pPr>
      <w:keepNext/>
    </w:pPr>
    <w:rPr>
      <w:rFonts w:ascii="Arial" w:hAnsi="Arial"/>
      <w:b/>
      <w:bCs/>
      <w:sz w:val="28"/>
    </w:rPr>
  </w:style>
  <w:style w:type="paragraph" w:customStyle="1" w:styleId="StylePlainTextLatinArial10ptBold">
    <w:name w:val="Style Plain Text + (Latin) Arial 10 pt Bold"/>
    <w:basedOn w:val="PlainText"/>
    <w:rsid w:val="00DF15B2"/>
    <w:rPr>
      <w:rFonts w:ascii="Arial" w:hAnsi="Arial"/>
      <w:b/>
      <w:bCs/>
    </w:rPr>
  </w:style>
  <w:style w:type="paragraph" w:customStyle="1" w:styleId="StyleStylePlainTextLatinArial10pt1CustomColorRGB0">
    <w:name w:val="Style Style Plain Text + (Latin) Arial 10 pt1 + Custom Color(RGB(0..."/>
    <w:basedOn w:val="StylePlainTextLatinArial10pt1"/>
    <w:rsid w:val="00DF15B2"/>
    <w:rPr>
      <w:color w:val="0034DA"/>
    </w:rPr>
  </w:style>
  <w:style w:type="paragraph" w:customStyle="1" w:styleId="StylePlainTextLatinArial10ptItalicCustomColorRGB0">
    <w:name w:val="Style Plain Text + (Latin) Arial 10 pt Italic Custom Color(RGB(0..."/>
    <w:basedOn w:val="PlainText"/>
    <w:rsid w:val="00DF15B2"/>
    <w:rPr>
      <w:rFonts w:ascii="Arial" w:hAnsi="Arial"/>
      <w:i/>
      <w:iCs/>
      <w:color w:val="0034DA"/>
    </w:rPr>
  </w:style>
  <w:style w:type="paragraph" w:customStyle="1" w:styleId="StylePlainTextLatinArial10ptItalic">
    <w:name w:val="Style Plain Text + (Latin) Arial 10 pt Italic"/>
    <w:basedOn w:val="PlainText"/>
    <w:rsid w:val="00DF15B2"/>
    <w:rPr>
      <w:rFonts w:ascii="Arial" w:hAnsi="Arial"/>
      <w:i/>
      <w:iCs/>
    </w:rPr>
  </w:style>
  <w:style w:type="character" w:customStyle="1" w:styleId="StyleLatinArialBold">
    <w:name w:val="Style (Latin) Arial Bold"/>
    <w:rsid w:val="00E35A28"/>
    <w:rPr>
      <w:rFonts w:ascii="Arial" w:hAnsi="Arial"/>
      <w:b/>
      <w:bCs/>
      <w:sz w:val="21"/>
    </w:rPr>
  </w:style>
  <w:style w:type="paragraph" w:customStyle="1" w:styleId="StyleStylePlainTextLatinArial10pt1LinespacingMult">
    <w:name w:val="Style Style Plain Text + (Latin) Arial 10 pt1 + Line spacing:  Mult..."/>
    <w:basedOn w:val="StylePlainTextLatinArial10pt1"/>
    <w:rsid w:val="00E35A28"/>
    <w:pPr>
      <w:spacing w:line="276" w:lineRule="auto"/>
    </w:pPr>
    <w:rPr>
      <w:rFonts w:eastAsia="Times New Roman" w:cs="Times New Roman"/>
      <w:szCs w:val="20"/>
    </w:rPr>
  </w:style>
  <w:style w:type="character" w:styleId="CommentReference">
    <w:name w:val="annotation reference"/>
    <w:uiPriority w:val="99"/>
    <w:semiHidden/>
    <w:unhideWhenUsed/>
    <w:rsid w:val="00635663"/>
    <w:rPr>
      <w:sz w:val="16"/>
      <w:szCs w:val="16"/>
    </w:rPr>
  </w:style>
  <w:style w:type="paragraph" w:styleId="CommentText">
    <w:name w:val="annotation text"/>
    <w:basedOn w:val="Normal"/>
    <w:link w:val="CommentTextChar"/>
    <w:uiPriority w:val="99"/>
    <w:semiHidden/>
    <w:unhideWhenUsed/>
    <w:rsid w:val="00635663"/>
  </w:style>
  <w:style w:type="character" w:customStyle="1" w:styleId="CommentTextChar">
    <w:name w:val="Comment Text Char"/>
    <w:link w:val="CommentText"/>
    <w:uiPriority w:val="99"/>
    <w:semiHidden/>
    <w:rsid w:val="00635663"/>
    <w:rPr>
      <w:lang w:eastAsia="en-US"/>
    </w:rPr>
  </w:style>
  <w:style w:type="paragraph" w:styleId="CommentSubject">
    <w:name w:val="annotation subject"/>
    <w:basedOn w:val="CommentText"/>
    <w:next w:val="CommentText"/>
    <w:link w:val="CommentSubjectChar"/>
    <w:uiPriority w:val="99"/>
    <w:semiHidden/>
    <w:unhideWhenUsed/>
    <w:rsid w:val="00635663"/>
    <w:rPr>
      <w:b/>
      <w:bCs/>
    </w:rPr>
  </w:style>
  <w:style w:type="character" w:customStyle="1" w:styleId="CommentSubjectChar">
    <w:name w:val="Comment Subject Char"/>
    <w:link w:val="CommentSubject"/>
    <w:uiPriority w:val="99"/>
    <w:semiHidden/>
    <w:rsid w:val="0063566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679359">
      <w:bodyDiv w:val="1"/>
      <w:marLeft w:val="0"/>
      <w:marRight w:val="0"/>
      <w:marTop w:val="0"/>
      <w:marBottom w:val="0"/>
      <w:divBdr>
        <w:top w:val="none" w:sz="0" w:space="0" w:color="auto"/>
        <w:left w:val="none" w:sz="0" w:space="0" w:color="auto"/>
        <w:bottom w:val="none" w:sz="0" w:space="0" w:color="auto"/>
        <w:right w:val="none" w:sz="0" w:space="0" w:color="auto"/>
      </w:divBdr>
    </w:div>
    <w:div w:id="1929190619">
      <w:bodyDiv w:val="1"/>
      <w:marLeft w:val="0"/>
      <w:marRight w:val="0"/>
      <w:marTop w:val="0"/>
      <w:marBottom w:val="0"/>
      <w:divBdr>
        <w:top w:val="none" w:sz="0" w:space="0" w:color="auto"/>
        <w:left w:val="none" w:sz="0" w:space="0" w:color="auto"/>
        <w:bottom w:val="none" w:sz="0" w:space="0" w:color="auto"/>
        <w:right w:val="none" w:sz="0" w:space="0" w:color="auto"/>
      </w:divBdr>
      <w:divsChild>
        <w:div w:id="780956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ookes.ac.uk/ocsld/inclusive-teach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10683</CharactersWithSpaces>
  <SharedDoc>false</SharedDoc>
  <HLinks>
    <vt:vector size="6" baseType="variant">
      <vt:variant>
        <vt:i4>2424937</vt:i4>
      </vt:variant>
      <vt:variant>
        <vt:i4>0</vt:i4>
      </vt:variant>
      <vt:variant>
        <vt:i4>0</vt:i4>
      </vt:variant>
      <vt:variant>
        <vt:i4>5</vt:i4>
      </vt:variant>
      <vt:variant>
        <vt:lpwstr>https://www.brookes.ac.uk/ocsld/inclusive-teaching/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Watters</dc:creator>
  <cp:keywords/>
  <cp:lastModifiedBy>Simon Waine</cp:lastModifiedBy>
  <cp:revision>2</cp:revision>
  <cp:lastPrinted>2014-06-04T10:03:00Z</cp:lastPrinted>
  <dcterms:created xsi:type="dcterms:W3CDTF">2023-10-18T10:57:00Z</dcterms:created>
  <dcterms:modified xsi:type="dcterms:W3CDTF">2023-10-18T10:57:00Z</dcterms:modified>
</cp:coreProperties>
</file>