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B3C" w:rsidRDefault="00A80669">
      <w:pPr>
        <w:rPr>
          <w:b/>
        </w:rPr>
      </w:pPr>
      <w:r>
        <w:rPr>
          <w:noProof/>
        </w:rPr>
        <w:drawing>
          <wp:anchor distT="0" distB="0" distL="0" distR="0" simplePos="0" relativeHeight="251658240" behindDoc="1" locked="0" layoutInCell="1" hidden="0" allowOverlap="1">
            <wp:simplePos x="0" y="0"/>
            <wp:positionH relativeFrom="column">
              <wp:posOffset>4200525</wp:posOffset>
            </wp:positionH>
            <wp:positionV relativeFrom="paragraph">
              <wp:posOffset>-431165</wp:posOffset>
            </wp:positionV>
            <wp:extent cx="1586718" cy="629650"/>
            <wp:effectExtent l="0" t="0" r="0" b="0"/>
            <wp:wrapNone/>
            <wp:docPr id="1" name="image1.jpg" descr="Oxford brookes logo" title="Oxford brookes university logo"/>
            <wp:cNvGraphicFramePr/>
            <a:graphic xmlns:a="http://schemas.openxmlformats.org/drawingml/2006/main">
              <a:graphicData uri="http://schemas.openxmlformats.org/drawingml/2006/picture">
                <pic:pic xmlns:pic="http://schemas.openxmlformats.org/drawingml/2006/picture">
                  <pic:nvPicPr>
                    <pic:cNvPr id="0" name="image1.jpg" descr="https://static.brookes.ac.uk/about/identity/logos/brookes_logo_charcoal_cmyk.jpg"/>
                    <pic:cNvPicPr preferRelativeResize="0"/>
                  </pic:nvPicPr>
                  <pic:blipFill>
                    <a:blip r:embed="rId6"/>
                    <a:srcRect/>
                    <a:stretch>
                      <a:fillRect/>
                    </a:stretch>
                  </pic:blipFill>
                  <pic:spPr>
                    <a:xfrm>
                      <a:off x="0" y="0"/>
                      <a:ext cx="1586718" cy="629650"/>
                    </a:xfrm>
                    <a:prstGeom prst="rect">
                      <a:avLst/>
                    </a:prstGeom>
                    <a:ln/>
                  </pic:spPr>
                </pic:pic>
              </a:graphicData>
            </a:graphic>
          </wp:anchor>
        </w:drawing>
      </w:r>
    </w:p>
    <w:tbl>
      <w:tblPr>
        <w:tblStyle w:val="a"/>
        <w:tblW w:w="10005"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750"/>
        <w:gridCol w:w="3255"/>
      </w:tblGrid>
      <w:tr w:rsidR="00793B3C">
        <w:tc>
          <w:tcPr>
            <w:tcW w:w="6750" w:type="dxa"/>
            <w:shd w:val="clear" w:color="auto" w:fill="auto"/>
            <w:tcMar>
              <w:top w:w="100" w:type="dxa"/>
              <w:left w:w="100" w:type="dxa"/>
              <w:bottom w:w="100" w:type="dxa"/>
              <w:right w:w="100" w:type="dxa"/>
            </w:tcMar>
          </w:tcPr>
          <w:p w:rsidR="00793B3C" w:rsidRDefault="00793B3C">
            <w:pPr>
              <w:jc w:val="center"/>
              <w:rPr>
                <w:b/>
                <w:sz w:val="32"/>
                <w:szCs w:val="32"/>
              </w:rPr>
            </w:pPr>
          </w:p>
          <w:p w:rsidR="00A80669" w:rsidRDefault="00A80669">
            <w:pPr>
              <w:rPr>
                <w:b/>
                <w:sz w:val="32"/>
                <w:szCs w:val="32"/>
              </w:rPr>
            </w:pPr>
          </w:p>
          <w:p w:rsidR="00793B3C" w:rsidRDefault="00FD0794">
            <w:pPr>
              <w:rPr>
                <w:b/>
                <w:sz w:val="32"/>
                <w:szCs w:val="32"/>
              </w:rPr>
            </w:pPr>
            <w:r>
              <w:rPr>
                <w:b/>
                <w:sz w:val="32"/>
                <w:szCs w:val="32"/>
              </w:rPr>
              <w:t>Hybrid Working Assessment Checklist</w:t>
            </w:r>
          </w:p>
        </w:tc>
        <w:tc>
          <w:tcPr>
            <w:tcW w:w="3255" w:type="dxa"/>
            <w:shd w:val="clear" w:color="auto" w:fill="auto"/>
            <w:tcMar>
              <w:top w:w="100" w:type="dxa"/>
              <w:left w:w="100" w:type="dxa"/>
              <w:bottom w:w="100" w:type="dxa"/>
              <w:right w:w="100" w:type="dxa"/>
            </w:tcMar>
          </w:tcPr>
          <w:p w:rsidR="00793B3C" w:rsidRDefault="00793B3C">
            <w:pPr>
              <w:spacing w:before="120" w:after="120" w:line="240" w:lineRule="auto"/>
              <w:rPr>
                <w:b/>
              </w:rPr>
            </w:pPr>
          </w:p>
        </w:tc>
      </w:tr>
    </w:tbl>
    <w:p w:rsidR="00793B3C" w:rsidRDefault="00FD0794">
      <w:pPr>
        <w:ind w:left="-425"/>
      </w:pPr>
      <w:r>
        <w:t>Use this checklist as a prompt to think about possible hazards in your working area away from the University. Once completed, this can be used in discussion with your line manager to confirm working arrangements and help you complete a more detailed assessment if required.</w:t>
      </w:r>
    </w:p>
    <w:p w:rsidR="00793B3C" w:rsidRDefault="00793B3C"/>
    <w:p w:rsidR="00793B3C" w:rsidRDefault="00793B3C"/>
    <w:tbl>
      <w:tblPr>
        <w:tblStyle w:val="a0"/>
        <w:tblW w:w="982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ybrid working assessment checklist"/>
        <w:tblDescription w:val="Checklist for Hybrid working"/>
      </w:tblPr>
      <w:tblGrid>
        <w:gridCol w:w="3420"/>
        <w:gridCol w:w="6405"/>
      </w:tblGrid>
      <w:tr w:rsidR="00793B3C" w:rsidTr="006F3ED8">
        <w:trPr>
          <w:tblHeader/>
        </w:trPr>
        <w:tc>
          <w:tcPr>
            <w:tcW w:w="342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Employee Name</w:t>
            </w:r>
          </w:p>
        </w:tc>
        <w:tc>
          <w:tcPr>
            <w:tcW w:w="640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342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Faculty/Directorate</w:t>
            </w:r>
          </w:p>
        </w:tc>
        <w:tc>
          <w:tcPr>
            <w:tcW w:w="640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342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Line Manager</w:t>
            </w:r>
          </w:p>
        </w:tc>
        <w:tc>
          <w:tcPr>
            <w:tcW w:w="640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bl>
    <w:p w:rsidR="00793B3C" w:rsidRDefault="00793B3C"/>
    <w:p w:rsidR="00793B3C" w:rsidRDefault="00793B3C"/>
    <w:tbl>
      <w:tblPr>
        <w:tblStyle w:val="a1"/>
        <w:tblW w:w="9795"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870"/>
        <w:gridCol w:w="3495"/>
      </w:tblGrid>
      <w:tr w:rsidR="00793B3C" w:rsidTr="006F3ED8">
        <w:trPr>
          <w:tblHeader/>
        </w:trPr>
        <w:tc>
          <w:tcPr>
            <w:tcW w:w="543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Y or N</w:t>
            </w:r>
          </w:p>
        </w:tc>
        <w:tc>
          <w:tcPr>
            <w:tcW w:w="3495"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Comments</w:t>
            </w: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Hybrid Working Environment</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 xml:space="preserve">1. Is there adequate space in the area you are working in to work safely? </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2. Is your working area free from tripping hazards (</w:t>
            </w:r>
            <w:proofErr w:type="spellStart"/>
            <w:r>
              <w:t>eg</w:t>
            </w:r>
            <w:proofErr w:type="spellEnd"/>
            <w:r>
              <w:t>, trailing cables)?</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3. Are objects like equipment, bags, paper, files and books stored safely?</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4. Is there a comfortable working temperature?</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5. Is there adequate lighting?</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Display Screen Equipment</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 xml:space="preserve">1. Have you completed the DSE e-learning module? </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2. Have you completed a DSE self-assessment form covering your workstation(s) including home (only if applicable)?</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Emergency Actions</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 xml:space="preserve">1. Do you have access to basic first aid provisions? </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2. Do you know what to do in an emergency, and have you worked out a fire drill so you and anyone else in the house knows what to do and where to go in case of a fire?</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 xml:space="preserve">3. Are smoke detector/s fitted? </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lastRenderedPageBreak/>
              <w:t xml:space="preserve">4. Are you familiar with the University procedures for accident and incident reporting? </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Electrical Safety</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 xml:space="preserve">1. Are University-owned portable electrical appliances PAT tested with a sticker applied? </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pPr>
            <w:r>
              <w:t>2. Do you carry out frequent visual checks on plugs, wiring and casings of electrical equipment?</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c>
          <w:tcPr>
            <w:tcW w:w="5430"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Other</w:t>
            </w:r>
          </w:p>
        </w:tc>
        <w:tc>
          <w:tcPr>
            <w:tcW w:w="8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c>
          <w:tcPr>
            <w:tcW w:w="349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rPr>
          <w:trHeight w:val="420"/>
        </w:trPr>
        <w:tc>
          <w:tcPr>
            <w:tcW w:w="9795" w:type="dxa"/>
            <w:gridSpan w:val="3"/>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t xml:space="preserve">If you experience any difficulties whilst working away from your office, </w:t>
            </w:r>
            <w:r>
              <w:rPr>
                <w:b/>
              </w:rPr>
              <w:t>please raise this with your line manager in the first instance</w:t>
            </w:r>
          </w:p>
        </w:tc>
      </w:tr>
    </w:tbl>
    <w:p w:rsidR="00793B3C" w:rsidRDefault="00793B3C"/>
    <w:p w:rsidR="00793B3C" w:rsidRDefault="00793B3C"/>
    <w:tbl>
      <w:tblPr>
        <w:tblStyle w:val="a2"/>
        <w:tblW w:w="981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6255"/>
      </w:tblGrid>
      <w:tr w:rsidR="00793B3C" w:rsidTr="006F3ED8">
        <w:trPr>
          <w:trHeight w:val="420"/>
          <w:tblHeader/>
        </w:trPr>
        <w:tc>
          <w:tcPr>
            <w:tcW w:w="3555" w:type="dxa"/>
            <w:shd w:val="clear" w:color="auto" w:fill="auto"/>
            <w:tcMar>
              <w:top w:w="100" w:type="dxa"/>
              <w:left w:w="100" w:type="dxa"/>
              <w:bottom w:w="100" w:type="dxa"/>
              <w:right w:w="100" w:type="dxa"/>
            </w:tcMar>
          </w:tcPr>
          <w:p w:rsidR="00793B3C" w:rsidRDefault="00FD0794">
            <w:pPr>
              <w:widowControl w:val="0"/>
              <w:pBdr>
                <w:top w:val="nil"/>
                <w:left w:val="nil"/>
                <w:bottom w:val="nil"/>
                <w:right w:val="nil"/>
                <w:between w:val="nil"/>
              </w:pBdr>
              <w:spacing w:line="240" w:lineRule="auto"/>
              <w:rPr>
                <w:b/>
              </w:rPr>
            </w:pPr>
            <w:r>
              <w:rPr>
                <w:b/>
              </w:rPr>
              <w:t>Date Completed by employee</w:t>
            </w:r>
          </w:p>
        </w:tc>
        <w:tc>
          <w:tcPr>
            <w:tcW w:w="6255"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bl>
    <w:p w:rsidR="00793B3C" w:rsidRDefault="00793B3C"/>
    <w:p w:rsidR="00793B3C" w:rsidRDefault="00FD0794">
      <w:pPr>
        <w:ind w:left="-425"/>
      </w:pPr>
      <w:r>
        <w:t>Once you have completed the checklist, please forward it on to your line manager/supervisor</w:t>
      </w:r>
    </w:p>
    <w:p w:rsidR="00793B3C" w:rsidRDefault="00793B3C">
      <w:pPr>
        <w:ind w:left="-425"/>
      </w:pPr>
    </w:p>
    <w:p w:rsidR="00793B3C" w:rsidRDefault="00FD0794">
      <w:pPr>
        <w:ind w:left="-425"/>
      </w:pPr>
      <w:r>
        <w:t>_____________________________________________________________________________</w:t>
      </w:r>
    </w:p>
    <w:p w:rsidR="00793B3C" w:rsidRDefault="00793B3C"/>
    <w:p w:rsidR="00793B3C" w:rsidRDefault="00FD0794">
      <w:pPr>
        <w:ind w:left="-425"/>
        <w:rPr>
          <w:b/>
        </w:rPr>
      </w:pPr>
      <w:r>
        <w:rPr>
          <w:b/>
        </w:rPr>
        <w:t>Line Manager Information</w:t>
      </w:r>
    </w:p>
    <w:p w:rsidR="00793B3C" w:rsidRDefault="00FD0794">
      <w:pPr>
        <w:ind w:left="-425"/>
      </w:pPr>
      <w:r>
        <w:t>Please review the information provided, where the employee has answered ‘No’ you will need to review the arrangements and address any issues raised.</w:t>
      </w:r>
    </w:p>
    <w:p w:rsidR="00793B3C" w:rsidRDefault="00793B3C">
      <w:pPr>
        <w:ind w:left="-425"/>
      </w:pPr>
    </w:p>
    <w:tbl>
      <w:tblPr>
        <w:tblStyle w:val="a3"/>
        <w:tblW w:w="967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170"/>
      </w:tblGrid>
      <w:tr w:rsidR="00793B3C" w:rsidTr="006F3ED8">
        <w:trPr>
          <w:trHeight w:val="420"/>
          <w:tblHeader/>
        </w:trPr>
        <w:tc>
          <w:tcPr>
            <w:tcW w:w="2505" w:type="dxa"/>
            <w:shd w:val="clear" w:color="auto" w:fill="auto"/>
            <w:tcMar>
              <w:top w:w="100" w:type="dxa"/>
              <w:left w:w="100" w:type="dxa"/>
              <w:bottom w:w="100" w:type="dxa"/>
              <w:right w:w="100" w:type="dxa"/>
            </w:tcMar>
          </w:tcPr>
          <w:p w:rsidR="00793B3C" w:rsidRDefault="00FD0794">
            <w:pPr>
              <w:widowControl w:val="0"/>
              <w:spacing w:line="240" w:lineRule="auto"/>
              <w:rPr>
                <w:b/>
              </w:rPr>
            </w:pPr>
            <w:r>
              <w:rPr>
                <w:b/>
              </w:rPr>
              <w:t>Please tick here if no action is required</w:t>
            </w:r>
          </w:p>
        </w:tc>
        <w:tc>
          <w:tcPr>
            <w:tcW w:w="71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tc>
      </w:tr>
      <w:tr w:rsidR="00793B3C">
        <w:trPr>
          <w:trHeight w:val="420"/>
        </w:trPr>
        <w:tc>
          <w:tcPr>
            <w:tcW w:w="2505" w:type="dxa"/>
            <w:shd w:val="clear" w:color="auto" w:fill="auto"/>
            <w:tcMar>
              <w:top w:w="100" w:type="dxa"/>
              <w:left w:w="100" w:type="dxa"/>
              <w:bottom w:w="100" w:type="dxa"/>
              <w:right w:w="100" w:type="dxa"/>
            </w:tcMar>
          </w:tcPr>
          <w:p w:rsidR="00793B3C" w:rsidRDefault="00FD0794">
            <w:pPr>
              <w:widowControl w:val="0"/>
              <w:spacing w:line="240" w:lineRule="auto"/>
              <w:rPr>
                <w:b/>
              </w:rPr>
            </w:pPr>
            <w:r>
              <w:rPr>
                <w:b/>
              </w:rPr>
              <w:t>Actions Taken</w:t>
            </w:r>
          </w:p>
        </w:tc>
        <w:tc>
          <w:tcPr>
            <w:tcW w:w="7170" w:type="dxa"/>
            <w:shd w:val="clear" w:color="auto" w:fill="auto"/>
            <w:tcMar>
              <w:top w:w="100" w:type="dxa"/>
              <w:left w:w="100" w:type="dxa"/>
              <w:bottom w:w="100" w:type="dxa"/>
              <w:right w:w="100" w:type="dxa"/>
            </w:tcMar>
          </w:tcPr>
          <w:p w:rsidR="00793B3C" w:rsidRDefault="00793B3C">
            <w:pPr>
              <w:widowControl w:val="0"/>
              <w:pBdr>
                <w:top w:val="nil"/>
                <w:left w:val="nil"/>
                <w:bottom w:val="nil"/>
                <w:right w:val="nil"/>
                <w:between w:val="nil"/>
              </w:pBdr>
              <w:spacing w:line="240" w:lineRule="auto"/>
            </w:pPr>
          </w:p>
          <w:p w:rsidR="00793B3C" w:rsidRDefault="00793B3C">
            <w:pPr>
              <w:widowControl w:val="0"/>
              <w:pBdr>
                <w:top w:val="nil"/>
                <w:left w:val="nil"/>
                <w:bottom w:val="nil"/>
                <w:right w:val="nil"/>
                <w:between w:val="nil"/>
              </w:pBdr>
              <w:spacing w:line="240" w:lineRule="auto"/>
            </w:pPr>
            <w:bookmarkStart w:id="0" w:name="_GoBack"/>
            <w:bookmarkEnd w:id="0"/>
          </w:p>
          <w:p w:rsidR="00793B3C" w:rsidRDefault="00793B3C">
            <w:pPr>
              <w:widowControl w:val="0"/>
              <w:pBdr>
                <w:top w:val="nil"/>
                <w:left w:val="nil"/>
                <w:bottom w:val="nil"/>
                <w:right w:val="nil"/>
                <w:between w:val="nil"/>
              </w:pBdr>
              <w:spacing w:line="240" w:lineRule="auto"/>
            </w:pPr>
          </w:p>
          <w:p w:rsidR="00793B3C" w:rsidRDefault="00793B3C">
            <w:pPr>
              <w:widowControl w:val="0"/>
              <w:pBdr>
                <w:top w:val="nil"/>
                <w:left w:val="nil"/>
                <w:bottom w:val="nil"/>
                <w:right w:val="nil"/>
                <w:between w:val="nil"/>
              </w:pBdr>
              <w:spacing w:line="240" w:lineRule="auto"/>
            </w:pPr>
          </w:p>
          <w:p w:rsidR="00793B3C" w:rsidRDefault="00793B3C">
            <w:pPr>
              <w:widowControl w:val="0"/>
              <w:pBdr>
                <w:top w:val="nil"/>
                <w:left w:val="nil"/>
                <w:bottom w:val="nil"/>
                <w:right w:val="nil"/>
                <w:between w:val="nil"/>
              </w:pBdr>
              <w:spacing w:line="240" w:lineRule="auto"/>
            </w:pPr>
          </w:p>
          <w:p w:rsidR="00793B3C" w:rsidRDefault="00FD0794">
            <w:pPr>
              <w:widowControl w:val="0"/>
              <w:pBdr>
                <w:top w:val="nil"/>
                <w:left w:val="nil"/>
                <w:bottom w:val="nil"/>
                <w:right w:val="nil"/>
                <w:between w:val="nil"/>
              </w:pBdr>
              <w:spacing w:line="240" w:lineRule="auto"/>
              <w:rPr>
                <w:color w:val="999999"/>
              </w:rPr>
            </w:pPr>
            <w:r w:rsidRPr="00004116">
              <w:rPr>
                <w:color w:val="000000" w:themeColor="text1"/>
              </w:rPr>
              <w:t>Please confirm these with the employee</w:t>
            </w:r>
          </w:p>
        </w:tc>
      </w:tr>
      <w:tr w:rsidR="00793B3C">
        <w:trPr>
          <w:trHeight w:val="420"/>
        </w:trPr>
        <w:tc>
          <w:tcPr>
            <w:tcW w:w="2505" w:type="dxa"/>
            <w:shd w:val="clear" w:color="auto" w:fill="auto"/>
            <w:tcMar>
              <w:top w:w="100" w:type="dxa"/>
              <w:left w:w="100" w:type="dxa"/>
              <w:bottom w:w="100" w:type="dxa"/>
              <w:right w:w="100" w:type="dxa"/>
            </w:tcMar>
          </w:tcPr>
          <w:p w:rsidR="00793B3C" w:rsidRDefault="00FD0794">
            <w:pPr>
              <w:widowControl w:val="0"/>
              <w:spacing w:line="240" w:lineRule="auto"/>
              <w:rPr>
                <w:b/>
              </w:rPr>
            </w:pPr>
            <w:r>
              <w:rPr>
                <w:b/>
              </w:rPr>
              <w:t>Date Completed by line manager</w:t>
            </w:r>
          </w:p>
        </w:tc>
        <w:tc>
          <w:tcPr>
            <w:tcW w:w="7170" w:type="dxa"/>
            <w:shd w:val="clear" w:color="auto" w:fill="auto"/>
            <w:tcMar>
              <w:top w:w="100" w:type="dxa"/>
              <w:left w:w="100" w:type="dxa"/>
              <w:bottom w:w="100" w:type="dxa"/>
              <w:right w:w="100" w:type="dxa"/>
            </w:tcMar>
          </w:tcPr>
          <w:p w:rsidR="00793B3C" w:rsidRDefault="00793B3C">
            <w:pPr>
              <w:widowControl w:val="0"/>
              <w:spacing w:line="240" w:lineRule="auto"/>
            </w:pPr>
          </w:p>
        </w:tc>
      </w:tr>
    </w:tbl>
    <w:p w:rsidR="00793B3C" w:rsidRDefault="00793B3C">
      <w:pPr>
        <w:ind w:left="-425"/>
      </w:pPr>
    </w:p>
    <w:p w:rsidR="00793B3C" w:rsidRDefault="00FD0794">
      <w:pPr>
        <w:ind w:left="-425"/>
        <w:rPr>
          <w:b/>
        </w:rPr>
      </w:pPr>
      <w:r>
        <w:rPr>
          <w:b/>
        </w:rPr>
        <w:t>Please retain this form locally.</w:t>
      </w:r>
    </w:p>
    <w:sectPr w:rsidR="00793B3C">
      <w:headerReference w:type="default" r:id="rId7"/>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98" w:rsidRDefault="002B1298">
      <w:pPr>
        <w:spacing w:line="240" w:lineRule="auto"/>
      </w:pPr>
      <w:r>
        <w:separator/>
      </w:r>
    </w:p>
  </w:endnote>
  <w:endnote w:type="continuationSeparator" w:id="0">
    <w:p w:rsidR="002B1298" w:rsidRDefault="002B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871254"/>
      <w:docPartObj>
        <w:docPartGallery w:val="Page Numbers (Bottom of Page)"/>
        <w:docPartUnique/>
      </w:docPartObj>
    </w:sdtPr>
    <w:sdtEndPr>
      <w:rPr>
        <w:rStyle w:val="PageNumber"/>
      </w:rPr>
    </w:sdtEndPr>
    <w:sdtContent>
      <w:p w:rsidR="00A80669" w:rsidRDefault="00A80669" w:rsidP="004C6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0669" w:rsidRDefault="00A80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317603"/>
      <w:docPartObj>
        <w:docPartGallery w:val="Page Numbers (Bottom of Page)"/>
        <w:docPartUnique/>
      </w:docPartObj>
    </w:sdtPr>
    <w:sdtEndPr>
      <w:rPr>
        <w:rStyle w:val="PageNumber"/>
      </w:rPr>
    </w:sdtEndPr>
    <w:sdtContent>
      <w:p w:rsidR="00A80669" w:rsidRDefault="00A80669" w:rsidP="004C6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80669" w:rsidRDefault="00A8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98" w:rsidRDefault="002B1298">
      <w:pPr>
        <w:spacing w:line="240" w:lineRule="auto"/>
      </w:pPr>
      <w:r>
        <w:separator/>
      </w:r>
    </w:p>
  </w:footnote>
  <w:footnote w:type="continuationSeparator" w:id="0">
    <w:p w:rsidR="002B1298" w:rsidRDefault="002B1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3C" w:rsidRDefault="00793B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3C"/>
    <w:rsid w:val="00004116"/>
    <w:rsid w:val="002B1298"/>
    <w:rsid w:val="006F3ED8"/>
    <w:rsid w:val="00793B3C"/>
    <w:rsid w:val="00A80669"/>
    <w:rsid w:val="00FD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AF23D09-781E-ED45-99AD-B0FCB6A2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b/>
      <w:color w:val="3D85C6"/>
      <w:sz w:val="32"/>
      <w:szCs w:val="32"/>
    </w:rPr>
  </w:style>
  <w:style w:type="paragraph" w:styleId="Heading2">
    <w:name w:val="heading 2"/>
    <w:basedOn w:val="Normal"/>
    <w:next w:val="Normal"/>
    <w:uiPriority w:val="9"/>
    <w:semiHidden/>
    <w:unhideWhenUsed/>
    <w:qFormat/>
    <w:pPr>
      <w:keepNext/>
      <w:keepLines/>
      <w:spacing w:after="200"/>
      <w:ind w:left="720"/>
      <w:outlineLvl w:val="1"/>
    </w:pPr>
    <w:rPr>
      <w:b/>
      <w:color w:val="3D85C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0B5394"/>
      <w:sz w:val="40"/>
      <w:szCs w:val="4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A80669"/>
    <w:pPr>
      <w:tabs>
        <w:tab w:val="center" w:pos="4680"/>
        <w:tab w:val="right" w:pos="9360"/>
      </w:tabs>
      <w:spacing w:line="240" w:lineRule="auto"/>
    </w:pPr>
  </w:style>
  <w:style w:type="character" w:customStyle="1" w:styleId="FooterChar">
    <w:name w:val="Footer Char"/>
    <w:basedOn w:val="DefaultParagraphFont"/>
    <w:link w:val="Footer"/>
    <w:uiPriority w:val="99"/>
    <w:rsid w:val="00A80669"/>
  </w:style>
  <w:style w:type="character" w:styleId="PageNumber">
    <w:name w:val="page number"/>
    <w:basedOn w:val="DefaultParagraphFont"/>
    <w:uiPriority w:val="99"/>
    <w:semiHidden/>
    <w:unhideWhenUsed/>
    <w:rsid w:val="00A8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2023-07-14T10:50:00Z</dcterms:created>
  <dcterms:modified xsi:type="dcterms:W3CDTF">2023-07-14T10:55:00Z</dcterms:modified>
</cp:coreProperties>
</file>