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1164" w14:textId="77777777" w:rsidR="00246480" w:rsidRDefault="00246480" w:rsidP="00BD5817">
      <w:pPr>
        <w:jc w:val="center"/>
        <w:rPr>
          <w:noProof/>
          <w:lang w:eastAsia="en-GB"/>
        </w:rPr>
      </w:pPr>
      <w:r>
        <w:rPr>
          <w:noProof/>
          <w:lang w:eastAsia="en-GB"/>
        </w:rPr>
        <w:drawing>
          <wp:inline distT="0" distB="0" distL="0" distR="0" wp14:anchorId="2F0A5919" wp14:editId="300C4649">
            <wp:extent cx="3181350" cy="12872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5441" cy="1301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951F0E" w14:textId="4B272DEE" w:rsidR="002D3AF0" w:rsidRPr="005036AB" w:rsidRDefault="002D3AF0" w:rsidP="004533FC">
      <w:pPr>
        <w:jc w:val="center"/>
        <w:rPr>
          <w:rFonts w:ascii="Arial" w:hAnsi="Arial" w:cs="Arial"/>
          <w:noProof/>
          <w:sz w:val="44"/>
          <w:szCs w:val="44"/>
          <w:lang w:eastAsia="en-GB"/>
        </w:rPr>
      </w:pPr>
      <w:r w:rsidRPr="005036AB">
        <w:rPr>
          <w:rFonts w:ascii="Arial" w:hAnsi="Arial" w:cs="Arial"/>
          <w:noProof/>
          <w:sz w:val="44"/>
          <w:szCs w:val="44"/>
          <w:lang w:eastAsia="en-GB"/>
        </w:rPr>
        <w:t>RESEARCH STRA</w:t>
      </w:r>
      <w:r w:rsidR="00206FFC" w:rsidRPr="005036AB">
        <w:rPr>
          <w:rFonts w:ascii="Arial" w:hAnsi="Arial" w:cs="Arial"/>
          <w:noProof/>
          <w:sz w:val="44"/>
          <w:szCs w:val="44"/>
          <w:lang w:eastAsia="en-GB"/>
        </w:rPr>
        <w:t>TE</w:t>
      </w:r>
      <w:r w:rsidRPr="005036AB">
        <w:rPr>
          <w:rFonts w:ascii="Arial" w:hAnsi="Arial" w:cs="Arial"/>
          <w:noProof/>
          <w:sz w:val="44"/>
          <w:szCs w:val="44"/>
          <w:lang w:eastAsia="en-GB"/>
        </w:rPr>
        <w:t>GY for UoA 3</w:t>
      </w:r>
    </w:p>
    <w:p w14:paraId="4B24231C" w14:textId="6BD688EF" w:rsidR="00090EEE" w:rsidRPr="005036AB" w:rsidRDefault="002D3AF0" w:rsidP="004533FC">
      <w:pPr>
        <w:jc w:val="center"/>
        <w:rPr>
          <w:rFonts w:ascii="Arial" w:hAnsi="Arial" w:cs="Arial"/>
          <w:noProof/>
          <w:sz w:val="44"/>
          <w:szCs w:val="44"/>
          <w:lang w:eastAsia="en-GB"/>
        </w:rPr>
      </w:pPr>
      <w:r w:rsidRPr="005036AB">
        <w:rPr>
          <w:rFonts w:ascii="Arial" w:hAnsi="Arial" w:cs="Arial"/>
          <w:noProof/>
          <w:sz w:val="44"/>
          <w:szCs w:val="44"/>
          <w:lang w:eastAsia="en-GB"/>
        </w:rPr>
        <w:t xml:space="preserve"> 2020-2025 </w:t>
      </w:r>
    </w:p>
    <w:p w14:paraId="205037D4" w14:textId="37858995" w:rsidR="00165724" w:rsidRPr="007D2E38" w:rsidRDefault="00165724" w:rsidP="00165724">
      <w:pPr>
        <w:rPr>
          <w:rFonts w:ascii="Arial" w:hAnsi="Arial" w:cs="Arial"/>
          <w:b/>
          <w:noProof/>
          <w:sz w:val="28"/>
          <w:szCs w:val="28"/>
          <w:u w:val="single"/>
          <w:lang w:eastAsia="en-GB"/>
        </w:rPr>
      </w:pPr>
      <w:r w:rsidRPr="007D2E38">
        <w:rPr>
          <w:rFonts w:ascii="Arial" w:hAnsi="Arial" w:cs="Arial"/>
          <w:b/>
          <w:noProof/>
          <w:sz w:val="28"/>
          <w:szCs w:val="28"/>
          <w:u w:val="single"/>
          <w:lang w:eastAsia="en-GB"/>
        </w:rPr>
        <w:t>SUMMARY</w:t>
      </w:r>
    </w:p>
    <w:p w14:paraId="5957629A" w14:textId="77777777" w:rsidR="00BD71A8" w:rsidRDefault="00937581" w:rsidP="00C45433">
      <w:pPr>
        <w:rPr>
          <w:rFonts w:ascii="Arial" w:hAnsi="Arial" w:cs="Arial"/>
          <w:sz w:val="24"/>
          <w:szCs w:val="24"/>
        </w:rPr>
      </w:pPr>
      <w:r w:rsidRPr="001006B6">
        <w:rPr>
          <w:rFonts w:ascii="Arial" w:hAnsi="Arial" w:cs="Arial"/>
          <w:sz w:val="24"/>
          <w:szCs w:val="24"/>
        </w:rPr>
        <w:t xml:space="preserve">The </w:t>
      </w:r>
      <w:r w:rsidR="00DA2A85">
        <w:rPr>
          <w:rFonts w:ascii="Arial" w:hAnsi="Arial" w:cs="Arial"/>
          <w:sz w:val="24"/>
          <w:szCs w:val="24"/>
        </w:rPr>
        <w:t xml:space="preserve">Faculty of Health and Life Sciences </w:t>
      </w:r>
      <w:r w:rsidR="001A731A">
        <w:rPr>
          <w:rFonts w:ascii="Arial" w:hAnsi="Arial" w:cs="Arial"/>
          <w:sz w:val="24"/>
          <w:szCs w:val="24"/>
        </w:rPr>
        <w:t xml:space="preserve">UoA 3 </w:t>
      </w:r>
      <w:r w:rsidR="00DA2A85">
        <w:rPr>
          <w:rFonts w:ascii="Arial" w:hAnsi="Arial" w:cs="Arial"/>
          <w:sz w:val="24"/>
          <w:szCs w:val="24"/>
        </w:rPr>
        <w:t>(</w:t>
      </w:r>
      <w:r w:rsidR="00DA2A85" w:rsidRPr="00DA2A85">
        <w:rPr>
          <w:rFonts w:ascii="Arial" w:hAnsi="Arial" w:cs="Arial"/>
          <w:sz w:val="24"/>
          <w:szCs w:val="24"/>
        </w:rPr>
        <w:t>Allied Health Professions, Dentistry, Nursing and Pharmacy</w:t>
      </w:r>
      <w:r w:rsidR="00DA2A85">
        <w:rPr>
          <w:rFonts w:ascii="Arial" w:hAnsi="Arial" w:cs="Arial"/>
          <w:sz w:val="24"/>
          <w:szCs w:val="24"/>
        </w:rPr>
        <w:t xml:space="preserve">) </w:t>
      </w:r>
      <w:r w:rsidR="001A731A">
        <w:rPr>
          <w:rFonts w:ascii="Arial" w:hAnsi="Arial" w:cs="Arial"/>
          <w:sz w:val="24"/>
          <w:szCs w:val="24"/>
        </w:rPr>
        <w:t xml:space="preserve">strategy will be delivered through the </w:t>
      </w:r>
      <w:r w:rsidRPr="001006B6">
        <w:rPr>
          <w:rFonts w:ascii="Arial" w:hAnsi="Arial" w:cs="Arial"/>
          <w:sz w:val="24"/>
          <w:szCs w:val="24"/>
        </w:rPr>
        <w:t xml:space="preserve">Oxford Institute of Nursing, Midwifery and Allied Health </w:t>
      </w:r>
      <w:r w:rsidR="00DD5E6D">
        <w:rPr>
          <w:rFonts w:ascii="Arial" w:hAnsi="Arial" w:cs="Arial"/>
          <w:sz w:val="24"/>
          <w:szCs w:val="24"/>
        </w:rPr>
        <w:t xml:space="preserve">Research </w:t>
      </w:r>
      <w:r w:rsidRPr="001006B6">
        <w:rPr>
          <w:rFonts w:ascii="Arial" w:hAnsi="Arial" w:cs="Arial"/>
          <w:sz w:val="24"/>
          <w:szCs w:val="24"/>
        </w:rPr>
        <w:t>(</w:t>
      </w:r>
      <w:r w:rsidR="00CF5937" w:rsidRPr="000145F1">
        <w:rPr>
          <w:rFonts w:ascii="Arial" w:hAnsi="Arial" w:cs="Arial"/>
          <w:b/>
          <w:sz w:val="24"/>
          <w:szCs w:val="24"/>
        </w:rPr>
        <w:t>OxINMAHR</w:t>
      </w:r>
      <w:r w:rsidRPr="001006B6">
        <w:rPr>
          <w:rFonts w:ascii="Arial" w:hAnsi="Arial" w:cs="Arial"/>
          <w:sz w:val="24"/>
          <w:szCs w:val="24"/>
        </w:rPr>
        <w:t>)</w:t>
      </w:r>
      <w:r w:rsidR="001A731A">
        <w:rPr>
          <w:rFonts w:ascii="Arial" w:hAnsi="Arial" w:cs="Arial"/>
          <w:sz w:val="24"/>
          <w:szCs w:val="24"/>
        </w:rPr>
        <w:t xml:space="preserve"> which is a f</w:t>
      </w:r>
      <w:r w:rsidR="00DD5E6D">
        <w:rPr>
          <w:rFonts w:ascii="Arial" w:hAnsi="Arial" w:cs="Arial"/>
          <w:sz w:val="24"/>
          <w:szCs w:val="24"/>
        </w:rPr>
        <w:t>aculty</w:t>
      </w:r>
      <w:r w:rsidR="00720C99">
        <w:rPr>
          <w:rFonts w:ascii="Arial" w:hAnsi="Arial" w:cs="Arial"/>
          <w:sz w:val="24"/>
          <w:szCs w:val="24"/>
        </w:rPr>
        <w:t xml:space="preserve">-wide </w:t>
      </w:r>
      <w:r w:rsidR="001A731A">
        <w:rPr>
          <w:rFonts w:ascii="Arial" w:hAnsi="Arial" w:cs="Arial"/>
          <w:sz w:val="24"/>
          <w:szCs w:val="24"/>
        </w:rPr>
        <w:t xml:space="preserve">centre of excellence for a wide range of health researchers. </w:t>
      </w:r>
    </w:p>
    <w:p w14:paraId="593EB9C3" w14:textId="3456D384" w:rsidR="001A731A" w:rsidRDefault="001A731A" w:rsidP="00C45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Institute </w:t>
      </w:r>
      <w:r w:rsidR="00CF5937" w:rsidRPr="001006B6">
        <w:rPr>
          <w:rFonts w:ascii="Arial" w:hAnsi="Arial" w:cs="Arial"/>
          <w:sz w:val="24"/>
          <w:szCs w:val="24"/>
        </w:rPr>
        <w:t>c</w:t>
      </w:r>
      <w:r w:rsidR="002D3AF0">
        <w:rPr>
          <w:rFonts w:ascii="Arial" w:hAnsi="Arial" w:cs="Arial"/>
          <w:sz w:val="24"/>
          <w:szCs w:val="24"/>
        </w:rPr>
        <w:t>urrently c</w:t>
      </w:r>
      <w:r w:rsidR="00CF5937" w:rsidRPr="001006B6">
        <w:rPr>
          <w:rFonts w:ascii="Arial" w:hAnsi="Arial" w:cs="Arial"/>
          <w:sz w:val="24"/>
          <w:szCs w:val="24"/>
        </w:rPr>
        <w:t xml:space="preserve">omprises </w:t>
      </w:r>
      <w:r w:rsidR="004C0F17" w:rsidRPr="001006B6">
        <w:rPr>
          <w:rFonts w:ascii="Arial" w:hAnsi="Arial" w:cs="Arial"/>
          <w:sz w:val="24"/>
          <w:szCs w:val="24"/>
        </w:rPr>
        <w:t xml:space="preserve">three </w:t>
      </w:r>
      <w:r w:rsidR="00BD71A8">
        <w:rPr>
          <w:rFonts w:ascii="Arial" w:hAnsi="Arial" w:cs="Arial"/>
          <w:sz w:val="24"/>
          <w:szCs w:val="24"/>
        </w:rPr>
        <w:t>R</w:t>
      </w:r>
      <w:r w:rsidR="00CF5937" w:rsidRPr="001006B6">
        <w:rPr>
          <w:rFonts w:ascii="Arial" w:hAnsi="Arial" w:cs="Arial"/>
          <w:sz w:val="24"/>
          <w:szCs w:val="24"/>
        </w:rPr>
        <w:t xml:space="preserve">esearch </w:t>
      </w:r>
      <w:r w:rsidR="00BD71A8">
        <w:rPr>
          <w:rFonts w:ascii="Arial" w:hAnsi="Arial" w:cs="Arial"/>
          <w:sz w:val="24"/>
          <w:szCs w:val="24"/>
        </w:rPr>
        <w:t>C</w:t>
      </w:r>
      <w:r w:rsidR="00CF5937" w:rsidRPr="001006B6">
        <w:rPr>
          <w:rFonts w:ascii="Arial" w:hAnsi="Arial" w:cs="Arial"/>
          <w:sz w:val="24"/>
          <w:szCs w:val="24"/>
        </w:rPr>
        <w:t xml:space="preserve">entres and </w:t>
      </w:r>
      <w:r w:rsidR="00BD71A8">
        <w:rPr>
          <w:rFonts w:ascii="Arial" w:hAnsi="Arial" w:cs="Arial"/>
          <w:sz w:val="24"/>
          <w:szCs w:val="24"/>
        </w:rPr>
        <w:t xml:space="preserve">a total of 11 Research groups. </w:t>
      </w:r>
      <w:r>
        <w:rPr>
          <w:rFonts w:ascii="Arial" w:hAnsi="Arial" w:cs="Arial"/>
          <w:sz w:val="24"/>
          <w:szCs w:val="24"/>
        </w:rPr>
        <w:t>It is strategically placed in the</w:t>
      </w:r>
      <w:r w:rsidR="00B400DE"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sz w:val="24"/>
          <w:szCs w:val="24"/>
        </w:rPr>
        <w:t>Headington Health Triangle</w:t>
      </w:r>
      <w:r w:rsidR="00B400DE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 xml:space="preserve"> and draws on collaboration with our partners in the Oxford Academic Health Sciences Centre </w:t>
      </w:r>
      <w:r w:rsidRPr="00B400DE">
        <w:rPr>
          <w:rFonts w:ascii="Arial" w:hAnsi="Arial" w:cs="Arial"/>
          <w:i/>
          <w:sz w:val="24"/>
          <w:szCs w:val="24"/>
        </w:rPr>
        <w:t>(change to Oxford Health Partners)</w:t>
      </w:r>
      <w:r>
        <w:rPr>
          <w:rFonts w:ascii="Arial" w:hAnsi="Arial" w:cs="Arial"/>
          <w:sz w:val="24"/>
          <w:szCs w:val="24"/>
        </w:rPr>
        <w:t xml:space="preserve"> which includes Oxford University Hospital</w:t>
      </w:r>
      <w:r w:rsidR="00054B2F">
        <w:rPr>
          <w:rFonts w:ascii="Arial" w:hAnsi="Arial" w:cs="Arial"/>
          <w:sz w:val="24"/>
          <w:szCs w:val="24"/>
        </w:rPr>
        <w:t>s NHS</w:t>
      </w:r>
      <w:r>
        <w:rPr>
          <w:rFonts w:ascii="Arial" w:hAnsi="Arial" w:cs="Arial"/>
          <w:sz w:val="24"/>
          <w:szCs w:val="24"/>
        </w:rPr>
        <w:t xml:space="preserve"> </w:t>
      </w:r>
      <w:r w:rsidR="00B400DE">
        <w:rPr>
          <w:rFonts w:ascii="Arial" w:hAnsi="Arial" w:cs="Arial"/>
          <w:sz w:val="24"/>
          <w:szCs w:val="24"/>
        </w:rPr>
        <w:t xml:space="preserve">Foundation </w:t>
      </w:r>
      <w:r>
        <w:rPr>
          <w:rFonts w:ascii="Arial" w:hAnsi="Arial" w:cs="Arial"/>
          <w:sz w:val="24"/>
          <w:szCs w:val="24"/>
        </w:rPr>
        <w:t xml:space="preserve">Trust, Oxford Health </w:t>
      </w:r>
      <w:r w:rsidR="00B400DE">
        <w:rPr>
          <w:rFonts w:ascii="Arial" w:hAnsi="Arial" w:cs="Arial"/>
          <w:sz w:val="24"/>
          <w:szCs w:val="24"/>
        </w:rPr>
        <w:t xml:space="preserve">Foundation </w:t>
      </w:r>
      <w:r>
        <w:rPr>
          <w:rFonts w:ascii="Arial" w:hAnsi="Arial" w:cs="Arial"/>
          <w:sz w:val="24"/>
          <w:szCs w:val="24"/>
        </w:rPr>
        <w:t>Trust, Oxford University and Oxford Brookes University</w:t>
      </w:r>
      <w:r w:rsidR="00720C99">
        <w:rPr>
          <w:rFonts w:ascii="Arial" w:hAnsi="Arial" w:cs="Arial"/>
          <w:sz w:val="24"/>
          <w:szCs w:val="24"/>
        </w:rPr>
        <w:t>.</w:t>
      </w:r>
      <w:r w:rsidR="00720C99" w:rsidRPr="00720C9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OxINMAHR also has a substantial range of national and international </w:t>
      </w:r>
      <w:r w:rsidR="00B400DE">
        <w:rPr>
          <w:rFonts w:ascii="Arial" w:hAnsi="Arial" w:cs="Arial"/>
          <w:sz w:val="24"/>
          <w:szCs w:val="24"/>
        </w:rPr>
        <w:t xml:space="preserve">health service and HEI </w:t>
      </w:r>
      <w:r>
        <w:rPr>
          <w:rFonts w:ascii="Arial" w:hAnsi="Arial" w:cs="Arial"/>
          <w:sz w:val="24"/>
          <w:szCs w:val="24"/>
        </w:rPr>
        <w:t>partnerships.</w:t>
      </w:r>
    </w:p>
    <w:p w14:paraId="5207FAFD" w14:textId="7C227639" w:rsidR="00320CA7" w:rsidRPr="00E75B72" w:rsidRDefault="003F6415" w:rsidP="00C4543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</w:t>
      </w:r>
      <w:r w:rsidR="00521BC0">
        <w:rPr>
          <w:rFonts w:ascii="Arial" w:hAnsi="Arial" w:cs="Arial"/>
          <w:sz w:val="24"/>
          <w:szCs w:val="24"/>
        </w:rPr>
        <w:t xml:space="preserve">e </w:t>
      </w:r>
      <w:r w:rsidR="00B400DE" w:rsidRPr="00165724">
        <w:rPr>
          <w:rFonts w:ascii="Arial" w:hAnsi="Arial" w:cs="Arial"/>
          <w:b/>
          <w:sz w:val="24"/>
          <w:szCs w:val="24"/>
        </w:rPr>
        <w:t>strategic goal</w:t>
      </w:r>
      <w:r w:rsidR="00B400DE">
        <w:rPr>
          <w:rFonts w:ascii="Arial" w:hAnsi="Arial" w:cs="Arial"/>
          <w:sz w:val="24"/>
          <w:szCs w:val="24"/>
        </w:rPr>
        <w:t xml:space="preserve"> of </w:t>
      </w:r>
      <w:r w:rsidR="002D3AF0">
        <w:rPr>
          <w:rFonts w:ascii="Arial" w:hAnsi="Arial" w:cs="Arial"/>
          <w:sz w:val="24"/>
          <w:szCs w:val="24"/>
        </w:rPr>
        <w:t xml:space="preserve">OxINMAHR </w:t>
      </w:r>
      <w:r>
        <w:rPr>
          <w:rFonts w:ascii="Arial" w:hAnsi="Arial" w:cs="Arial"/>
          <w:sz w:val="24"/>
          <w:szCs w:val="24"/>
        </w:rPr>
        <w:t xml:space="preserve">is </w:t>
      </w:r>
      <w:r w:rsidR="00521BC0">
        <w:rPr>
          <w:rFonts w:ascii="Arial" w:hAnsi="Arial" w:cs="Arial"/>
          <w:sz w:val="24"/>
          <w:szCs w:val="24"/>
        </w:rPr>
        <w:t xml:space="preserve">to be </w:t>
      </w:r>
      <w:r w:rsidR="00B400DE">
        <w:rPr>
          <w:rFonts w:ascii="Arial" w:hAnsi="Arial" w:cs="Arial"/>
          <w:sz w:val="24"/>
          <w:szCs w:val="24"/>
        </w:rPr>
        <w:t xml:space="preserve">a </w:t>
      </w:r>
      <w:r w:rsidR="00521BC0">
        <w:rPr>
          <w:rFonts w:ascii="Arial" w:hAnsi="Arial" w:cs="Arial"/>
          <w:sz w:val="24"/>
          <w:szCs w:val="24"/>
        </w:rPr>
        <w:t>national centre of excellence for Nursing</w:t>
      </w:r>
      <w:r>
        <w:rPr>
          <w:rFonts w:ascii="Arial" w:hAnsi="Arial" w:cs="Arial"/>
          <w:sz w:val="24"/>
          <w:szCs w:val="24"/>
        </w:rPr>
        <w:t>,</w:t>
      </w:r>
      <w:r w:rsidR="00521BC0">
        <w:rPr>
          <w:rFonts w:ascii="Arial" w:hAnsi="Arial" w:cs="Arial"/>
          <w:sz w:val="24"/>
          <w:szCs w:val="24"/>
        </w:rPr>
        <w:t xml:space="preserve"> Midwifery and Allied Health Research</w:t>
      </w:r>
      <w:r w:rsidR="00165724">
        <w:rPr>
          <w:rFonts w:ascii="Arial" w:hAnsi="Arial" w:cs="Arial"/>
          <w:sz w:val="24"/>
          <w:szCs w:val="24"/>
        </w:rPr>
        <w:t>. To do this we will</w:t>
      </w:r>
      <w:r w:rsidR="00B400DE">
        <w:rPr>
          <w:rFonts w:ascii="Arial" w:hAnsi="Arial" w:cs="Arial"/>
          <w:sz w:val="24"/>
          <w:szCs w:val="24"/>
        </w:rPr>
        <w:t xml:space="preserve">: </w:t>
      </w:r>
    </w:p>
    <w:p w14:paraId="29C02B2B" w14:textId="657AC561" w:rsidR="00345EC1" w:rsidRDefault="00CF5937" w:rsidP="00EF0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720C99">
        <w:rPr>
          <w:rFonts w:ascii="Arial" w:hAnsi="Arial" w:cs="Arial"/>
          <w:sz w:val="24"/>
          <w:szCs w:val="24"/>
        </w:rPr>
        <w:t xml:space="preserve">Produce world-class </w:t>
      </w:r>
      <w:r w:rsidR="00B400DE">
        <w:rPr>
          <w:rFonts w:ascii="Arial" w:hAnsi="Arial" w:cs="Arial"/>
          <w:sz w:val="24"/>
          <w:szCs w:val="24"/>
        </w:rPr>
        <w:t xml:space="preserve">translational </w:t>
      </w:r>
      <w:r w:rsidR="00B93C42" w:rsidRPr="00720C99">
        <w:rPr>
          <w:rFonts w:ascii="Arial" w:hAnsi="Arial" w:cs="Arial"/>
          <w:sz w:val="24"/>
          <w:szCs w:val="24"/>
        </w:rPr>
        <w:t xml:space="preserve">research </w:t>
      </w:r>
      <w:r w:rsidR="00345EC1">
        <w:rPr>
          <w:rFonts w:ascii="Arial" w:hAnsi="Arial" w:cs="Arial"/>
          <w:sz w:val="24"/>
          <w:szCs w:val="24"/>
        </w:rPr>
        <w:t>which:</w:t>
      </w:r>
    </w:p>
    <w:p w14:paraId="17349B26" w14:textId="44DBDFD3" w:rsidR="00CF5937" w:rsidRPr="00345EC1" w:rsidRDefault="00CF5937" w:rsidP="00345EC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345EC1">
        <w:rPr>
          <w:rFonts w:ascii="Arial" w:hAnsi="Arial" w:cs="Arial"/>
          <w:sz w:val="24"/>
          <w:szCs w:val="24"/>
          <w:shd w:val="clear" w:color="auto" w:fill="FFFFFF"/>
        </w:rPr>
        <w:t xml:space="preserve">aligns with </w:t>
      </w:r>
      <w:r w:rsidR="00345EC1" w:rsidRPr="00345EC1">
        <w:rPr>
          <w:rFonts w:ascii="Arial" w:hAnsi="Arial" w:cs="Arial"/>
          <w:sz w:val="24"/>
          <w:szCs w:val="24"/>
          <w:shd w:val="clear" w:color="auto" w:fill="FFFFFF"/>
        </w:rPr>
        <w:t xml:space="preserve">national </w:t>
      </w:r>
      <w:r w:rsidRPr="00345EC1">
        <w:rPr>
          <w:rFonts w:ascii="Arial" w:hAnsi="Arial" w:cs="Arial"/>
          <w:sz w:val="24"/>
          <w:szCs w:val="24"/>
          <w:shd w:val="clear" w:color="auto" w:fill="FFFFFF"/>
        </w:rPr>
        <w:t>and international he</w:t>
      </w:r>
      <w:r w:rsidR="00345EC1">
        <w:rPr>
          <w:rFonts w:ascii="Arial" w:hAnsi="Arial" w:cs="Arial"/>
          <w:sz w:val="24"/>
          <w:szCs w:val="24"/>
          <w:shd w:val="clear" w:color="auto" w:fill="FFFFFF"/>
        </w:rPr>
        <w:t>alth and social care priorities</w:t>
      </w:r>
    </w:p>
    <w:p w14:paraId="42267041" w14:textId="5EF79498" w:rsidR="00345EC1" w:rsidRPr="00B400DE" w:rsidRDefault="00345EC1" w:rsidP="00345EC1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aims to change clinical practice</w:t>
      </w:r>
      <w:r w:rsidR="00054B2F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influence service delivery</w:t>
      </w:r>
      <w:r w:rsidR="00054B2F">
        <w:rPr>
          <w:rFonts w:ascii="Arial" w:hAnsi="Arial" w:cs="Arial"/>
          <w:sz w:val="24"/>
          <w:szCs w:val="24"/>
          <w:shd w:val="clear" w:color="auto" w:fill="FFFFFF"/>
        </w:rPr>
        <w:t xml:space="preserve"> and improve patient outcomes</w:t>
      </w:r>
    </w:p>
    <w:p w14:paraId="12EE9FC5" w14:textId="77777777" w:rsidR="00B400DE" w:rsidRPr="00345EC1" w:rsidRDefault="00B400DE" w:rsidP="00B400DE">
      <w:pPr>
        <w:pStyle w:val="ListParagraph"/>
        <w:rPr>
          <w:rFonts w:ascii="Arial" w:hAnsi="Arial" w:cs="Arial"/>
          <w:sz w:val="24"/>
          <w:szCs w:val="24"/>
        </w:rPr>
      </w:pPr>
    </w:p>
    <w:p w14:paraId="0931F37C" w14:textId="5B0C62CF" w:rsidR="00B400DE" w:rsidRPr="00B400DE" w:rsidRDefault="00B400DE" w:rsidP="00EF0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Build a community of interdisciplinary research</w:t>
      </w:r>
      <w:r w:rsidR="00054B2F">
        <w:rPr>
          <w:rFonts w:ascii="Arial" w:hAnsi="Arial" w:cs="Arial"/>
          <w:sz w:val="24"/>
          <w:szCs w:val="24"/>
        </w:rPr>
        <w:t xml:space="preserve"> groups</w:t>
      </w:r>
      <w:r w:rsidR="00B627E2">
        <w:rPr>
          <w:rFonts w:ascii="Arial" w:hAnsi="Arial" w:cs="Arial"/>
          <w:sz w:val="24"/>
          <w:szCs w:val="24"/>
        </w:rPr>
        <w:t xml:space="preserve"> to:</w:t>
      </w:r>
    </w:p>
    <w:p w14:paraId="003663A9" w14:textId="77777777" w:rsidR="00B400DE" w:rsidRPr="00B400DE" w:rsidRDefault="00B400DE" w:rsidP="00B400D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B400DE">
        <w:rPr>
          <w:rFonts w:ascii="Arial" w:hAnsi="Arial" w:cs="Arial"/>
          <w:sz w:val="24"/>
          <w:szCs w:val="24"/>
        </w:rPr>
        <w:t xml:space="preserve">increase capacity and quality of research </w:t>
      </w:r>
      <w:r>
        <w:rPr>
          <w:rFonts w:ascii="Arial" w:hAnsi="Arial" w:cs="Arial"/>
          <w:sz w:val="24"/>
          <w:szCs w:val="24"/>
        </w:rPr>
        <w:t>in our fields of expertise</w:t>
      </w:r>
    </w:p>
    <w:p w14:paraId="3AD197C8" w14:textId="1D3F17B1" w:rsidR="00B400DE" w:rsidRPr="00B627E2" w:rsidRDefault="00B400DE" w:rsidP="00B400DE">
      <w:pPr>
        <w:pStyle w:val="ListParagraph"/>
        <w:numPr>
          <w:ilvl w:val="0"/>
          <w:numId w:val="16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provide quality researchers to contribute to the local, national and international nursing, midwifery and allied health research workforce</w:t>
      </w:r>
    </w:p>
    <w:p w14:paraId="187CA796" w14:textId="77777777" w:rsidR="00B627E2" w:rsidRPr="00B400DE" w:rsidRDefault="00B627E2" w:rsidP="00B627E2">
      <w:pPr>
        <w:pStyle w:val="ListParagraph"/>
        <w:rPr>
          <w:rFonts w:ascii="Arial" w:hAnsi="Arial" w:cs="Arial"/>
          <w:sz w:val="24"/>
          <w:szCs w:val="24"/>
          <w:shd w:val="clear" w:color="auto" w:fill="FFFFFF"/>
        </w:rPr>
      </w:pPr>
    </w:p>
    <w:p w14:paraId="39E8B6F3" w14:textId="4E858B71" w:rsidR="0055093D" w:rsidRPr="008905E2" w:rsidRDefault="0055093D" w:rsidP="00EF017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</w:rPr>
      </w:pPr>
      <w:r w:rsidRPr="00E75B72">
        <w:rPr>
          <w:rFonts w:ascii="Arial" w:hAnsi="Arial" w:cs="Arial"/>
          <w:sz w:val="24"/>
          <w:szCs w:val="24"/>
        </w:rPr>
        <w:t xml:space="preserve">Develop sustainable research collaborations with </w:t>
      </w:r>
      <w:r w:rsidR="00B400DE">
        <w:rPr>
          <w:rFonts w:ascii="Arial" w:hAnsi="Arial" w:cs="Arial"/>
          <w:sz w:val="24"/>
          <w:szCs w:val="24"/>
        </w:rPr>
        <w:t>regional, national and international</w:t>
      </w:r>
      <w:r w:rsidR="00B627E2">
        <w:rPr>
          <w:rFonts w:ascii="Arial" w:hAnsi="Arial" w:cs="Arial"/>
          <w:sz w:val="24"/>
          <w:szCs w:val="24"/>
        </w:rPr>
        <w:t xml:space="preserve"> </w:t>
      </w:r>
      <w:r w:rsidRPr="00E75B72">
        <w:rPr>
          <w:rFonts w:ascii="Arial" w:hAnsi="Arial" w:cs="Arial"/>
          <w:sz w:val="24"/>
          <w:szCs w:val="24"/>
        </w:rPr>
        <w:t>partners.</w:t>
      </w:r>
    </w:p>
    <w:p w14:paraId="07D47A8B" w14:textId="01594944" w:rsidR="008905E2" w:rsidRDefault="00165724" w:rsidP="00165724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In order to achieve our </w:t>
      </w:r>
      <w:r w:rsidRPr="0067171F">
        <w:rPr>
          <w:rFonts w:ascii="Arial" w:hAnsi="Arial" w:cs="Arial"/>
          <w:b/>
          <w:sz w:val="24"/>
          <w:szCs w:val="24"/>
          <w:shd w:val="clear" w:color="auto" w:fill="FFFFFF"/>
        </w:rPr>
        <w:t>strategic goal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we will focus on:</w:t>
      </w:r>
    </w:p>
    <w:p w14:paraId="5402F05C" w14:textId="4A4E9B25" w:rsidR="00165724" w:rsidRDefault="00165724" w:rsidP="00165724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Strengthening our areas of expertise and opportunity</w:t>
      </w:r>
    </w:p>
    <w:p w14:paraId="0D022078" w14:textId="77777777" w:rsidR="007D2E38" w:rsidRDefault="007D2E38" w:rsidP="007D2E3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Developing our internal and external funding portfolio </w:t>
      </w:r>
    </w:p>
    <w:p w14:paraId="76062FC1" w14:textId="4B6E5D28" w:rsidR="00165724" w:rsidRDefault="00165724" w:rsidP="00165724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Building on our partnerships</w:t>
      </w:r>
    </w:p>
    <w:p w14:paraId="54A743D2" w14:textId="27192071" w:rsidR="00165724" w:rsidRPr="007D2E38" w:rsidRDefault="00165724" w:rsidP="007D2E38">
      <w:pPr>
        <w:pStyle w:val="ListParagraph"/>
        <w:numPr>
          <w:ilvl w:val="0"/>
          <w:numId w:val="31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Appointing, supporting and developing </w:t>
      </w:r>
      <w:r w:rsidR="007D2E38">
        <w:rPr>
          <w:rFonts w:ascii="Arial" w:hAnsi="Arial" w:cs="Arial"/>
          <w:sz w:val="24"/>
          <w:szCs w:val="24"/>
          <w:shd w:val="clear" w:color="auto" w:fill="FFFFFF"/>
        </w:rPr>
        <w:t>researchers at all levels of seniority.</w:t>
      </w:r>
    </w:p>
    <w:p w14:paraId="191126F2" w14:textId="77777777" w:rsidR="00165724" w:rsidRDefault="00165724" w:rsidP="002D3AF0">
      <w:pPr>
        <w:rPr>
          <w:rFonts w:ascii="Arial" w:hAnsi="Arial" w:cs="Arial"/>
          <w:sz w:val="24"/>
          <w:szCs w:val="24"/>
        </w:rPr>
      </w:pPr>
    </w:p>
    <w:p w14:paraId="27AF0CC3" w14:textId="2A0C4226" w:rsidR="00165724" w:rsidRPr="00BD149C" w:rsidRDefault="00165724" w:rsidP="002D3AF0">
      <w:pPr>
        <w:rPr>
          <w:rFonts w:ascii="Arial" w:hAnsi="Arial" w:cs="Arial"/>
          <w:b/>
          <w:sz w:val="28"/>
          <w:szCs w:val="28"/>
          <w:u w:val="single"/>
        </w:rPr>
      </w:pPr>
      <w:r w:rsidRPr="00BD149C">
        <w:rPr>
          <w:rFonts w:ascii="Arial" w:hAnsi="Arial" w:cs="Arial"/>
          <w:b/>
          <w:sz w:val="28"/>
          <w:szCs w:val="28"/>
          <w:u w:val="single"/>
        </w:rPr>
        <w:t>IMPLEMENTATION</w:t>
      </w:r>
      <w:r w:rsidR="00BD71A8">
        <w:rPr>
          <w:rFonts w:ascii="Arial" w:hAnsi="Arial" w:cs="Arial"/>
          <w:b/>
          <w:sz w:val="28"/>
          <w:szCs w:val="28"/>
          <w:u w:val="single"/>
        </w:rPr>
        <w:t xml:space="preserve"> STRATEGY</w:t>
      </w:r>
    </w:p>
    <w:p w14:paraId="139A4DA8" w14:textId="567C8CE6" w:rsidR="00B627E2" w:rsidRDefault="00165724" w:rsidP="002D3AF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implementation strategy w</w:t>
      </w:r>
      <w:r w:rsidR="008905E2">
        <w:rPr>
          <w:rFonts w:ascii="Arial" w:hAnsi="Arial" w:cs="Arial"/>
          <w:sz w:val="24"/>
          <w:szCs w:val="24"/>
        </w:rPr>
        <w:t xml:space="preserve">ill have </w:t>
      </w:r>
      <w:r w:rsidR="00374E70">
        <w:rPr>
          <w:rFonts w:ascii="Arial" w:hAnsi="Arial" w:cs="Arial"/>
          <w:sz w:val="24"/>
          <w:szCs w:val="24"/>
        </w:rPr>
        <w:t>6</w:t>
      </w:r>
      <w:r w:rsidR="008905E2">
        <w:rPr>
          <w:rFonts w:ascii="Arial" w:hAnsi="Arial" w:cs="Arial"/>
          <w:sz w:val="24"/>
          <w:szCs w:val="24"/>
        </w:rPr>
        <w:t xml:space="preserve"> </w:t>
      </w:r>
      <w:r w:rsidR="00B627E2">
        <w:rPr>
          <w:rFonts w:ascii="Arial" w:hAnsi="Arial" w:cs="Arial"/>
          <w:sz w:val="24"/>
          <w:szCs w:val="24"/>
        </w:rPr>
        <w:t>strategic pillars:</w:t>
      </w:r>
    </w:p>
    <w:p w14:paraId="28E5C503" w14:textId="6A8A795A" w:rsidR="00B627E2" w:rsidRPr="004169B2" w:rsidRDefault="004169B2" w:rsidP="0067171F">
      <w:pPr>
        <w:rPr>
          <w:rFonts w:ascii="Arial" w:hAnsi="Arial" w:cs="Arial"/>
          <w:sz w:val="24"/>
          <w:szCs w:val="24"/>
        </w:rPr>
      </w:pPr>
      <w:r w:rsidRPr="004169B2">
        <w:rPr>
          <w:rFonts w:ascii="Arial" w:hAnsi="Arial" w:cs="Arial"/>
          <w:b/>
          <w:sz w:val="24"/>
          <w:szCs w:val="24"/>
        </w:rPr>
        <w:t>Pillar 1: L</w:t>
      </w:r>
      <w:r w:rsidR="00B627E2" w:rsidRPr="004169B2">
        <w:rPr>
          <w:rFonts w:ascii="Arial" w:hAnsi="Arial" w:cs="Arial"/>
          <w:b/>
          <w:sz w:val="24"/>
          <w:szCs w:val="24"/>
        </w:rPr>
        <w:t xml:space="preserve">eadership and </w:t>
      </w:r>
      <w:r w:rsidRPr="004169B2">
        <w:rPr>
          <w:rFonts w:ascii="Arial" w:hAnsi="Arial" w:cs="Arial"/>
          <w:b/>
          <w:sz w:val="24"/>
          <w:szCs w:val="24"/>
        </w:rPr>
        <w:t>M</w:t>
      </w:r>
      <w:r w:rsidR="00B627E2" w:rsidRPr="004169B2">
        <w:rPr>
          <w:rFonts w:ascii="Arial" w:hAnsi="Arial" w:cs="Arial"/>
          <w:b/>
          <w:sz w:val="24"/>
          <w:szCs w:val="24"/>
        </w:rPr>
        <w:t>anagement</w:t>
      </w:r>
      <w:r w:rsidRPr="004169B2">
        <w:rPr>
          <w:rFonts w:ascii="Arial" w:hAnsi="Arial" w:cs="Arial"/>
          <w:b/>
          <w:sz w:val="24"/>
          <w:szCs w:val="24"/>
        </w:rPr>
        <w:t xml:space="preserve"> </w:t>
      </w:r>
      <w:r w:rsidR="008905E2">
        <w:rPr>
          <w:rFonts w:ascii="Arial" w:hAnsi="Arial" w:cs="Arial"/>
          <w:b/>
          <w:sz w:val="24"/>
          <w:szCs w:val="24"/>
        </w:rPr>
        <w:t>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67171F">
        <w:rPr>
          <w:rFonts w:ascii="Arial" w:hAnsi="Arial" w:cs="Arial"/>
          <w:sz w:val="24"/>
          <w:szCs w:val="24"/>
        </w:rPr>
        <w:t xml:space="preserve">a </w:t>
      </w:r>
      <w:r w:rsidR="00374E70">
        <w:rPr>
          <w:rFonts w:ascii="Arial" w:hAnsi="Arial" w:cs="Arial"/>
          <w:sz w:val="24"/>
          <w:szCs w:val="24"/>
        </w:rPr>
        <w:t>c</w:t>
      </w:r>
      <w:r w:rsidRPr="004169B2">
        <w:rPr>
          <w:rFonts w:ascii="Arial" w:hAnsi="Arial" w:cs="Arial"/>
          <w:sz w:val="24"/>
          <w:szCs w:val="24"/>
        </w:rPr>
        <w:t xml:space="preserve">ore group, </w:t>
      </w:r>
      <w:r>
        <w:rPr>
          <w:rFonts w:ascii="Arial" w:hAnsi="Arial" w:cs="Arial"/>
          <w:sz w:val="24"/>
          <w:szCs w:val="24"/>
        </w:rPr>
        <w:t xml:space="preserve">a </w:t>
      </w:r>
      <w:r w:rsidRPr="004169B2">
        <w:rPr>
          <w:rFonts w:ascii="Arial" w:hAnsi="Arial" w:cs="Arial"/>
          <w:sz w:val="24"/>
          <w:szCs w:val="24"/>
        </w:rPr>
        <w:t xml:space="preserve">management group and </w:t>
      </w:r>
      <w:r>
        <w:rPr>
          <w:rFonts w:ascii="Arial" w:hAnsi="Arial" w:cs="Arial"/>
          <w:sz w:val="24"/>
          <w:szCs w:val="24"/>
        </w:rPr>
        <w:t xml:space="preserve">an external </w:t>
      </w:r>
      <w:r w:rsidRPr="004169B2">
        <w:rPr>
          <w:rFonts w:ascii="Arial" w:hAnsi="Arial" w:cs="Arial"/>
          <w:sz w:val="24"/>
          <w:szCs w:val="24"/>
        </w:rPr>
        <w:t>advisory group</w:t>
      </w:r>
    </w:p>
    <w:p w14:paraId="02A758F0" w14:textId="70DC6C1F" w:rsidR="008905E2" w:rsidRPr="004169B2" w:rsidRDefault="004169B2" w:rsidP="0067171F">
      <w:pPr>
        <w:rPr>
          <w:rFonts w:ascii="Arial" w:hAnsi="Arial" w:cs="Arial"/>
          <w:sz w:val="24"/>
          <w:szCs w:val="24"/>
        </w:rPr>
      </w:pPr>
      <w:r w:rsidRPr="004169B2">
        <w:rPr>
          <w:rFonts w:ascii="Arial" w:hAnsi="Arial" w:cs="Arial"/>
          <w:b/>
          <w:sz w:val="24"/>
          <w:szCs w:val="24"/>
        </w:rPr>
        <w:t>Pillar 2: E</w:t>
      </w:r>
      <w:r w:rsidR="00B627E2" w:rsidRPr="004169B2">
        <w:rPr>
          <w:rFonts w:ascii="Arial" w:hAnsi="Arial" w:cs="Arial"/>
          <w:b/>
          <w:sz w:val="24"/>
          <w:szCs w:val="24"/>
        </w:rPr>
        <w:t xml:space="preserve">valuation and </w:t>
      </w:r>
      <w:r w:rsidRPr="004169B2">
        <w:rPr>
          <w:rFonts w:ascii="Arial" w:hAnsi="Arial" w:cs="Arial"/>
          <w:b/>
          <w:sz w:val="24"/>
          <w:szCs w:val="24"/>
        </w:rPr>
        <w:t>R</w:t>
      </w:r>
      <w:r w:rsidR="00B627E2" w:rsidRPr="004169B2">
        <w:rPr>
          <w:rFonts w:ascii="Arial" w:hAnsi="Arial" w:cs="Arial"/>
          <w:b/>
          <w:sz w:val="24"/>
          <w:szCs w:val="24"/>
        </w:rPr>
        <w:t>eview</w:t>
      </w:r>
      <w:r w:rsidR="008905E2">
        <w:rPr>
          <w:rFonts w:ascii="Arial" w:hAnsi="Arial" w:cs="Arial"/>
          <w:b/>
          <w:sz w:val="24"/>
          <w:szCs w:val="24"/>
        </w:rPr>
        <w:t xml:space="preserve"> 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374E70" w:rsidRPr="00374E70">
        <w:rPr>
          <w:rFonts w:ascii="Arial" w:hAnsi="Arial" w:cs="Arial"/>
          <w:sz w:val="24"/>
          <w:szCs w:val="24"/>
        </w:rPr>
        <w:t>R</w:t>
      </w:r>
      <w:r w:rsidRPr="00374E70">
        <w:rPr>
          <w:rFonts w:ascii="Arial" w:hAnsi="Arial" w:cs="Arial"/>
          <w:sz w:val="24"/>
          <w:szCs w:val="24"/>
        </w:rPr>
        <w:t xml:space="preserve">esearch Centre, Research Group and Individual Researcher </w:t>
      </w:r>
      <w:r w:rsidR="00374E70" w:rsidRPr="00374E70">
        <w:rPr>
          <w:rFonts w:ascii="Arial" w:hAnsi="Arial" w:cs="Arial"/>
          <w:sz w:val="24"/>
          <w:szCs w:val="24"/>
        </w:rPr>
        <w:t>review and evaluation</w:t>
      </w:r>
    </w:p>
    <w:p w14:paraId="21337F92" w14:textId="62F98E09" w:rsidR="00583FF3" w:rsidRDefault="004169B2" w:rsidP="0067171F">
      <w:pPr>
        <w:rPr>
          <w:rFonts w:ascii="Arial" w:hAnsi="Arial" w:cs="Arial"/>
          <w:sz w:val="24"/>
          <w:szCs w:val="24"/>
        </w:rPr>
      </w:pPr>
      <w:r w:rsidRPr="00583FF3">
        <w:rPr>
          <w:rFonts w:ascii="Arial" w:hAnsi="Arial" w:cs="Arial"/>
          <w:b/>
          <w:sz w:val="24"/>
          <w:szCs w:val="24"/>
        </w:rPr>
        <w:t xml:space="preserve">Pillar 3: </w:t>
      </w:r>
      <w:r w:rsidR="008905E2">
        <w:rPr>
          <w:rFonts w:ascii="Arial" w:hAnsi="Arial" w:cs="Arial"/>
          <w:b/>
          <w:sz w:val="24"/>
          <w:szCs w:val="24"/>
        </w:rPr>
        <w:t>People Development 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29347D">
        <w:rPr>
          <w:rFonts w:ascii="Arial" w:hAnsi="Arial" w:cs="Arial"/>
          <w:sz w:val="24"/>
          <w:szCs w:val="24"/>
        </w:rPr>
        <w:t>ap</w:t>
      </w:r>
      <w:r w:rsidR="00374E70">
        <w:rPr>
          <w:rFonts w:ascii="Arial" w:hAnsi="Arial" w:cs="Arial"/>
          <w:sz w:val="24"/>
          <w:szCs w:val="24"/>
        </w:rPr>
        <w:t>pointments, m</w:t>
      </w:r>
      <w:r w:rsidR="008905E2">
        <w:rPr>
          <w:rFonts w:ascii="Arial" w:hAnsi="Arial" w:cs="Arial"/>
          <w:sz w:val="24"/>
          <w:szCs w:val="24"/>
        </w:rPr>
        <w:t>entorship and career planning</w:t>
      </w:r>
      <w:r w:rsidR="00374E70">
        <w:rPr>
          <w:rFonts w:ascii="Arial" w:hAnsi="Arial" w:cs="Arial"/>
          <w:sz w:val="24"/>
          <w:szCs w:val="24"/>
        </w:rPr>
        <w:t>, t</w:t>
      </w:r>
      <w:r>
        <w:rPr>
          <w:rFonts w:ascii="Arial" w:hAnsi="Arial" w:cs="Arial"/>
          <w:sz w:val="24"/>
          <w:szCs w:val="24"/>
        </w:rPr>
        <w:t xml:space="preserve">raining and </w:t>
      </w:r>
      <w:r w:rsidR="00374E70">
        <w:rPr>
          <w:rFonts w:ascii="Arial" w:hAnsi="Arial" w:cs="Arial"/>
          <w:sz w:val="24"/>
          <w:szCs w:val="24"/>
        </w:rPr>
        <w:t>d</w:t>
      </w:r>
      <w:r w:rsidR="00583FF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velopment</w:t>
      </w:r>
      <w:r w:rsidR="00374E70">
        <w:rPr>
          <w:rFonts w:ascii="Arial" w:hAnsi="Arial" w:cs="Arial"/>
          <w:sz w:val="24"/>
          <w:szCs w:val="24"/>
        </w:rPr>
        <w:t xml:space="preserve">, post-graduate </w:t>
      </w:r>
      <w:r w:rsidR="00583FF3">
        <w:rPr>
          <w:rFonts w:ascii="Arial" w:hAnsi="Arial" w:cs="Arial"/>
          <w:sz w:val="24"/>
          <w:szCs w:val="24"/>
        </w:rPr>
        <w:t>programmes</w:t>
      </w:r>
    </w:p>
    <w:p w14:paraId="13A0A235" w14:textId="0C649E16" w:rsidR="00583FF3" w:rsidRDefault="004169B2" w:rsidP="0067171F">
      <w:pPr>
        <w:rPr>
          <w:rFonts w:ascii="Arial" w:hAnsi="Arial" w:cs="Arial"/>
          <w:sz w:val="24"/>
          <w:szCs w:val="24"/>
        </w:rPr>
      </w:pPr>
      <w:r w:rsidRPr="00583FF3">
        <w:rPr>
          <w:rFonts w:ascii="Arial" w:hAnsi="Arial" w:cs="Arial"/>
          <w:b/>
          <w:sz w:val="24"/>
          <w:szCs w:val="24"/>
        </w:rPr>
        <w:t>Pillar 4: Partnership Building</w:t>
      </w:r>
      <w:r w:rsidR="008905E2">
        <w:rPr>
          <w:rFonts w:ascii="Arial" w:hAnsi="Arial" w:cs="Arial"/>
          <w:b/>
          <w:sz w:val="24"/>
          <w:szCs w:val="24"/>
        </w:rPr>
        <w:t xml:space="preserve"> 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583FF3">
        <w:rPr>
          <w:rFonts w:ascii="Arial" w:hAnsi="Arial" w:cs="Arial"/>
          <w:sz w:val="24"/>
          <w:szCs w:val="24"/>
        </w:rPr>
        <w:t>Oxford research ecosystem</w:t>
      </w:r>
      <w:r w:rsidR="00374E70">
        <w:rPr>
          <w:rFonts w:ascii="Arial" w:hAnsi="Arial" w:cs="Arial"/>
          <w:sz w:val="24"/>
          <w:szCs w:val="24"/>
        </w:rPr>
        <w:t xml:space="preserve">, </w:t>
      </w:r>
      <w:r w:rsidR="00583FF3">
        <w:rPr>
          <w:rFonts w:ascii="Arial" w:hAnsi="Arial" w:cs="Arial"/>
          <w:sz w:val="24"/>
          <w:szCs w:val="24"/>
        </w:rPr>
        <w:t>NHS and UK HEI institutions</w:t>
      </w:r>
      <w:r w:rsidR="00374E70">
        <w:rPr>
          <w:rFonts w:ascii="Arial" w:hAnsi="Arial" w:cs="Arial"/>
          <w:sz w:val="24"/>
          <w:szCs w:val="24"/>
        </w:rPr>
        <w:t xml:space="preserve">, </w:t>
      </w:r>
      <w:r w:rsidR="002B6F78">
        <w:rPr>
          <w:rFonts w:ascii="Arial" w:hAnsi="Arial" w:cs="Arial"/>
          <w:sz w:val="24"/>
          <w:szCs w:val="24"/>
        </w:rPr>
        <w:t>and international</w:t>
      </w:r>
      <w:r w:rsidR="00583FF3">
        <w:rPr>
          <w:rFonts w:ascii="Arial" w:hAnsi="Arial" w:cs="Arial"/>
          <w:sz w:val="24"/>
          <w:szCs w:val="24"/>
        </w:rPr>
        <w:t xml:space="preserve"> collaborators.</w:t>
      </w:r>
    </w:p>
    <w:p w14:paraId="525C2567" w14:textId="1F09785C" w:rsidR="008905E2" w:rsidRPr="00374E70" w:rsidRDefault="00583FF3" w:rsidP="0067171F">
      <w:pPr>
        <w:rPr>
          <w:rFonts w:ascii="Arial" w:hAnsi="Arial" w:cs="Arial"/>
          <w:sz w:val="24"/>
          <w:szCs w:val="24"/>
        </w:rPr>
      </w:pPr>
      <w:r w:rsidRPr="008905E2">
        <w:rPr>
          <w:rFonts w:ascii="Arial" w:hAnsi="Arial" w:cs="Arial"/>
          <w:b/>
          <w:sz w:val="24"/>
          <w:szCs w:val="24"/>
        </w:rPr>
        <w:t>Pillar 5: Funding</w:t>
      </w:r>
      <w:r w:rsidR="008905E2">
        <w:rPr>
          <w:rFonts w:ascii="Arial" w:hAnsi="Arial" w:cs="Arial"/>
          <w:b/>
          <w:sz w:val="24"/>
          <w:szCs w:val="24"/>
        </w:rPr>
        <w:t xml:space="preserve"> </w:t>
      </w:r>
      <w:r w:rsidR="00374E70">
        <w:rPr>
          <w:rFonts w:ascii="Arial" w:hAnsi="Arial" w:cs="Arial"/>
          <w:b/>
          <w:sz w:val="24"/>
          <w:szCs w:val="24"/>
        </w:rPr>
        <w:t xml:space="preserve">and Publication </w:t>
      </w:r>
      <w:r w:rsidR="008905E2">
        <w:rPr>
          <w:rFonts w:ascii="Arial" w:hAnsi="Arial" w:cs="Arial"/>
          <w:b/>
          <w:sz w:val="24"/>
          <w:szCs w:val="24"/>
        </w:rPr>
        <w:t>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67171F">
        <w:rPr>
          <w:rFonts w:ascii="Arial" w:hAnsi="Arial" w:cs="Arial"/>
          <w:sz w:val="24"/>
          <w:szCs w:val="24"/>
        </w:rPr>
        <w:t>e</w:t>
      </w:r>
      <w:r w:rsidR="008905E2" w:rsidRPr="00374E70">
        <w:rPr>
          <w:rFonts w:ascii="Arial" w:hAnsi="Arial" w:cs="Arial"/>
          <w:sz w:val="24"/>
          <w:szCs w:val="24"/>
        </w:rPr>
        <w:t>xternal funding</w:t>
      </w:r>
      <w:r w:rsidR="00374E70" w:rsidRPr="00374E70">
        <w:rPr>
          <w:rFonts w:ascii="Arial" w:hAnsi="Arial" w:cs="Arial"/>
          <w:sz w:val="24"/>
          <w:szCs w:val="24"/>
        </w:rPr>
        <w:t xml:space="preserve">, </w:t>
      </w:r>
      <w:r w:rsidR="00374E70">
        <w:rPr>
          <w:rFonts w:ascii="Arial" w:hAnsi="Arial" w:cs="Arial"/>
          <w:sz w:val="24"/>
          <w:szCs w:val="24"/>
        </w:rPr>
        <w:t>i</w:t>
      </w:r>
      <w:r w:rsidR="008905E2" w:rsidRPr="00374E70">
        <w:rPr>
          <w:rFonts w:ascii="Arial" w:hAnsi="Arial" w:cs="Arial"/>
          <w:sz w:val="24"/>
          <w:szCs w:val="24"/>
        </w:rPr>
        <w:t>nternal investment</w:t>
      </w:r>
      <w:r w:rsidR="00374E70">
        <w:rPr>
          <w:rFonts w:ascii="Arial" w:hAnsi="Arial" w:cs="Arial"/>
          <w:sz w:val="24"/>
          <w:szCs w:val="24"/>
        </w:rPr>
        <w:t xml:space="preserve">, </w:t>
      </w:r>
      <w:r w:rsidR="0067171F">
        <w:rPr>
          <w:rFonts w:ascii="Arial" w:hAnsi="Arial" w:cs="Arial"/>
          <w:sz w:val="24"/>
          <w:szCs w:val="24"/>
        </w:rPr>
        <w:t xml:space="preserve">and </w:t>
      </w:r>
      <w:r w:rsidR="00374E70">
        <w:rPr>
          <w:rFonts w:ascii="Arial" w:hAnsi="Arial" w:cs="Arial"/>
          <w:sz w:val="24"/>
          <w:szCs w:val="24"/>
        </w:rPr>
        <w:t>publications</w:t>
      </w:r>
    </w:p>
    <w:p w14:paraId="4423F2C7" w14:textId="0D9B729A" w:rsidR="00374E70" w:rsidRDefault="00374E70" w:rsidP="0067171F">
      <w:pPr>
        <w:rPr>
          <w:rFonts w:ascii="Arial" w:hAnsi="Arial" w:cs="Arial"/>
          <w:sz w:val="24"/>
          <w:szCs w:val="24"/>
        </w:rPr>
      </w:pPr>
      <w:r w:rsidRPr="00374E70">
        <w:rPr>
          <w:rFonts w:ascii="Arial" w:hAnsi="Arial" w:cs="Arial"/>
          <w:b/>
          <w:sz w:val="24"/>
          <w:szCs w:val="24"/>
        </w:rPr>
        <w:t>Pillar 6: Dissemination and Impact Strategy</w:t>
      </w:r>
      <w:r w:rsidR="0067171F">
        <w:rPr>
          <w:rFonts w:ascii="Arial" w:hAnsi="Arial" w:cs="Arial"/>
          <w:b/>
          <w:sz w:val="24"/>
          <w:szCs w:val="24"/>
        </w:rPr>
        <w:t xml:space="preserve">: </w:t>
      </w:r>
      <w:r w:rsidR="0067171F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eminars</w:t>
      </w:r>
      <w:r w:rsidR="001F5DE8">
        <w:rPr>
          <w:rFonts w:ascii="Arial" w:hAnsi="Arial" w:cs="Arial"/>
          <w:sz w:val="24"/>
          <w:szCs w:val="24"/>
        </w:rPr>
        <w:t>, c</w:t>
      </w:r>
      <w:r>
        <w:rPr>
          <w:rFonts w:ascii="Arial" w:hAnsi="Arial" w:cs="Arial"/>
          <w:sz w:val="24"/>
          <w:szCs w:val="24"/>
        </w:rPr>
        <w:t>onferences</w:t>
      </w:r>
      <w:r w:rsidR="001F5DE8">
        <w:rPr>
          <w:rFonts w:ascii="Arial" w:hAnsi="Arial" w:cs="Arial"/>
          <w:sz w:val="24"/>
          <w:szCs w:val="24"/>
        </w:rPr>
        <w:t xml:space="preserve">, website, </w:t>
      </w:r>
      <w:r w:rsidR="0067171F">
        <w:rPr>
          <w:rFonts w:ascii="Arial" w:hAnsi="Arial" w:cs="Arial"/>
          <w:sz w:val="24"/>
          <w:szCs w:val="24"/>
        </w:rPr>
        <w:t xml:space="preserve">and </w:t>
      </w:r>
      <w:r w:rsidR="001F5DE8">
        <w:rPr>
          <w:rFonts w:ascii="Arial" w:hAnsi="Arial" w:cs="Arial"/>
          <w:sz w:val="24"/>
          <w:szCs w:val="24"/>
        </w:rPr>
        <w:t>promotional activities.</w:t>
      </w:r>
    </w:p>
    <w:p w14:paraId="32DA026B" w14:textId="54EF1A95" w:rsidR="00374E70" w:rsidRPr="001F5DE8" w:rsidRDefault="00374E70" w:rsidP="001F5DE8">
      <w:pPr>
        <w:pStyle w:val="ListParagraph"/>
        <w:rPr>
          <w:rFonts w:ascii="Arial" w:hAnsi="Arial" w:cs="Arial"/>
          <w:sz w:val="24"/>
          <w:szCs w:val="24"/>
        </w:rPr>
      </w:pPr>
    </w:p>
    <w:p w14:paraId="24EA2D3C" w14:textId="2B8A3207" w:rsidR="00720C99" w:rsidRDefault="008905E2" w:rsidP="008905E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Each pillar has a n</w:t>
      </w:r>
      <w:r w:rsidR="00720C99" w:rsidRPr="008905E2">
        <w:rPr>
          <w:rFonts w:ascii="Arial" w:hAnsi="Arial" w:cs="Arial"/>
          <w:sz w:val="24"/>
          <w:szCs w:val="24"/>
        </w:rPr>
        <w:t xml:space="preserve">umber of </w:t>
      </w:r>
      <w:r>
        <w:rPr>
          <w:rFonts w:ascii="Arial" w:hAnsi="Arial" w:cs="Arial"/>
          <w:sz w:val="24"/>
          <w:szCs w:val="24"/>
        </w:rPr>
        <w:t xml:space="preserve">specific </w:t>
      </w:r>
      <w:r w:rsidR="00BD149C" w:rsidRPr="008905E2">
        <w:rPr>
          <w:rFonts w:ascii="Arial" w:hAnsi="Arial" w:cs="Arial"/>
          <w:sz w:val="24"/>
          <w:szCs w:val="24"/>
        </w:rPr>
        <w:t>goals</w:t>
      </w:r>
      <w:r w:rsidR="00BD149C">
        <w:rPr>
          <w:rFonts w:ascii="Arial" w:hAnsi="Arial" w:cs="Arial"/>
          <w:sz w:val="24"/>
          <w:szCs w:val="24"/>
        </w:rPr>
        <w:t xml:space="preserve"> that</w:t>
      </w:r>
      <w:r>
        <w:rPr>
          <w:rFonts w:ascii="Arial" w:hAnsi="Arial" w:cs="Arial"/>
          <w:sz w:val="24"/>
          <w:szCs w:val="24"/>
        </w:rPr>
        <w:t xml:space="preserve"> are also r</w:t>
      </w:r>
      <w:r w:rsidR="00521BC0" w:rsidRPr="008905E2">
        <w:rPr>
          <w:rFonts w:ascii="Arial" w:hAnsi="Arial" w:cs="Arial"/>
          <w:sz w:val="24"/>
          <w:szCs w:val="24"/>
        </w:rPr>
        <w:t xml:space="preserve">eflected </w:t>
      </w:r>
      <w:r w:rsidR="004A6E58" w:rsidRPr="008905E2">
        <w:rPr>
          <w:rFonts w:ascii="Arial" w:hAnsi="Arial" w:cs="Arial"/>
          <w:sz w:val="24"/>
          <w:szCs w:val="24"/>
        </w:rPr>
        <w:t xml:space="preserve">at research centre and research group level </w:t>
      </w:r>
    </w:p>
    <w:p w14:paraId="4345FF95" w14:textId="265E59D0" w:rsidR="00CF412A" w:rsidRDefault="00CF412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5F724CC" w14:textId="4179B418" w:rsidR="008905E2" w:rsidRDefault="008905E2" w:rsidP="008905E2">
      <w:pPr>
        <w:rPr>
          <w:rFonts w:ascii="Arial" w:hAnsi="Arial" w:cs="Arial"/>
          <w:b/>
          <w:sz w:val="24"/>
          <w:szCs w:val="24"/>
          <w:u w:val="single"/>
        </w:rPr>
      </w:pPr>
      <w:r w:rsidRPr="008905E2">
        <w:rPr>
          <w:rFonts w:ascii="Arial" w:hAnsi="Arial" w:cs="Arial"/>
          <w:b/>
          <w:sz w:val="24"/>
          <w:szCs w:val="24"/>
          <w:u w:val="single"/>
        </w:rPr>
        <w:lastRenderedPageBreak/>
        <w:t>Pillar 1: Leadership and Management Strategy</w:t>
      </w:r>
    </w:p>
    <w:p w14:paraId="74FEC4CC" w14:textId="339D5080" w:rsidR="00620994" w:rsidRPr="0069467A" w:rsidRDefault="00CF412A" w:rsidP="008905E2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620994" w:rsidRPr="0069467A">
        <w:rPr>
          <w:rFonts w:ascii="Arial" w:hAnsi="Arial" w:cs="Arial"/>
          <w:b/>
          <w:sz w:val="24"/>
          <w:szCs w:val="24"/>
        </w:rPr>
        <w:t>:</w:t>
      </w:r>
    </w:p>
    <w:p w14:paraId="03A6F624" w14:textId="0E8584D6" w:rsidR="00620994" w:rsidRDefault="00CF412A" w:rsidP="00C129C5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21095D">
        <w:rPr>
          <w:rFonts w:ascii="Arial" w:hAnsi="Arial" w:cs="Arial"/>
          <w:sz w:val="24"/>
          <w:szCs w:val="24"/>
        </w:rPr>
        <w:t xml:space="preserve">ore </w:t>
      </w:r>
      <w:r>
        <w:rPr>
          <w:rFonts w:ascii="Arial" w:hAnsi="Arial" w:cs="Arial"/>
          <w:sz w:val="24"/>
          <w:szCs w:val="24"/>
        </w:rPr>
        <w:t>G</w:t>
      </w:r>
      <w:r w:rsidR="0021095D">
        <w:rPr>
          <w:rFonts w:ascii="Arial" w:hAnsi="Arial" w:cs="Arial"/>
          <w:sz w:val="24"/>
          <w:szCs w:val="24"/>
        </w:rPr>
        <w:t>roup provides</w:t>
      </w:r>
      <w:r>
        <w:rPr>
          <w:rFonts w:ascii="Arial" w:hAnsi="Arial" w:cs="Arial"/>
          <w:sz w:val="24"/>
          <w:szCs w:val="24"/>
        </w:rPr>
        <w:t xml:space="preserve"> an effective forum to meet </w:t>
      </w:r>
      <w:r w:rsidR="002B6F78">
        <w:rPr>
          <w:rFonts w:ascii="Arial" w:hAnsi="Arial" w:cs="Arial"/>
          <w:sz w:val="24"/>
          <w:szCs w:val="24"/>
        </w:rPr>
        <w:t>Terms of Refer</w:t>
      </w:r>
      <w:r w:rsidR="003756E6">
        <w:rPr>
          <w:rFonts w:ascii="Arial" w:hAnsi="Arial" w:cs="Arial"/>
          <w:sz w:val="24"/>
          <w:szCs w:val="24"/>
        </w:rPr>
        <w:t>e</w:t>
      </w:r>
      <w:r w:rsidR="002B6F78">
        <w:rPr>
          <w:rFonts w:ascii="Arial" w:hAnsi="Arial" w:cs="Arial"/>
          <w:sz w:val="24"/>
          <w:szCs w:val="24"/>
        </w:rPr>
        <w:t>nce (</w:t>
      </w:r>
      <w:r>
        <w:rPr>
          <w:rFonts w:ascii="Arial" w:hAnsi="Arial" w:cs="Arial"/>
          <w:sz w:val="24"/>
          <w:szCs w:val="24"/>
        </w:rPr>
        <w:t>TOR</w:t>
      </w:r>
      <w:r w:rsidR="002B6F78">
        <w:rPr>
          <w:rFonts w:ascii="Arial" w:hAnsi="Arial" w:cs="Arial"/>
          <w:sz w:val="24"/>
          <w:szCs w:val="24"/>
        </w:rPr>
        <w:t>)</w:t>
      </w:r>
    </w:p>
    <w:p w14:paraId="20938B9D" w14:textId="1F2F8CD3" w:rsidR="0021095D" w:rsidRDefault="00CF412A" w:rsidP="004638A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M</w:t>
      </w:r>
      <w:r w:rsidR="0021095D" w:rsidRPr="0021095D">
        <w:rPr>
          <w:rFonts w:ascii="Arial" w:hAnsi="Arial" w:cs="Arial"/>
          <w:sz w:val="24"/>
          <w:szCs w:val="24"/>
        </w:rPr>
        <w:t xml:space="preserve">anagement </w:t>
      </w:r>
      <w:r>
        <w:rPr>
          <w:rFonts w:ascii="Arial" w:hAnsi="Arial" w:cs="Arial"/>
          <w:sz w:val="24"/>
          <w:szCs w:val="24"/>
        </w:rPr>
        <w:t>G</w:t>
      </w:r>
      <w:r w:rsidR="0021095D" w:rsidRPr="0021095D">
        <w:rPr>
          <w:rFonts w:ascii="Arial" w:hAnsi="Arial" w:cs="Arial"/>
          <w:sz w:val="24"/>
          <w:szCs w:val="24"/>
        </w:rPr>
        <w:t xml:space="preserve">roup provides </w:t>
      </w:r>
      <w:r w:rsidR="0067171F">
        <w:rPr>
          <w:rFonts w:ascii="Arial" w:hAnsi="Arial" w:cs="Arial"/>
          <w:sz w:val="24"/>
          <w:szCs w:val="24"/>
        </w:rPr>
        <w:t xml:space="preserve">an </w:t>
      </w:r>
      <w:r w:rsidR="0021095D" w:rsidRPr="0021095D">
        <w:rPr>
          <w:rFonts w:ascii="Arial" w:hAnsi="Arial" w:cs="Arial"/>
          <w:sz w:val="24"/>
          <w:szCs w:val="24"/>
        </w:rPr>
        <w:t>effective forum to meet TOR</w:t>
      </w:r>
    </w:p>
    <w:p w14:paraId="1AB5E9F2" w14:textId="7B0BADEB" w:rsidR="0021095D" w:rsidRDefault="00CF412A" w:rsidP="004638A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21095D" w:rsidRPr="0021095D">
        <w:rPr>
          <w:rFonts w:ascii="Arial" w:hAnsi="Arial" w:cs="Arial"/>
          <w:sz w:val="24"/>
          <w:szCs w:val="24"/>
        </w:rPr>
        <w:t xml:space="preserve">External </w:t>
      </w:r>
      <w:r>
        <w:rPr>
          <w:rFonts w:ascii="Arial" w:hAnsi="Arial" w:cs="Arial"/>
          <w:sz w:val="24"/>
          <w:szCs w:val="24"/>
        </w:rPr>
        <w:t>A</w:t>
      </w:r>
      <w:r w:rsidR="0021095D" w:rsidRPr="0021095D">
        <w:rPr>
          <w:rFonts w:ascii="Arial" w:hAnsi="Arial" w:cs="Arial"/>
          <w:sz w:val="24"/>
          <w:szCs w:val="24"/>
        </w:rPr>
        <w:t xml:space="preserve">dvisory </w:t>
      </w:r>
      <w:r>
        <w:rPr>
          <w:rFonts w:ascii="Arial" w:hAnsi="Arial" w:cs="Arial"/>
          <w:sz w:val="24"/>
          <w:szCs w:val="24"/>
        </w:rPr>
        <w:t>G</w:t>
      </w:r>
      <w:r w:rsidR="0021095D" w:rsidRPr="0021095D">
        <w:rPr>
          <w:rFonts w:ascii="Arial" w:hAnsi="Arial" w:cs="Arial"/>
          <w:sz w:val="24"/>
          <w:szCs w:val="24"/>
        </w:rPr>
        <w:t xml:space="preserve">roup provides </w:t>
      </w:r>
      <w:r w:rsidR="0067171F">
        <w:rPr>
          <w:rFonts w:ascii="Arial" w:hAnsi="Arial" w:cs="Arial"/>
          <w:sz w:val="24"/>
          <w:szCs w:val="24"/>
        </w:rPr>
        <w:t xml:space="preserve">an </w:t>
      </w:r>
      <w:r w:rsidR="0021095D" w:rsidRPr="0021095D">
        <w:rPr>
          <w:rFonts w:ascii="Arial" w:hAnsi="Arial" w:cs="Arial"/>
          <w:sz w:val="24"/>
          <w:szCs w:val="24"/>
        </w:rPr>
        <w:t xml:space="preserve">effective forum to meet TOR </w:t>
      </w:r>
    </w:p>
    <w:p w14:paraId="0A1C118D" w14:textId="4DBB7132" w:rsidR="005955FB" w:rsidRPr="0021095D" w:rsidRDefault="005955FB" w:rsidP="004638AD">
      <w:pPr>
        <w:pStyle w:val="ListParagraph"/>
        <w:numPr>
          <w:ilvl w:val="0"/>
          <w:numId w:val="2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TORs (and membership) are reviewed on an annual basis.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901EED" w14:paraId="13621BAE" w14:textId="77777777" w:rsidTr="00DF146E">
        <w:tc>
          <w:tcPr>
            <w:tcW w:w="9016" w:type="dxa"/>
            <w:gridSpan w:val="2"/>
            <w:shd w:val="clear" w:color="auto" w:fill="E7E6E6" w:themeFill="background2"/>
          </w:tcPr>
          <w:p w14:paraId="2012FC34" w14:textId="393428B5" w:rsidR="00901EED" w:rsidRDefault="00901EED" w:rsidP="002046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01EED">
              <w:rPr>
                <w:rFonts w:ascii="Arial" w:hAnsi="Arial" w:cs="Arial"/>
                <w:b/>
                <w:sz w:val="24"/>
                <w:szCs w:val="24"/>
              </w:rPr>
              <w:t>Core Group (financ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2046A8">
              <w:rPr>
                <w:rFonts w:ascii="Arial" w:hAnsi="Arial" w:cs="Arial"/>
                <w:b/>
                <w:sz w:val="24"/>
                <w:szCs w:val="24"/>
              </w:rPr>
              <w:t xml:space="preserve"> implementation</w:t>
            </w:r>
            <w:r w:rsidRPr="00901EED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901EED" w14:paraId="3C873E47" w14:textId="77777777" w:rsidTr="0067171F">
        <w:tc>
          <w:tcPr>
            <w:tcW w:w="8767" w:type="dxa"/>
          </w:tcPr>
          <w:p w14:paraId="35CC8BF2" w14:textId="3E1C8FEF" w:rsidR="00901EED" w:rsidRPr="0066275B" w:rsidRDefault="00901EED" w:rsidP="002B6F7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>Define TOR and operationalise Core Group</w:t>
            </w:r>
          </w:p>
        </w:tc>
        <w:tc>
          <w:tcPr>
            <w:tcW w:w="249" w:type="dxa"/>
          </w:tcPr>
          <w:p w14:paraId="0321A36D" w14:textId="6071F248" w:rsidR="00901EED" w:rsidRPr="00901EED" w:rsidRDefault="00901EED" w:rsidP="00C81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0FE" w14:paraId="771CC771" w14:textId="77777777" w:rsidTr="0067171F">
        <w:tc>
          <w:tcPr>
            <w:tcW w:w="8767" w:type="dxa"/>
          </w:tcPr>
          <w:p w14:paraId="4F6795FB" w14:textId="5583370B" w:rsidR="009600FE" w:rsidRPr="0066275B" w:rsidRDefault="009600FE" w:rsidP="0010614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>Establish UoA3 prioritisation strategy</w:t>
            </w:r>
            <w:r w:rsidR="002046A8">
              <w:rPr>
                <w:rFonts w:ascii="Arial" w:hAnsi="Arial" w:cs="Arial"/>
                <w:sz w:val="24"/>
                <w:szCs w:val="24"/>
              </w:rPr>
              <w:t xml:space="preserve"> for funding allocations</w:t>
            </w:r>
            <w:r w:rsidR="00106148">
              <w:rPr>
                <w:rFonts w:ascii="Arial" w:hAnsi="Arial" w:cs="Arial"/>
                <w:sz w:val="24"/>
                <w:szCs w:val="24"/>
              </w:rPr>
              <w:t xml:space="preserve"> (e.g</w:t>
            </w:r>
            <w:r w:rsidR="005036AB">
              <w:rPr>
                <w:rFonts w:ascii="Arial" w:hAnsi="Arial" w:cs="Arial"/>
                <w:sz w:val="24"/>
                <w:szCs w:val="24"/>
              </w:rPr>
              <w:t>.</w:t>
            </w:r>
            <w:r w:rsidRPr="0066275B">
              <w:rPr>
                <w:rFonts w:ascii="Arial" w:hAnsi="Arial" w:cs="Arial"/>
                <w:sz w:val="24"/>
                <w:szCs w:val="24"/>
              </w:rPr>
              <w:t xml:space="preserve"> areas of strength, potential strength, partnership opportunities</w:t>
            </w:r>
            <w:r w:rsidR="00C129C5" w:rsidRPr="0066275B">
              <w:rPr>
                <w:rFonts w:ascii="Arial" w:hAnsi="Arial" w:cs="Arial"/>
                <w:sz w:val="24"/>
                <w:szCs w:val="24"/>
              </w:rPr>
              <w:t>, horizon scanning</w:t>
            </w:r>
            <w:r w:rsidRPr="0066275B">
              <w:rPr>
                <w:rFonts w:ascii="Arial" w:hAnsi="Arial" w:cs="Arial"/>
                <w:sz w:val="24"/>
                <w:szCs w:val="24"/>
              </w:rPr>
              <w:t xml:space="preserve">) </w:t>
            </w:r>
          </w:p>
        </w:tc>
        <w:tc>
          <w:tcPr>
            <w:tcW w:w="249" w:type="dxa"/>
          </w:tcPr>
          <w:p w14:paraId="53F19CE4" w14:textId="0E68A9B9" w:rsidR="009600FE" w:rsidRPr="00901EED" w:rsidRDefault="009600FE" w:rsidP="00EE7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275B" w14:paraId="13BE3F73" w14:textId="77777777" w:rsidTr="0067171F">
        <w:tc>
          <w:tcPr>
            <w:tcW w:w="8767" w:type="dxa"/>
          </w:tcPr>
          <w:p w14:paraId="67CCC5C6" w14:textId="4F440793" w:rsidR="0066275B" w:rsidRPr="0066275B" w:rsidRDefault="0066275B" w:rsidP="0066275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>Develop</w:t>
            </w:r>
            <w:r w:rsidR="00B35F1A">
              <w:rPr>
                <w:rFonts w:ascii="Arial" w:hAnsi="Arial" w:cs="Arial"/>
                <w:sz w:val="24"/>
                <w:szCs w:val="24"/>
              </w:rPr>
              <w:t>ment of</w:t>
            </w:r>
            <w:r w:rsidRPr="0066275B">
              <w:rPr>
                <w:rFonts w:ascii="Arial" w:hAnsi="Arial" w:cs="Arial"/>
                <w:sz w:val="24"/>
                <w:szCs w:val="24"/>
              </w:rPr>
              <w:t xml:space="preserve"> central (faculty-wide) resources where appropriate</w:t>
            </w:r>
          </w:p>
          <w:p w14:paraId="31BCCDC2" w14:textId="58767BE7" w:rsidR="0066275B" w:rsidRPr="0066275B" w:rsidRDefault="0066275B" w:rsidP="00857DC8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>(e.g methodology support, research design services)</w:t>
            </w:r>
          </w:p>
        </w:tc>
        <w:tc>
          <w:tcPr>
            <w:tcW w:w="249" w:type="dxa"/>
          </w:tcPr>
          <w:p w14:paraId="332E56A1" w14:textId="77777777" w:rsidR="0066275B" w:rsidRPr="00901EED" w:rsidRDefault="0066275B" w:rsidP="00EE7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0FE" w14:paraId="43FA284B" w14:textId="77777777" w:rsidTr="0067171F">
        <w:tc>
          <w:tcPr>
            <w:tcW w:w="8767" w:type="dxa"/>
          </w:tcPr>
          <w:p w14:paraId="3195845F" w14:textId="640AF023" w:rsidR="009600FE" w:rsidRPr="0066275B" w:rsidRDefault="009600FE" w:rsidP="00B35F1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 xml:space="preserve">Develop financial strategy </w:t>
            </w:r>
            <w:r w:rsidR="00B35F1A">
              <w:rPr>
                <w:rFonts w:ascii="Arial" w:hAnsi="Arial" w:cs="Arial"/>
                <w:sz w:val="24"/>
                <w:szCs w:val="24"/>
              </w:rPr>
              <w:t xml:space="preserve">(e.g. QR allocations) </w:t>
            </w:r>
            <w:r w:rsidRPr="0066275B">
              <w:rPr>
                <w:rFonts w:ascii="Arial" w:hAnsi="Arial" w:cs="Arial"/>
                <w:sz w:val="24"/>
                <w:szCs w:val="24"/>
              </w:rPr>
              <w:t>to support prioritisation strategy</w:t>
            </w:r>
            <w:r w:rsidR="00B35F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49" w:type="dxa"/>
          </w:tcPr>
          <w:p w14:paraId="5003FC7D" w14:textId="6043D175" w:rsidR="009600FE" w:rsidRPr="00901EED" w:rsidRDefault="009600FE" w:rsidP="00EE734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ED" w14:paraId="16D44768" w14:textId="77777777" w:rsidTr="0067171F">
        <w:tc>
          <w:tcPr>
            <w:tcW w:w="8767" w:type="dxa"/>
          </w:tcPr>
          <w:p w14:paraId="2B6CEDAF" w14:textId="525A1C0C" w:rsidR="00901EED" w:rsidRPr="0066275B" w:rsidRDefault="009600FE" w:rsidP="0066275B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66275B">
              <w:rPr>
                <w:rFonts w:ascii="Arial" w:hAnsi="Arial" w:cs="Arial"/>
                <w:sz w:val="24"/>
                <w:szCs w:val="24"/>
              </w:rPr>
              <w:t xml:space="preserve">Liaise with Faculty Executive </w:t>
            </w:r>
            <w:r w:rsidR="00FC4993">
              <w:rPr>
                <w:rFonts w:ascii="Arial" w:hAnsi="Arial" w:cs="Arial"/>
                <w:sz w:val="24"/>
                <w:szCs w:val="24"/>
              </w:rPr>
              <w:t xml:space="preserve">Team </w:t>
            </w:r>
            <w:r w:rsidRPr="0066275B">
              <w:rPr>
                <w:rFonts w:ascii="Arial" w:hAnsi="Arial" w:cs="Arial"/>
                <w:sz w:val="24"/>
                <w:szCs w:val="24"/>
              </w:rPr>
              <w:t>and University via Director and provide feedback as required.</w:t>
            </w:r>
          </w:p>
        </w:tc>
        <w:tc>
          <w:tcPr>
            <w:tcW w:w="249" w:type="dxa"/>
          </w:tcPr>
          <w:p w14:paraId="0CE70C6C" w14:textId="24C758A3" w:rsidR="00901EED" w:rsidRPr="00901EED" w:rsidRDefault="00901EED" w:rsidP="00C81FC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F57CFD" w14:textId="77777777" w:rsidR="009A33DC" w:rsidRDefault="009A33DC" w:rsidP="00C81F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901EED" w14:paraId="6EF4845F" w14:textId="77777777" w:rsidTr="00901EED">
        <w:tc>
          <w:tcPr>
            <w:tcW w:w="9016" w:type="dxa"/>
            <w:gridSpan w:val="2"/>
            <w:shd w:val="clear" w:color="auto" w:fill="E7E6E6" w:themeFill="background2"/>
          </w:tcPr>
          <w:p w14:paraId="3330B74B" w14:textId="2B4625DD" w:rsidR="00901EED" w:rsidRDefault="00901EED" w:rsidP="00C81FC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A33DC">
              <w:rPr>
                <w:rFonts w:ascii="Arial" w:hAnsi="Arial" w:cs="Arial"/>
                <w:b/>
                <w:sz w:val="24"/>
                <w:szCs w:val="24"/>
              </w:rPr>
              <w:t>Management Group</w:t>
            </w:r>
          </w:p>
        </w:tc>
      </w:tr>
      <w:tr w:rsidR="00901EED" w14:paraId="27ACD0CC" w14:textId="77777777" w:rsidTr="0067171F">
        <w:tc>
          <w:tcPr>
            <w:tcW w:w="8767" w:type="dxa"/>
          </w:tcPr>
          <w:p w14:paraId="35871F55" w14:textId="4FD20565" w:rsidR="00901EED" w:rsidRPr="00CF412A" w:rsidRDefault="00901EED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Review TOR and membership</w:t>
            </w:r>
          </w:p>
        </w:tc>
        <w:tc>
          <w:tcPr>
            <w:tcW w:w="249" w:type="dxa"/>
          </w:tcPr>
          <w:p w14:paraId="1BC9CC3C" w14:textId="5AF77857" w:rsidR="00901EED" w:rsidRPr="0066275B" w:rsidRDefault="00901EED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ED" w14:paraId="30A0A780" w14:textId="77777777" w:rsidTr="0067171F">
        <w:tc>
          <w:tcPr>
            <w:tcW w:w="8767" w:type="dxa"/>
          </w:tcPr>
          <w:p w14:paraId="2BD2E206" w14:textId="06B023A7" w:rsidR="00901EED" w:rsidRPr="00CF412A" w:rsidRDefault="009600FE" w:rsidP="00CF41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Promote and support a collaborative research culture across research centres and groups with respect to resources, grant applications and activities</w:t>
            </w:r>
          </w:p>
        </w:tc>
        <w:tc>
          <w:tcPr>
            <w:tcW w:w="249" w:type="dxa"/>
          </w:tcPr>
          <w:p w14:paraId="5435D7B2" w14:textId="62D079A5" w:rsidR="00901EED" w:rsidRPr="0066275B" w:rsidRDefault="00901EED" w:rsidP="00CF41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ED" w14:paraId="78A93B56" w14:textId="77777777" w:rsidTr="0067171F">
        <w:tc>
          <w:tcPr>
            <w:tcW w:w="8767" w:type="dxa"/>
          </w:tcPr>
          <w:p w14:paraId="1E469931" w14:textId="675282DF" w:rsidR="00901EED" w:rsidRPr="00CF412A" w:rsidRDefault="009600FE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Report on the activities of relevant other committees: e.g. AHSC, BRCs etc.</w:t>
            </w:r>
          </w:p>
        </w:tc>
        <w:tc>
          <w:tcPr>
            <w:tcW w:w="249" w:type="dxa"/>
          </w:tcPr>
          <w:p w14:paraId="156FAF6A" w14:textId="3F4D35BE" w:rsidR="00901EED" w:rsidRPr="0066275B" w:rsidRDefault="00901EED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0FE" w14:paraId="0438E7D1" w14:textId="77777777" w:rsidTr="0067171F">
        <w:tc>
          <w:tcPr>
            <w:tcW w:w="8767" w:type="dxa"/>
          </w:tcPr>
          <w:p w14:paraId="5CC07062" w14:textId="05E2E529" w:rsidR="009600FE" w:rsidRPr="00CF412A" w:rsidRDefault="009600FE" w:rsidP="00CF41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Organise theme specific and whole-of-institute seminars, workshops, training and conferences.</w:t>
            </w:r>
          </w:p>
        </w:tc>
        <w:tc>
          <w:tcPr>
            <w:tcW w:w="249" w:type="dxa"/>
          </w:tcPr>
          <w:p w14:paraId="5DA4540A" w14:textId="10137FC9" w:rsidR="009600FE" w:rsidRPr="0066275B" w:rsidRDefault="009600FE" w:rsidP="00CF412A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600FE" w14:paraId="7BD745EF" w14:textId="77777777" w:rsidTr="0067171F">
        <w:tc>
          <w:tcPr>
            <w:tcW w:w="8767" w:type="dxa"/>
          </w:tcPr>
          <w:p w14:paraId="25ADF847" w14:textId="55C95DC6" w:rsidR="00E06E73" w:rsidRPr="00E06E73" w:rsidRDefault="009600FE" w:rsidP="00E06E73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Advocate for appropriate research re</w:t>
            </w:r>
            <w:r w:rsidR="0066275B" w:rsidRPr="00CF412A">
              <w:rPr>
                <w:rFonts w:ascii="Arial" w:hAnsi="Arial" w:cs="Arial"/>
                <w:sz w:val="24"/>
                <w:szCs w:val="24"/>
              </w:rPr>
              <w:t>sources for OxINMAHR activities (including central (not departmental) resources</w:t>
            </w:r>
            <w:r w:rsidR="00E06E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249" w:type="dxa"/>
          </w:tcPr>
          <w:p w14:paraId="1E1A8E71" w14:textId="5719F99E" w:rsidR="009600FE" w:rsidRPr="0066275B" w:rsidRDefault="009600FE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B7B7BC" w14:textId="7BDE47CA" w:rsidR="009A33DC" w:rsidRDefault="009A33DC" w:rsidP="00C81FC3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901EED" w14:paraId="15D3AB41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2A583AC7" w14:textId="3D90B023" w:rsidR="00901EED" w:rsidRDefault="00901EED" w:rsidP="00901EE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 Advisory Group</w:t>
            </w:r>
          </w:p>
        </w:tc>
      </w:tr>
      <w:tr w:rsidR="00901EED" w14:paraId="3EC18F3E" w14:textId="77777777" w:rsidTr="00BD149C">
        <w:tc>
          <w:tcPr>
            <w:tcW w:w="8767" w:type="dxa"/>
          </w:tcPr>
          <w:p w14:paraId="745D909C" w14:textId="105D488E" w:rsidR="00901EED" w:rsidRPr="00CF412A" w:rsidRDefault="009600FE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Receive and discuss the Institute’s current/pending research activities.</w:t>
            </w:r>
          </w:p>
        </w:tc>
        <w:tc>
          <w:tcPr>
            <w:tcW w:w="249" w:type="dxa"/>
          </w:tcPr>
          <w:p w14:paraId="4481B31F" w14:textId="19D4BAFB" w:rsidR="00901EED" w:rsidRPr="00901EED" w:rsidRDefault="00901EE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ED" w14:paraId="128562D9" w14:textId="77777777" w:rsidTr="00BD149C">
        <w:tc>
          <w:tcPr>
            <w:tcW w:w="8767" w:type="dxa"/>
          </w:tcPr>
          <w:p w14:paraId="22A11557" w14:textId="41BC102C" w:rsidR="00901EED" w:rsidRPr="00CF412A" w:rsidRDefault="009600FE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Receive and discuss OUHT, OH, BRC OCC and AHSC relevant research developments and opportunities.</w:t>
            </w:r>
          </w:p>
        </w:tc>
        <w:tc>
          <w:tcPr>
            <w:tcW w:w="249" w:type="dxa"/>
          </w:tcPr>
          <w:p w14:paraId="18BC7FF4" w14:textId="1115F6E5" w:rsidR="00901EED" w:rsidRPr="00901EED" w:rsidRDefault="00901EE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1EED" w14:paraId="1513D3A2" w14:textId="77777777" w:rsidTr="00BD149C">
        <w:tc>
          <w:tcPr>
            <w:tcW w:w="8767" w:type="dxa"/>
          </w:tcPr>
          <w:p w14:paraId="222DE2F2" w14:textId="069CB94C" w:rsidR="00901EED" w:rsidRPr="00CF412A" w:rsidRDefault="009600FE" w:rsidP="00CF412A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Develop mechanisms to facilitate relevant research partnerships and opportunities.</w:t>
            </w:r>
          </w:p>
        </w:tc>
        <w:tc>
          <w:tcPr>
            <w:tcW w:w="249" w:type="dxa"/>
          </w:tcPr>
          <w:p w14:paraId="556815A9" w14:textId="12AD5C27" w:rsidR="00901EED" w:rsidRPr="00901EED" w:rsidRDefault="00901EE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75154F" w14:textId="77777777" w:rsidR="00901EED" w:rsidRDefault="00901EED" w:rsidP="00C81FC3">
      <w:pPr>
        <w:rPr>
          <w:rFonts w:ascii="Arial" w:hAnsi="Arial" w:cs="Arial"/>
          <w:b/>
          <w:sz w:val="24"/>
          <w:szCs w:val="24"/>
        </w:rPr>
      </w:pPr>
    </w:p>
    <w:p w14:paraId="1590401C" w14:textId="77777777" w:rsidR="009A33DC" w:rsidRPr="009A33DC" w:rsidRDefault="009A33DC" w:rsidP="00C81FC3">
      <w:pPr>
        <w:rPr>
          <w:rFonts w:ascii="Arial" w:hAnsi="Arial" w:cs="Arial"/>
          <w:b/>
          <w:sz w:val="24"/>
          <w:szCs w:val="24"/>
        </w:rPr>
      </w:pPr>
    </w:p>
    <w:p w14:paraId="6669CF77" w14:textId="77777777" w:rsidR="00CF412A" w:rsidRDefault="00CF41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078797DB" w14:textId="18AE0105" w:rsidR="008905E2" w:rsidRDefault="008905E2" w:rsidP="008905E2">
      <w:pPr>
        <w:rPr>
          <w:rFonts w:ascii="Arial" w:hAnsi="Arial" w:cs="Arial"/>
          <w:b/>
          <w:sz w:val="24"/>
          <w:szCs w:val="24"/>
          <w:u w:val="single"/>
        </w:rPr>
      </w:pPr>
      <w:r w:rsidRPr="008905E2">
        <w:rPr>
          <w:rFonts w:ascii="Arial" w:hAnsi="Arial" w:cs="Arial"/>
          <w:b/>
          <w:sz w:val="24"/>
          <w:szCs w:val="24"/>
          <w:u w:val="single"/>
        </w:rPr>
        <w:lastRenderedPageBreak/>
        <w:t>Pillar 2: Evaluation and Review Strategy.</w:t>
      </w:r>
    </w:p>
    <w:p w14:paraId="24AECDE5" w14:textId="447D1FEA" w:rsidR="007E79FB" w:rsidRPr="0069467A" w:rsidRDefault="0066275B" w:rsidP="008905E2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7E79FB" w:rsidRPr="0069467A">
        <w:rPr>
          <w:rFonts w:ascii="Arial" w:hAnsi="Arial" w:cs="Arial"/>
          <w:b/>
          <w:sz w:val="24"/>
          <w:szCs w:val="24"/>
        </w:rPr>
        <w:t>:</w:t>
      </w:r>
    </w:p>
    <w:p w14:paraId="1C2352E4" w14:textId="6B08D011" w:rsidR="007E79FB" w:rsidRPr="00620994" w:rsidRDefault="0021095D" w:rsidP="006209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</w:t>
      </w:r>
      <w:r w:rsidR="00620994" w:rsidRPr="00620994">
        <w:rPr>
          <w:rFonts w:ascii="Arial" w:hAnsi="Arial" w:cs="Arial"/>
          <w:sz w:val="24"/>
          <w:szCs w:val="24"/>
        </w:rPr>
        <w:t xml:space="preserve"> UoA3 researchers </w:t>
      </w:r>
      <w:r>
        <w:rPr>
          <w:rFonts w:ascii="Arial" w:hAnsi="Arial" w:cs="Arial"/>
          <w:sz w:val="24"/>
          <w:szCs w:val="24"/>
        </w:rPr>
        <w:t>engaged i</w:t>
      </w:r>
      <w:r w:rsidR="00620994">
        <w:rPr>
          <w:rFonts w:ascii="Arial" w:hAnsi="Arial" w:cs="Arial"/>
          <w:sz w:val="24"/>
          <w:szCs w:val="24"/>
        </w:rPr>
        <w:t xml:space="preserve">n an </w:t>
      </w:r>
      <w:r w:rsidR="007E79FB" w:rsidRPr="00620994">
        <w:rPr>
          <w:rFonts w:ascii="Arial" w:hAnsi="Arial" w:cs="Arial"/>
          <w:sz w:val="24"/>
          <w:szCs w:val="24"/>
        </w:rPr>
        <w:t xml:space="preserve">equitable and SMART PDR </w:t>
      </w:r>
      <w:r w:rsidR="00620994">
        <w:rPr>
          <w:rFonts w:ascii="Arial" w:hAnsi="Arial" w:cs="Arial"/>
          <w:sz w:val="24"/>
          <w:szCs w:val="24"/>
        </w:rPr>
        <w:t>process</w:t>
      </w:r>
    </w:p>
    <w:p w14:paraId="0C26D86C" w14:textId="7D87AE7A" w:rsidR="00620994" w:rsidRDefault="00C129C5" w:rsidP="006209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Established c</w:t>
      </w:r>
      <w:r w:rsidR="00620994" w:rsidRPr="00620994">
        <w:rPr>
          <w:rFonts w:ascii="Arial" w:hAnsi="Arial" w:cs="Arial"/>
          <w:sz w:val="24"/>
          <w:szCs w:val="24"/>
        </w:rPr>
        <w:t xml:space="preserve">lear criterion of expectation for all </w:t>
      </w:r>
      <w:r w:rsidR="0021095D">
        <w:rPr>
          <w:rFonts w:ascii="Arial" w:hAnsi="Arial" w:cs="Arial"/>
          <w:sz w:val="24"/>
          <w:szCs w:val="24"/>
        </w:rPr>
        <w:t>a</w:t>
      </w:r>
      <w:r w:rsidR="002046A8">
        <w:rPr>
          <w:rFonts w:ascii="Arial" w:hAnsi="Arial" w:cs="Arial"/>
          <w:sz w:val="24"/>
          <w:szCs w:val="24"/>
        </w:rPr>
        <w:t>cademic roles</w:t>
      </w:r>
    </w:p>
    <w:p w14:paraId="193854E8" w14:textId="14B0409A" w:rsidR="00620994" w:rsidRPr="00620994" w:rsidRDefault="00620994" w:rsidP="00620994">
      <w:pPr>
        <w:pStyle w:val="ListParagraph"/>
        <w:numPr>
          <w:ilvl w:val="0"/>
          <w:numId w:val="2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research centres and research groups are engaged in a (biennial?) review process (with external review as appropriate)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15EDA34C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70E82C05" w14:textId="228B7A16" w:rsidR="000C45E3" w:rsidRDefault="000C45E3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Review Processes</w:t>
            </w:r>
          </w:p>
        </w:tc>
      </w:tr>
      <w:tr w:rsidR="000C45E3" w:rsidRPr="00901EED" w14:paraId="60BBD6AD" w14:textId="77777777" w:rsidTr="00BD149C">
        <w:tc>
          <w:tcPr>
            <w:tcW w:w="8767" w:type="dxa"/>
          </w:tcPr>
          <w:p w14:paraId="589E483D" w14:textId="37F12FE7" w:rsidR="000C45E3" w:rsidRPr="00BD71A8" w:rsidRDefault="00BD71A8" w:rsidP="005036AB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BD71A8">
              <w:rPr>
                <w:rFonts w:ascii="Arial" w:hAnsi="Arial" w:cs="Arial"/>
                <w:sz w:val="24"/>
                <w:szCs w:val="24"/>
              </w:rPr>
              <w:t xml:space="preserve">Review </w:t>
            </w:r>
            <w:r w:rsidR="00EE7346" w:rsidRPr="00BD71A8">
              <w:rPr>
                <w:rFonts w:ascii="Arial" w:hAnsi="Arial" w:cs="Arial"/>
                <w:sz w:val="24"/>
                <w:szCs w:val="24"/>
              </w:rPr>
              <w:t xml:space="preserve">PDR documentation and </w:t>
            </w:r>
            <w:r w:rsidRPr="00BD71A8">
              <w:rPr>
                <w:rFonts w:ascii="Arial" w:hAnsi="Arial" w:cs="Arial"/>
                <w:sz w:val="24"/>
                <w:szCs w:val="24"/>
              </w:rPr>
              <w:t>process (inc</w:t>
            </w:r>
            <w:r w:rsidR="005036AB">
              <w:rPr>
                <w:rFonts w:ascii="Arial" w:hAnsi="Arial" w:cs="Arial"/>
                <w:sz w:val="24"/>
                <w:szCs w:val="24"/>
              </w:rPr>
              <w:t xml:space="preserve">luding </w:t>
            </w:r>
            <w:r w:rsidRPr="00BD71A8">
              <w:rPr>
                <w:rFonts w:ascii="Arial" w:hAnsi="Arial" w:cs="Arial"/>
                <w:sz w:val="24"/>
                <w:szCs w:val="24"/>
              </w:rPr>
              <w:t>linkage between PDR and Research Leads)</w:t>
            </w:r>
          </w:p>
        </w:tc>
        <w:tc>
          <w:tcPr>
            <w:tcW w:w="249" w:type="dxa"/>
          </w:tcPr>
          <w:p w14:paraId="4B463DC0" w14:textId="1AF38506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430E04AB" w14:textId="77777777" w:rsidTr="00BD149C">
        <w:tc>
          <w:tcPr>
            <w:tcW w:w="8767" w:type="dxa"/>
          </w:tcPr>
          <w:p w14:paraId="21278237" w14:textId="3AFD85BE" w:rsidR="000C45E3" w:rsidRPr="000103A5" w:rsidRDefault="00EE7346" w:rsidP="000103A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Review Research Lead</w:t>
            </w:r>
            <w:r w:rsidR="00620994" w:rsidRPr="000103A5">
              <w:rPr>
                <w:rFonts w:ascii="Arial" w:hAnsi="Arial" w:cs="Arial"/>
                <w:sz w:val="24"/>
                <w:szCs w:val="24"/>
              </w:rPr>
              <w:t xml:space="preserve"> train</w:t>
            </w:r>
            <w:r w:rsidRPr="000103A5">
              <w:rPr>
                <w:rFonts w:ascii="Arial" w:hAnsi="Arial" w:cs="Arial"/>
                <w:sz w:val="24"/>
                <w:szCs w:val="24"/>
              </w:rPr>
              <w:t>ing and support needs</w:t>
            </w:r>
          </w:p>
        </w:tc>
        <w:tc>
          <w:tcPr>
            <w:tcW w:w="249" w:type="dxa"/>
          </w:tcPr>
          <w:p w14:paraId="03BB49E2" w14:textId="25641056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1ED46C08" w14:textId="77777777" w:rsidTr="00BD149C">
        <w:tc>
          <w:tcPr>
            <w:tcW w:w="8767" w:type="dxa"/>
          </w:tcPr>
          <w:p w14:paraId="0BD5FC5A" w14:textId="552DBB72" w:rsidR="000C45E3" w:rsidRPr="000103A5" w:rsidRDefault="00EE7346" w:rsidP="0088232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Provide mentorship </w:t>
            </w:r>
            <w:r w:rsidR="001F5DE8" w:rsidRPr="000103A5">
              <w:rPr>
                <w:rFonts w:ascii="Arial" w:hAnsi="Arial" w:cs="Arial"/>
                <w:sz w:val="24"/>
                <w:szCs w:val="24"/>
              </w:rPr>
              <w:t>to help maximise individual re</w:t>
            </w:r>
            <w:r w:rsidR="00882325">
              <w:rPr>
                <w:rFonts w:ascii="Arial" w:hAnsi="Arial" w:cs="Arial"/>
                <w:sz w:val="24"/>
                <w:szCs w:val="24"/>
              </w:rPr>
              <w:t>searcher goals and achievements in line with Group/Centre/Institute/University</w:t>
            </w:r>
            <w:r w:rsidR="001F5DE8" w:rsidRPr="000103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F5DE8" w:rsidRPr="000103A5"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49" w:type="dxa"/>
          </w:tcPr>
          <w:p w14:paraId="2B3EAF36" w14:textId="0AD385E4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14:paraId="6D1017C8" w14:textId="77777777" w:rsidTr="00BD149C">
        <w:tc>
          <w:tcPr>
            <w:tcW w:w="8767" w:type="dxa"/>
            <w:shd w:val="clear" w:color="auto" w:fill="auto"/>
          </w:tcPr>
          <w:p w14:paraId="56413856" w14:textId="6C28560E" w:rsidR="000C45E3" w:rsidRPr="000103A5" w:rsidRDefault="00EE7346" w:rsidP="000103A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Ensure SMART performance objectives lead towards specific promotional criteria (if relevant)</w:t>
            </w:r>
          </w:p>
        </w:tc>
        <w:tc>
          <w:tcPr>
            <w:tcW w:w="249" w:type="dxa"/>
          </w:tcPr>
          <w:p w14:paraId="1F1B1562" w14:textId="6FC43CB7" w:rsidR="000C45E3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AF122B5" w14:textId="1800E3BF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16CA1FBB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352CE7EC" w14:textId="4562245D" w:rsidR="000C45E3" w:rsidRDefault="000C45E3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Metrics and </w:t>
            </w:r>
            <w:r w:rsidR="00EE7346">
              <w:rPr>
                <w:rFonts w:ascii="Arial" w:hAnsi="Arial" w:cs="Arial"/>
                <w:b/>
                <w:sz w:val="24"/>
                <w:szCs w:val="24"/>
              </w:rPr>
              <w:t>criterion</w:t>
            </w:r>
          </w:p>
        </w:tc>
      </w:tr>
      <w:tr w:rsidR="000C45E3" w:rsidRPr="00901EED" w14:paraId="18F7D8C5" w14:textId="77777777" w:rsidTr="00BD149C">
        <w:tc>
          <w:tcPr>
            <w:tcW w:w="8767" w:type="dxa"/>
          </w:tcPr>
          <w:p w14:paraId="7FDADE03" w14:textId="77777777" w:rsidR="000C45E3" w:rsidRDefault="00EE7346" w:rsidP="000103A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Establish performance criterion to help maximise individual researcher goals and achievements.</w:t>
            </w:r>
          </w:p>
          <w:p w14:paraId="632FF7FD" w14:textId="6D067849" w:rsidR="00882325" w:rsidRPr="000103A5" w:rsidRDefault="00882325" w:rsidP="00882325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(Matrix of expectations)</w:t>
            </w:r>
          </w:p>
        </w:tc>
        <w:tc>
          <w:tcPr>
            <w:tcW w:w="249" w:type="dxa"/>
          </w:tcPr>
          <w:p w14:paraId="42498172" w14:textId="3A30E528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76F252BB" w14:textId="77777777" w:rsidTr="00BD149C">
        <w:tc>
          <w:tcPr>
            <w:tcW w:w="8767" w:type="dxa"/>
          </w:tcPr>
          <w:p w14:paraId="7743B5AF" w14:textId="73B4816D" w:rsidR="000C45E3" w:rsidRPr="000103A5" w:rsidRDefault="000103A5" w:rsidP="000103A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EE7346" w:rsidRPr="000103A5">
              <w:rPr>
                <w:rFonts w:ascii="Arial" w:hAnsi="Arial" w:cs="Arial"/>
                <w:sz w:val="24"/>
                <w:szCs w:val="24"/>
              </w:rPr>
              <w:t>gree performance metrics to enable evidence-based evaluation and discussion.</w:t>
            </w:r>
          </w:p>
        </w:tc>
        <w:tc>
          <w:tcPr>
            <w:tcW w:w="249" w:type="dxa"/>
          </w:tcPr>
          <w:p w14:paraId="7B9DFCA5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CF2C6D" w14:textId="5077EEBD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97"/>
      </w:tblGrid>
      <w:tr w:rsidR="00882325" w14:paraId="110BC665" w14:textId="77777777" w:rsidTr="00882325">
        <w:tc>
          <w:tcPr>
            <w:tcW w:w="8897" w:type="dxa"/>
            <w:shd w:val="clear" w:color="auto" w:fill="D9D9D9" w:themeFill="background1" w:themeFillShade="D9"/>
          </w:tcPr>
          <w:p w14:paraId="5E8E381E" w14:textId="63A4BE60" w:rsidR="00882325" w:rsidRPr="00882325" w:rsidRDefault="00882325" w:rsidP="008905E2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Research Group and Research Centre reviews</w:t>
            </w:r>
          </w:p>
        </w:tc>
      </w:tr>
      <w:tr w:rsidR="00882325" w14:paraId="64FE64AB" w14:textId="77777777" w:rsidTr="00882325">
        <w:tc>
          <w:tcPr>
            <w:tcW w:w="8897" w:type="dxa"/>
          </w:tcPr>
          <w:p w14:paraId="0BC6CEF6" w14:textId="4DAFF866" w:rsidR="00882325" w:rsidRPr="00882325" w:rsidRDefault="00882325" w:rsidP="00882325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Devise process and metrics for </w:t>
            </w:r>
            <w:r w:rsidR="005955FB"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>
              <w:rPr>
                <w:rFonts w:ascii="Arial" w:hAnsi="Arial" w:cs="Arial"/>
                <w:sz w:val="24"/>
                <w:szCs w:val="24"/>
              </w:rPr>
              <w:t xml:space="preserve">group and </w:t>
            </w:r>
            <w:r w:rsidR="005955FB">
              <w:rPr>
                <w:rFonts w:ascii="Arial" w:hAnsi="Arial" w:cs="Arial"/>
                <w:sz w:val="24"/>
                <w:szCs w:val="24"/>
              </w:rPr>
              <w:t xml:space="preserve">research </w:t>
            </w:r>
            <w:r>
              <w:rPr>
                <w:rFonts w:ascii="Arial" w:hAnsi="Arial" w:cs="Arial"/>
                <w:sz w:val="24"/>
                <w:szCs w:val="24"/>
              </w:rPr>
              <w:t>centre review</w:t>
            </w:r>
          </w:p>
        </w:tc>
      </w:tr>
      <w:tr w:rsidR="00882325" w14:paraId="68AEC5A3" w14:textId="77777777" w:rsidTr="00882325">
        <w:tc>
          <w:tcPr>
            <w:tcW w:w="8897" w:type="dxa"/>
          </w:tcPr>
          <w:p w14:paraId="0E68E1E5" w14:textId="77777777" w:rsidR="00882325" w:rsidRDefault="00882325" w:rsidP="008905E2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</w:tc>
      </w:tr>
    </w:tbl>
    <w:p w14:paraId="240EA799" w14:textId="77777777" w:rsidR="00882325" w:rsidRDefault="00882325" w:rsidP="008905E2">
      <w:pPr>
        <w:rPr>
          <w:rFonts w:ascii="Arial" w:hAnsi="Arial" w:cs="Arial"/>
          <w:b/>
          <w:sz w:val="24"/>
          <w:szCs w:val="24"/>
          <w:u w:val="single"/>
        </w:rPr>
      </w:pPr>
    </w:p>
    <w:p w14:paraId="2B8B5210" w14:textId="77777777" w:rsidR="00CF412A" w:rsidRDefault="00CF41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3EE05EBA" w14:textId="626DDB84" w:rsidR="008905E2" w:rsidRDefault="008905E2" w:rsidP="008905E2">
      <w:pPr>
        <w:rPr>
          <w:rFonts w:ascii="Arial" w:hAnsi="Arial" w:cs="Arial"/>
          <w:b/>
          <w:sz w:val="24"/>
          <w:szCs w:val="24"/>
          <w:u w:val="single"/>
        </w:rPr>
      </w:pPr>
      <w:r w:rsidRPr="008905E2">
        <w:rPr>
          <w:rFonts w:ascii="Arial" w:hAnsi="Arial" w:cs="Arial"/>
          <w:b/>
          <w:sz w:val="24"/>
          <w:szCs w:val="24"/>
          <w:u w:val="single"/>
        </w:rPr>
        <w:lastRenderedPageBreak/>
        <w:t>Pillar 3: People Development Strategy</w:t>
      </w:r>
    </w:p>
    <w:p w14:paraId="20E57906" w14:textId="0BB9ECD6" w:rsidR="007E79FB" w:rsidRPr="0069467A" w:rsidRDefault="00BD71A8" w:rsidP="008905E2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7E79FB" w:rsidRPr="0069467A">
        <w:rPr>
          <w:rFonts w:ascii="Arial" w:hAnsi="Arial" w:cs="Arial"/>
          <w:b/>
          <w:sz w:val="24"/>
          <w:szCs w:val="24"/>
        </w:rPr>
        <w:t>:</w:t>
      </w:r>
    </w:p>
    <w:p w14:paraId="770C259D" w14:textId="30E81AB4" w:rsidR="007E79FB" w:rsidRDefault="00620994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7E79FB" w:rsidRPr="007E79FB">
        <w:rPr>
          <w:rFonts w:ascii="Arial" w:hAnsi="Arial" w:cs="Arial"/>
          <w:sz w:val="24"/>
          <w:szCs w:val="24"/>
        </w:rPr>
        <w:t xml:space="preserve">ouble </w:t>
      </w:r>
      <w:r w:rsidR="002046A8">
        <w:rPr>
          <w:rFonts w:ascii="Arial" w:hAnsi="Arial" w:cs="Arial"/>
          <w:sz w:val="24"/>
          <w:szCs w:val="24"/>
        </w:rPr>
        <w:t xml:space="preserve">number of researchers with 4* outputs </w:t>
      </w:r>
      <w:r w:rsidR="007E79FB" w:rsidRPr="007E79FB">
        <w:rPr>
          <w:rFonts w:ascii="Arial" w:hAnsi="Arial" w:cs="Arial"/>
          <w:sz w:val="24"/>
          <w:szCs w:val="24"/>
        </w:rPr>
        <w:t>by 2025</w:t>
      </w:r>
    </w:p>
    <w:p w14:paraId="0367ACE1" w14:textId="2A6E7A19" w:rsidR="00AB244B" w:rsidRPr="007E79FB" w:rsidRDefault="00AB244B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25% increase in </w:t>
      </w:r>
      <w:r w:rsidR="002046A8">
        <w:rPr>
          <w:rFonts w:ascii="Arial" w:hAnsi="Arial" w:cs="Arial"/>
          <w:sz w:val="24"/>
          <w:szCs w:val="24"/>
        </w:rPr>
        <w:t xml:space="preserve">staff with a significant responsibility for research </w:t>
      </w:r>
      <w:r>
        <w:rPr>
          <w:rFonts w:ascii="Arial" w:hAnsi="Arial" w:cs="Arial"/>
          <w:sz w:val="24"/>
          <w:szCs w:val="24"/>
        </w:rPr>
        <w:t>by 2025</w:t>
      </w:r>
    </w:p>
    <w:p w14:paraId="3C81CA90" w14:textId="3D201764" w:rsidR="007E79FB" w:rsidRDefault="00620994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="002046A8">
        <w:rPr>
          <w:rFonts w:ascii="Arial" w:hAnsi="Arial" w:cs="Arial"/>
          <w:sz w:val="24"/>
          <w:szCs w:val="24"/>
        </w:rPr>
        <w:t>raduate 4</w:t>
      </w:r>
      <w:r w:rsidR="00BD71A8">
        <w:rPr>
          <w:rFonts w:ascii="Arial" w:hAnsi="Arial" w:cs="Arial"/>
          <w:sz w:val="24"/>
          <w:szCs w:val="24"/>
        </w:rPr>
        <w:t>5</w:t>
      </w:r>
      <w:r w:rsidR="007E79FB" w:rsidRPr="007E79FB">
        <w:rPr>
          <w:rFonts w:ascii="Arial" w:hAnsi="Arial" w:cs="Arial"/>
          <w:sz w:val="24"/>
          <w:szCs w:val="24"/>
        </w:rPr>
        <w:t xml:space="preserve"> PhD students (including Prof Doc) in next 5 years</w:t>
      </w:r>
    </w:p>
    <w:p w14:paraId="11D786A1" w14:textId="1B7D7D9E" w:rsidR="00C129C5" w:rsidRDefault="00C129C5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Nationally excellent D</w:t>
      </w:r>
      <w:r w:rsidR="002046A8">
        <w:rPr>
          <w:rFonts w:ascii="Arial" w:hAnsi="Arial" w:cs="Arial"/>
          <w:sz w:val="24"/>
          <w:szCs w:val="24"/>
        </w:rPr>
        <w:t>octoral Training P</w:t>
      </w:r>
      <w:r>
        <w:rPr>
          <w:rFonts w:ascii="Arial" w:hAnsi="Arial" w:cs="Arial"/>
          <w:sz w:val="24"/>
          <w:szCs w:val="24"/>
        </w:rPr>
        <w:t>rogramme</w:t>
      </w:r>
      <w:r w:rsidR="002046A8">
        <w:rPr>
          <w:rFonts w:ascii="Arial" w:hAnsi="Arial" w:cs="Arial"/>
          <w:sz w:val="24"/>
          <w:szCs w:val="24"/>
        </w:rPr>
        <w:t xml:space="preserve"> </w:t>
      </w:r>
    </w:p>
    <w:p w14:paraId="0D62DC76" w14:textId="422AE8BD" w:rsidR="00C129C5" w:rsidRDefault="0029347D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N= </w:t>
      </w:r>
      <w:r w:rsidR="00054B2F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 </w:t>
      </w:r>
      <w:r w:rsidR="00C129C5">
        <w:rPr>
          <w:rFonts w:ascii="Arial" w:hAnsi="Arial" w:cs="Arial"/>
          <w:sz w:val="24"/>
          <w:szCs w:val="24"/>
        </w:rPr>
        <w:t>Pre and Post-Doctoral NIHR Fellowships by 2025</w:t>
      </w:r>
    </w:p>
    <w:p w14:paraId="032F7926" w14:textId="7FDD83F7" w:rsidR="002046A8" w:rsidRDefault="002046A8" w:rsidP="007E79FB">
      <w:pPr>
        <w:pStyle w:val="ListParagraph"/>
        <w:numPr>
          <w:ilvl w:val="0"/>
          <w:numId w:val="2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25% increase in number of researchers with nationally recognised case impact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393E8545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39DB9DB9" w14:textId="2180C897" w:rsidR="000C45E3" w:rsidRDefault="000C45E3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Appointments</w:t>
            </w:r>
          </w:p>
        </w:tc>
      </w:tr>
      <w:tr w:rsidR="000C45E3" w:rsidRPr="00901EED" w14:paraId="21946A32" w14:textId="77777777" w:rsidTr="0067171F">
        <w:tc>
          <w:tcPr>
            <w:tcW w:w="8767" w:type="dxa"/>
          </w:tcPr>
          <w:p w14:paraId="2E8B7159" w14:textId="66F3F0A1" w:rsidR="000C45E3" w:rsidRPr="00BD71A8" w:rsidRDefault="001B195D" w:rsidP="00BD71A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BD71A8">
              <w:rPr>
                <w:rFonts w:ascii="Arial" w:hAnsi="Arial" w:cs="Arial"/>
                <w:sz w:val="24"/>
                <w:szCs w:val="24"/>
              </w:rPr>
              <w:t xml:space="preserve">Develop process for </w:t>
            </w:r>
            <w:r w:rsidR="00AB244B" w:rsidRPr="00BD71A8">
              <w:rPr>
                <w:rFonts w:ascii="Arial" w:hAnsi="Arial" w:cs="Arial"/>
                <w:sz w:val="24"/>
                <w:szCs w:val="24"/>
              </w:rPr>
              <w:t xml:space="preserve">Research Leads to be involved with </w:t>
            </w:r>
            <w:r w:rsidR="000C45E3" w:rsidRPr="00BD71A8">
              <w:rPr>
                <w:rFonts w:ascii="Arial" w:hAnsi="Arial" w:cs="Arial"/>
                <w:sz w:val="24"/>
                <w:szCs w:val="24"/>
              </w:rPr>
              <w:t>Departmental</w:t>
            </w:r>
            <w:r w:rsidR="00AB244B" w:rsidRPr="00BD71A8">
              <w:rPr>
                <w:rFonts w:ascii="Arial" w:hAnsi="Arial" w:cs="Arial"/>
                <w:sz w:val="24"/>
                <w:szCs w:val="24"/>
              </w:rPr>
              <w:t xml:space="preserve"> appointments (essential criteria, areas of research need/expertise</w:t>
            </w:r>
            <w:r w:rsidR="000103A5">
              <w:rPr>
                <w:rFonts w:ascii="Arial" w:hAnsi="Arial" w:cs="Arial"/>
                <w:sz w:val="24"/>
                <w:szCs w:val="24"/>
              </w:rPr>
              <w:t>, ability to supervise PG students</w:t>
            </w:r>
            <w:r w:rsidR="00AB244B" w:rsidRPr="00BD71A8">
              <w:rPr>
                <w:rFonts w:ascii="Arial" w:hAnsi="Arial" w:cs="Arial"/>
                <w:sz w:val="24"/>
                <w:szCs w:val="24"/>
              </w:rPr>
              <w:t>)</w:t>
            </w:r>
            <w:r w:rsidR="002046A8">
              <w:rPr>
                <w:rFonts w:ascii="Arial" w:hAnsi="Arial" w:cs="Arial"/>
                <w:sz w:val="24"/>
                <w:szCs w:val="24"/>
              </w:rPr>
              <w:t xml:space="preserve"> where appropriate.</w:t>
            </w:r>
          </w:p>
        </w:tc>
        <w:tc>
          <w:tcPr>
            <w:tcW w:w="249" w:type="dxa"/>
          </w:tcPr>
          <w:p w14:paraId="36882F89" w14:textId="4C196636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1B51D677" w14:textId="77777777" w:rsidTr="0067171F">
        <w:tc>
          <w:tcPr>
            <w:tcW w:w="8767" w:type="dxa"/>
          </w:tcPr>
          <w:p w14:paraId="55BAC852" w14:textId="04F6DDC0" w:rsidR="000C45E3" w:rsidRPr="00BD71A8" w:rsidRDefault="00AB244B" w:rsidP="00BD71A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BD71A8">
              <w:rPr>
                <w:rFonts w:ascii="Arial" w:hAnsi="Arial" w:cs="Arial"/>
                <w:sz w:val="24"/>
                <w:szCs w:val="24"/>
              </w:rPr>
              <w:t>Develop a strategy for joint-funded (NHS Trust and OBU posts)</w:t>
            </w:r>
          </w:p>
        </w:tc>
        <w:tc>
          <w:tcPr>
            <w:tcW w:w="249" w:type="dxa"/>
          </w:tcPr>
          <w:p w14:paraId="79A3C88E" w14:textId="2793DF1E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14:paraId="3C9A21BF" w14:textId="77777777" w:rsidTr="0067171F">
        <w:tc>
          <w:tcPr>
            <w:tcW w:w="8767" w:type="dxa"/>
          </w:tcPr>
          <w:p w14:paraId="76E34E17" w14:textId="1401E957" w:rsidR="000C45E3" w:rsidRPr="00BD71A8" w:rsidRDefault="005955FB" w:rsidP="00BD71A8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</w:t>
            </w:r>
            <w:r w:rsidR="00AB244B" w:rsidRPr="00BD71A8">
              <w:rPr>
                <w:rFonts w:ascii="Arial" w:hAnsi="Arial" w:cs="Arial"/>
                <w:sz w:val="24"/>
                <w:szCs w:val="24"/>
              </w:rPr>
              <w:t>ead Oxford NAHP Clinical Academic Pathway initiative</w:t>
            </w:r>
          </w:p>
        </w:tc>
        <w:tc>
          <w:tcPr>
            <w:tcW w:w="249" w:type="dxa"/>
          </w:tcPr>
          <w:p w14:paraId="0937CC02" w14:textId="74F75498" w:rsidR="000C45E3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3169DEB" w14:textId="27B52C9B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1B0F6B53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0FBE8560" w14:textId="3BF1753A" w:rsidR="000C45E3" w:rsidRDefault="000C45E3" w:rsidP="000C45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Mentorship and career planning</w:t>
            </w:r>
          </w:p>
        </w:tc>
      </w:tr>
      <w:tr w:rsidR="000C45E3" w:rsidRPr="00901EED" w14:paraId="7C332B1A" w14:textId="77777777" w:rsidTr="0067171F">
        <w:tc>
          <w:tcPr>
            <w:tcW w:w="8767" w:type="dxa"/>
          </w:tcPr>
          <w:p w14:paraId="39951283" w14:textId="2A819214" w:rsidR="000C45E3" w:rsidRPr="000103A5" w:rsidRDefault="00AB244B" w:rsidP="00054B2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All research staff </w:t>
            </w:r>
            <w:r w:rsidR="00054B2F">
              <w:rPr>
                <w:rFonts w:ascii="Arial" w:hAnsi="Arial" w:cs="Arial"/>
                <w:sz w:val="24"/>
                <w:szCs w:val="24"/>
              </w:rPr>
              <w:t xml:space="preserve">aligned with a </w:t>
            </w:r>
            <w:r w:rsidRPr="000103A5">
              <w:rPr>
                <w:rFonts w:ascii="Arial" w:hAnsi="Arial" w:cs="Arial"/>
                <w:sz w:val="24"/>
                <w:szCs w:val="24"/>
              </w:rPr>
              <w:t>research group</w:t>
            </w:r>
          </w:p>
        </w:tc>
        <w:tc>
          <w:tcPr>
            <w:tcW w:w="249" w:type="dxa"/>
          </w:tcPr>
          <w:p w14:paraId="26F410BF" w14:textId="76B0BB1F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395B0839" w14:textId="77777777" w:rsidTr="0067171F">
        <w:tc>
          <w:tcPr>
            <w:tcW w:w="8767" w:type="dxa"/>
          </w:tcPr>
          <w:p w14:paraId="52097BBB" w14:textId="5D6865F6" w:rsidR="000C45E3" w:rsidRPr="000103A5" w:rsidRDefault="001F5DE8" w:rsidP="00CF412A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Develop an ECR strategy in conjunction with Research Leads and HoDs.</w:t>
            </w:r>
            <w:r w:rsidR="00CF41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3A5">
              <w:rPr>
                <w:rFonts w:ascii="Arial" w:hAnsi="Arial" w:cs="Arial"/>
                <w:sz w:val="24"/>
                <w:szCs w:val="24"/>
              </w:rPr>
              <w:t>(identification, expectations and timelines)</w:t>
            </w:r>
          </w:p>
        </w:tc>
        <w:tc>
          <w:tcPr>
            <w:tcW w:w="249" w:type="dxa"/>
          </w:tcPr>
          <w:p w14:paraId="50DC955E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74E090D1" w14:textId="77777777" w:rsidTr="0067171F">
        <w:tc>
          <w:tcPr>
            <w:tcW w:w="8767" w:type="dxa"/>
          </w:tcPr>
          <w:p w14:paraId="74573AB6" w14:textId="1A13240C" w:rsidR="000C45E3" w:rsidRPr="000103A5" w:rsidRDefault="001F5DE8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De</w:t>
            </w:r>
            <w:r w:rsidR="001B195D" w:rsidRPr="000103A5">
              <w:rPr>
                <w:rFonts w:ascii="Arial" w:hAnsi="Arial" w:cs="Arial"/>
                <w:sz w:val="24"/>
                <w:szCs w:val="24"/>
              </w:rPr>
              <w:t xml:space="preserve">velop strategy re NIHR </w:t>
            </w:r>
            <w:r w:rsidRPr="000103A5">
              <w:rPr>
                <w:rFonts w:ascii="Arial" w:hAnsi="Arial" w:cs="Arial"/>
                <w:sz w:val="24"/>
                <w:szCs w:val="24"/>
              </w:rPr>
              <w:t>fellowship opportunities (identification, application/support)</w:t>
            </w:r>
          </w:p>
        </w:tc>
        <w:tc>
          <w:tcPr>
            <w:tcW w:w="249" w:type="dxa"/>
          </w:tcPr>
          <w:p w14:paraId="5174474F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C7D0116" w14:textId="77777777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5F100937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2F1BF844" w14:textId="4DD3C20D" w:rsidR="000C45E3" w:rsidRDefault="000C45E3" w:rsidP="000C45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Training and Development</w:t>
            </w:r>
          </w:p>
        </w:tc>
      </w:tr>
      <w:tr w:rsidR="000C45E3" w:rsidRPr="00901EED" w14:paraId="6E499BC7" w14:textId="77777777" w:rsidTr="0067171F">
        <w:tc>
          <w:tcPr>
            <w:tcW w:w="8767" w:type="dxa"/>
          </w:tcPr>
          <w:p w14:paraId="053E6BE2" w14:textId="6636BD0F" w:rsidR="000C45E3" w:rsidRPr="000103A5" w:rsidRDefault="00BD149C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Support attendance at internal CPD events as agreed with line manager</w:t>
            </w:r>
            <w:r w:rsidR="002046A8">
              <w:rPr>
                <w:rFonts w:ascii="Arial" w:hAnsi="Arial" w:cs="Arial"/>
                <w:sz w:val="24"/>
                <w:szCs w:val="24"/>
              </w:rPr>
              <w:t xml:space="preserve"> and research lead</w:t>
            </w:r>
            <w:r w:rsidRPr="000103A5">
              <w:rPr>
                <w:rFonts w:ascii="Arial" w:hAnsi="Arial" w:cs="Arial"/>
                <w:sz w:val="24"/>
                <w:szCs w:val="24"/>
              </w:rPr>
              <w:t xml:space="preserve"> and as agreed in PDR</w:t>
            </w:r>
          </w:p>
        </w:tc>
        <w:tc>
          <w:tcPr>
            <w:tcW w:w="249" w:type="dxa"/>
          </w:tcPr>
          <w:p w14:paraId="46BD7BF7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454B837C" w14:textId="77777777" w:rsidTr="0067171F">
        <w:tc>
          <w:tcPr>
            <w:tcW w:w="8767" w:type="dxa"/>
          </w:tcPr>
          <w:p w14:paraId="18EA1476" w14:textId="5A4A00C8" w:rsidR="000C45E3" w:rsidRPr="000103A5" w:rsidRDefault="00BD149C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565D09" w:rsidRPr="000103A5">
              <w:rPr>
                <w:rFonts w:ascii="Arial" w:hAnsi="Arial" w:cs="Arial"/>
                <w:sz w:val="24"/>
                <w:szCs w:val="24"/>
              </w:rPr>
              <w:t>attend</w:t>
            </w:r>
            <w:r w:rsidRPr="000103A5">
              <w:rPr>
                <w:rFonts w:ascii="Arial" w:hAnsi="Arial" w:cs="Arial"/>
                <w:sz w:val="24"/>
                <w:szCs w:val="24"/>
              </w:rPr>
              <w:t>ance at national and international</w:t>
            </w:r>
            <w:r w:rsidR="00565D09" w:rsidRPr="000103A5">
              <w:rPr>
                <w:rFonts w:ascii="Arial" w:hAnsi="Arial" w:cs="Arial"/>
                <w:sz w:val="24"/>
                <w:szCs w:val="24"/>
              </w:rPr>
              <w:t xml:space="preserve"> conferences</w:t>
            </w:r>
            <w:r w:rsidRPr="000103A5">
              <w:rPr>
                <w:rFonts w:ascii="Arial" w:hAnsi="Arial" w:cs="Arial"/>
                <w:sz w:val="24"/>
                <w:szCs w:val="24"/>
              </w:rPr>
              <w:t xml:space="preserve"> where appropriate and as agreed in PDR</w:t>
            </w:r>
          </w:p>
        </w:tc>
        <w:tc>
          <w:tcPr>
            <w:tcW w:w="249" w:type="dxa"/>
          </w:tcPr>
          <w:p w14:paraId="671FAD62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33279961" w14:textId="77777777" w:rsidTr="0067171F">
        <w:tc>
          <w:tcPr>
            <w:tcW w:w="8767" w:type="dxa"/>
          </w:tcPr>
          <w:p w14:paraId="7D0001B0" w14:textId="5A2C08FB" w:rsidR="000C45E3" w:rsidRPr="000103A5" w:rsidRDefault="00BD149C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Develop process for prioritising and approving conference attendance as above</w:t>
            </w:r>
          </w:p>
        </w:tc>
        <w:tc>
          <w:tcPr>
            <w:tcW w:w="249" w:type="dxa"/>
          </w:tcPr>
          <w:p w14:paraId="044DAE62" w14:textId="77777777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EFFAA6" w14:textId="21CDB247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0C45E3" w14:paraId="0D0B3E65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61582188" w14:textId="3257378C" w:rsidR="000C45E3" w:rsidRDefault="000C45E3" w:rsidP="000C45E3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Post-Graduate Programmes</w:t>
            </w:r>
          </w:p>
        </w:tc>
      </w:tr>
      <w:tr w:rsidR="000C45E3" w:rsidRPr="00901EED" w14:paraId="39B53D75" w14:textId="77777777" w:rsidTr="0067171F">
        <w:tc>
          <w:tcPr>
            <w:tcW w:w="8767" w:type="dxa"/>
          </w:tcPr>
          <w:p w14:paraId="03654FF5" w14:textId="47CDD4F1" w:rsidR="000C45E3" w:rsidRPr="000103A5" w:rsidRDefault="00374E70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Review DTP programme </w:t>
            </w:r>
            <w:r w:rsidR="00BD71A8" w:rsidRPr="000103A5">
              <w:rPr>
                <w:rFonts w:ascii="Arial" w:hAnsi="Arial" w:cs="Arial"/>
                <w:sz w:val="24"/>
                <w:szCs w:val="24"/>
              </w:rPr>
              <w:t xml:space="preserve">– consider </w:t>
            </w:r>
            <w:r w:rsidR="00054B2F">
              <w:rPr>
                <w:rFonts w:ascii="Arial" w:hAnsi="Arial" w:cs="Arial"/>
                <w:sz w:val="24"/>
                <w:szCs w:val="24"/>
              </w:rPr>
              <w:t>B</w:t>
            </w:r>
            <w:r w:rsidR="00BD71A8" w:rsidRPr="000103A5">
              <w:rPr>
                <w:rFonts w:ascii="Arial" w:hAnsi="Arial" w:cs="Arial"/>
                <w:sz w:val="24"/>
                <w:szCs w:val="24"/>
              </w:rPr>
              <w:t>RC/</w:t>
            </w:r>
            <w:r w:rsidR="00054B2F">
              <w:rPr>
                <w:rFonts w:ascii="Arial" w:hAnsi="Arial" w:cs="Arial"/>
                <w:sz w:val="24"/>
                <w:szCs w:val="24"/>
              </w:rPr>
              <w:t>ESRC/</w:t>
            </w:r>
            <w:r w:rsidR="00BD71A8" w:rsidRPr="000103A5">
              <w:rPr>
                <w:rFonts w:ascii="Arial" w:hAnsi="Arial" w:cs="Arial"/>
                <w:sz w:val="24"/>
                <w:szCs w:val="24"/>
              </w:rPr>
              <w:t>HEI collaborations</w:t>
            </w:r>
          </w:p>
        </w:tc>
        <w:tc>
          <w:tcPr>
            <w:tcW w:w="249" w:type="dxa"/>
          </w:tcPr>
          <w:p w14:paraId="60B9245F" w14:textId="78D97A6A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68FF4310" w14:textId="77777777" w:rsidTr="0067171F">
        <w:tc>
          <w:tcPr>
            <w:tcW w:w="8767" w:type="dxa"/>
          </w:tcPr>
          <w:p w14:paraId="79038F63" w14:textId="52CA95A5" w:rsidR="000C45E3" w:rsidRPr="000103A5" w:rsidRDefault="00C129C5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Ensure all PhD studentships align with priorities of the research centres and research groups</w:t>
            </w:r>
          </w:p>
        </w:tc>
        <w:tc>
          <w:tcPr>
            <w:tcW w:w="249" w:type="dxa"/>
          </w:tcPr>
          <w:p w14:paraId="18A0B9A9" w14:textId="4A3A2C2B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:rsidRPr="00901EED" w14:paraId="535AB26C" w14:textId="77777777" w:rsidTr="0067171F">
        <w:tc>
          <w:tcPr>
            <w:tcW w:w="8767" w:type="dxa"/>
          </w:tcPr>
          <w:p w14:paraId="23BC9F45" w14:textId="2E4AC89D" w:rsidR="000C45E3" w:rsidRPr="000103A5" w:rsidRDefault="00C129C5" w:rsidP="000103A5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Seek multi-disciplinary supervisory teams where appropriate</w:t>
            </w:r>
          </w:p>
        </w:tc>
        <w:tc>
          <w:tcPr>
            <w:tcW w:w="249" w:type="dxa"/>
          </w:tcPr>
          <w:p w14:paraId="1636E778" w14:textId="34BD4A9C" w:rsidR="000C45E3" w:rsidRPr="00901EED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14:paraId="44081FDA" w14:textId="77777777" w:rsidTr="0067171F">
        <w:tc>
          <w:tcPr>
            <w:tcW w:w="8767" w:type="dxa"/>
          </w:tcPr>
          <w:p w14:paraId="597BAC2E" w14:textId="5BDCD686" w:rsidR="000C45E3" w:rsidRPr="000103A5" w:rsidRDefault="00C129C5" w:rsidP="00141410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>Build supervisory capacity</w:t>
            </w:r>
            <w:r w:rsidR="00141410">
              <w:rPr>
                <w:rFonts w:ascii="Arial" w:hAnsi="Arial" w:cs="Arial"/>
                <w:sz w:val="24"/>
                <w:szCs w:val="24"/>
              </w:rPr>
              <w:t xml:space="preserve"> (e.g. appointment of 2</w:t>
            </w:r>
            <w:r w:rsidR="00141410" w:rsidRPr="00141410">
              <w:rPr>
                <w:rFonts w:ascii="Arial" w:hAnsi="Arial" w:cs="Arial"/>
                <w:sz w:val="24"/>
                <w:szCs w:val="24"/>
                <w:vertAlign w:val="superscript"/>
              </w:rPr>
              <w:t>nd</w:t>
            </w:r>
            <w:r w:rsidR="00141410">
              <w:rPr>
                <w:rFonts w:ascii="Arial" w:hAnsi="Arial" w:cs="Arial"/>
                <w:sz w:val="24"/>
                <w:szCs w:val="24"/>
              </w:rPr>
              <w:t xml:space="preserve"> supervisors)</w:t>
            </w:r>
          </w:p>
        </w:tc>
        <w:tc>
          <w:tcPr>
            <w:tcW w:w="249" w:type="dxa"/>
          </w:tcPr>
          <w:p w14:paraId="78893D78" w14:textId="5CE4061B" w:rsidR="000C45E3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C45E3" w14:paraId="7FD31017" w14:textId="77777777" w:rsidTr="0067171F">
        <w:tc>
          <w:tcPr>
            <w:tcW w:w="8767" w:type="dxa"/>
          </w:tcPr>
          <w:p w14:paraId="06BAC065" w14:textId="3E6F0CEC" w:rsidR="000C45E3" w:rsidRPr="000103A5" w:rsidRDefault="00C129C5" w:rsidP="00054B2F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  <w:sz w:val="24"/>
                <w:szCs w:val="24"/>
              </w:rPr>
            </w:pPr>
            <w:r w:rsidRPr="000103A5">
              <w:rPr>
                <w:rFonts w:ascii="Arial" w:hAnsi="Arial" w:cs="Arial"/>
                <w:sz w:val="24"/>
                <w:szCs w:val="24"/>
              </w:rPr>
              <w:t xml:space="preserve">Develop a strategy to maximise </w:t>
            </w:r>
            <w:r w:rsidR="00054B2F">
              <w:rPr>
                <w:rFonts w:ascii="Arial" w:hAnsi="Arial" w:cs="Arial"/>
                <w:sz w:val="24"/>
                <w:szCs w:val="24"/>
              </w:rPr>
              <w:t xml:space="preserve">pre-doctoral and </w:t>
            </w:r>
            <w:r w:rsidR="001B195D" w:rsidRPr="000103A5">
              <w:rPr>
                <w:rFonts w:ascii="Arial" w:hAnsi="Arial" w:cs="Arial"/>
                <w:sz w:val="24"/>
                <w:szCs w:val="24"/>
              </w:rPr>
              <w:t>post-</w:t>
            </w:r>
            <w:r w:rsidR="00054B2F">
              <w:rPr>
                <w:rFonts w:ascii="Arial" w:hAnsi="Arial" w:cs="Arial"/>
                <w:sz w:val="24"/>
                <w:szCs w:val="24"/>
              </w:rPr>
              <w:t>doctoral</w:t>
            </w:r>
            <w:r w:rsidR="001B195D" w:rsidRPr="000103A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103A5">
              <w:rPr>
                <w:rFonts w:ascii="Arial" w:hAnsi="Arial" w:cs="Arial"/>
                <w:sz w:val="24"/>
                <w:szCs w:val="24"/>
              </w:rPr>
              <w:t>NIHR fellowship opportunities</w:t>
            </w:r>
          </w:p>
        </w:tc>
        <w:tc>
          <w:tcPr>
            <w:tcW w:w="249" w:type="dxa"/>
          </w:tcPr>
          <w:p w14:paraId="4573A022" w14:textId="32CB25EE" w:rsidR="000C45E3" w:rsidRDefault="000C45E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B3D1F50" w14:textId="77777777" w:rsidR="000C45E3" w:rsidRDefault="000C45E3" w:rsidP="008905E2">
      <w:pPr>
        <w:rPr>
          <w:rFonts w:ascii="Arial" w:hAnsi="Arial" w:cs="Arial"/>
          <w:b/>
          <w:sz w:val="24"/>
          <w:szCs w:val="24"/>
          <w:u w:val="single"/>
        </w:rPr>
      </w:pPr>
    </w:p>
    <w:p w14:paraId="73C95057" w14:textId="593313D8" w:rsidR="003561B3" w:rsidRDefault="003561B3" w:rsidP="008905E2">
      <w:pPr>
        <w:pStyle w:val="ListParagraph"/>
        <w:rPr>
          <w:rFonts w:ascii="Arial" w:hAnsi="Arial" w:cs="Arial"/>
          <w:sz w:val="24"/>
          <w:szCs w:val="24"/>
        </w:rPr>
      </w:pPr>
    </w:p>
    <w:p w14:paraId="178D2707" w14:textId="77777777" w:rsidR="0067171F" w:rsidRPr="004169B2" w:rsidRDefault="0067171F" w:rsidP="008905E2">
      <w:pPr>
        <w:pStyle w:val="ListParagraph"/>
        <w:rPr>
          <w:rFonts w:ascii="Arial" w:hAnsi="Arial" w:cs="Arial"/>
          <w:sz w:val="24"/>
          <w:szCs w:val="24"/>
        </w:rPr>
      </w:pPr>
    </w:p>
    <w:p w14:paraId="13FE8EEA" w14:textId="77777777" w:rsidR="00CF412A" w:rsidRDefault="00CF41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101573CE" w14:textId="48B2F219" w:rsidR="008905E2" w:rsidRDefault="008905E2" w:rsidP="008905E2">
      <w:pPr>
        <w:rPr>
          <w:rFonts w:ascii="Arial" w:hAnsi="Arial" w:cs="Arial"/>
          <w:b/>
          <w:sz w:val="24"/>
          <w:szCs w:val="24"/>
          <w:u w:val="single"/>
        </w:rPr>
      </w:pPr>
      <w:r w:rsidRPr="008905E2">
        <w:rPr>
          <w:rFonts w:ascii="Arial" w:hAnsi="Arial" w:cs="Arial"/>
          <w:b/>
          <w:sz w:val="24"/>
          <w:szCs w:val="24"/>
          <w:u w:val="single"/>
        </w:rPr>
        <w:lastRenderedPageBreak/>
        <w:t>Pillar 4: Partnership Building Strategy</w:t>
      </w:r>
    </w:p>
    <w:p w14:paraId="18DA1711" w14:textId="5206A3E9" w:rsidR="003561B3" w:rsidRPr="0069467A" w:rsidRDefault="00CF412A" w:rsidP="003561B3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3561B3" w:rsidRPr="0069467A">
        <w:rPr>
          <w:rFonts w:ascii="Arial" w:hAnsi="Arial" w:cs="Arial"/>
          <w:b/>
          <w:sz w:val="24"/>
          <w:szCs w:val="24"/>
        </w:rPr>
        <w:t>:</w:t>
      </w:r>
    </w:p>
    <w:p w14:paraId="01B3B661" w14:textId="77777777" w:rsidR="003561B3" w:rsidRPr="003561B3" w:rsidRDefault="003561B3" w:rsidP="003561B3">
      <w:pPr>
        <w:numPr>
          <w:ilvl w:val="0"/>
          <w:numId w:val="28"/>
        </w:numPr>
        <w:contextualSpacing/>
        <w:rPr>
          <w:rFonts w:ascii="Arial" w:hAnsi="Arial" w:cs="Arial"/>
          <w:sz w:val="24"/>
          <w:szCs w:val="24"/>
        </w:rPr>
      </w:pPr>
      <w:r w:rsidRPr="003561B3">
        <w:rPr>
          <w:rFonts w:ascii="Arial" w:hAnsi="Arial" w:cs="Arial"/>
          <w:sz w:val="24"/>
          <w:szCs w:val="24"/>
        </w:rPr>
        <w:t xml:space="preserve">Senior representation at all Oxford BRC/ARC/AHSN/AHSC forums </w:t>
      </w:r>
    </w:p>
    <w:p w14:paraId="66685A7D" w14:textId="77777777" w:rsidR="003561B3" w:rsidRPr="003561B3" w:rsidRDefault="003561B3" w:rsidP="003561B3">
      <w:pPr>
        <w:numPr>
          <w:ilvl w:val="0"/>
          <w:numId w:val="28"/>
        </w:numPr>
        <w:contextualSpacing/>
        <w:rPr>
          <w:rFonts w:ascii="Arial" w:hAnsi="Arial" w:cs="Arial"/>
          <w:sz w:val="24"/>
          <w:szCs w:val="24"/>
        </w:rPr>
      </w:pPr>
      <w:r w:rsidRPr="003561B3">
        <w:rPr>
          <w:rFonts w:ascii="Arial" w:hAnsi="Arial" w:cs="Arial"/>
          <w:sz w:val="24"/>
          <w:szCs w:val="24"/>
        </w:rPr>
        <w:t>MOUs with main Oxford partners</w:t>
      </w:r>
    </w:p>
    <w:p w14:paraId="4C64508B" w14:textId="022A35FA" w:rsidR="003561B3" w:rsidRPr="003561B3" w:rsidRDefault="00FC4993" w:rsidP="003561B3">
      <w:pPr>
        <w:numPr>
          <w:ilvl w:val="0"/>
          <w:numId w:val="2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25% of grant awards with UK partners by 2025</w:t>
      </w:r>
      <w:r w:rsidR="003561B3" w:rsidRPr="003561B3">
        <w:rPr>
          <w:rFonts w:ascii="Arial" w:hAnsi="Arial" w:cs="Arial"/>
          <w:sz w:val="24"/>
          <w:szCs w:val="24"/>
        </w:rPr>
        <w:t xml:space="preserve"> </w:t>
      </w:r>
    </w:p>
    <w:p w14:paraId="3F72BAE4" w14:textId="1D2A461D" w:rsidR="003561B3" w:rsidRPr="003561B3" w:rsidRDefault="00FC4993" w:rsidP="003561B3">
      <w:pPr>
        <w:numPr>
          <w:ilvl w:val="0"/>
          <w:numId w:val="28"/>
        </w:numPr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25% of grant awards with international (inc European) partners by 2025</w:t>
      </w:r>
    </w:p>
    <w:p w14:paraId="3FE8EB6F" w14:textId="33A6BFC5" w:rsidR="007E79FB" w:rsidRDefault="007E79FB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3561B3" w14:paraId="6DC837D8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0A8D677F" w14:textId="0289E593" w:rsidR="003561B3" w:rsidRDefault="003561B3" w:rsidP="003561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1B3">
              <w:rPr>
                <w:rFonts w:ascii="Arial" w:hAnsi="Arial" w:cs="Arial"/>
                <w:sz w:val="24"/>
                <w:szCs w:val="24"/>
              </w:rPr>
              <w:t>Oxford research ecosystem</w:t>
            </w:r>
          </w:p>
        </w:tc>
      </w:tr>
      <w:tr w:rsidR="003561B3" w:rsidRPr="00901EED" w14:paraId="7F37B34D" w14:textId="77777777" w:rsidTr="0067171F">
        <w:tc>
          <w:tcPr>
            <w:tcW w:w="8767" w:type="dxa"/>
          </w:tcPr>
          <w:p w14:paraId="351348F7" w14:textId="01A2CFDE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M</w:t>
            </w:r>
            <w:r w:rsidR="003561B3" w:rsidRPr="00CF412A">
              <w:rPr>
                <w:rFonts w:ascii="Arial" w:hAnsi="Arial" w:cs="Arial"/>
                <w:sz w:val="24"/>
                <w:szCs w:val="24"/>
              </w:rPr>
              <w:t xml:space="preserve">aintain senior representation at </w:t>
            </w:r>
            <w:r w:rsidR="0067171F" w:rsidRPr="00CF412A">
              <w:rPr>
                <w:rFonts w:ascii="Arial" w:hAnsi="Arial" w:cs="Arial"/>
                <w:sz w:val="24"/>
                <w:szCs w:val="24"/>
              </w:rPr>
              <w:t xml:space="preserve">Oxford BRC/ARC/AHSN/AHSC forums </w:t>
            </w:r>
            <w:r w:rsidR="003561B3" w:rsidRPr="00CF412A">
              <w:rPr>
                <w:rFonts w:ascii="Arial" w:hAnsi="Arial" w:cs="Arial"/>
                <w:sz w:val="24"/>
                <w:szCs w:val="24"/>
              </w:rPr>
              <w:t>and provide clear and timely feedback to OxINMAHR management team</w:t>
            </w:r>
          </w:p>
        </w:tc>
        <w:tc>
          <w:tcPr>
            <w:tcW w:w="249" w:type="dxa"/>
          </w:tcPr>
          <w:p w14:paraId="3FE2E9FF" w14:textId="0ED7F23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43F6E0F9" w14:textId="77777777" w:rsidTr="0067171F">
        <w:tc>
          <w:tcPr>
            <w:tcW w:w="8767" w:type="dxa"/>
          </w:tcPr>
          <w:p w14:paraId="72911F58" w14:textId="788CF08F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M</w:t>
            </w:r>
            <w:r w:rsidR="003561B3" w:rsidRPr="00CF412A">
              <w:rPr>
                <w:rFonts w:ascii="Arial" w:hAnsi="Arial" w:cs="Arial"/>
                <w:sz w:val="24"/>
                <w:szCs w:val="24"/>
              </w:rPr>
              <w:t>aximise research opportunities to “value-add” and formalise areas of activity with Oxford Partners</w:t>
            </w:r>
          </w:p>
          <w:p w14:paraId="16E67EBF" w14:textId="446C57BF" w:rsidR="003561B3" w:rsidRPr="00CF412A" w:rsidRDefault="003561B3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(e.g. ARC collaborations, Ox Academic Partners initiatives)</w:t>
            </w:r>
          </w:p>
        </w:tc>
        <w:tc>
          <w:tcPr>
            <w:tcW w:w="249" w:type="dxa"/>
          </w:tcPr>
          <w:p w14:paraId="23991CE9" w14:textId="33B666A6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715FF432" w14:textId="77777777" w:rsidTr="0067171F">
        <w:tc>
          <w:tcPr>
            <w:tcW w:w="8767" w:type="dxa"/>
          </w:tcPr>
          <w:p w14:paraId="7121917D" w14:textId="61399465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S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upport OXCATTS to build sustainable research collaborations where appropriate</w:t>
            </w:r>
          </w:p>
        </w:tc>
        <w:tc>
          <w:tcPr>
            <w:tcW w:w="249" w:type="dxa"/>
          </w:tcPr>
          <w:p w14:paraId="2FD74ADE" w14:textId="6AEA9306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14:paraId="33984488" w14:textId="77777777" w:rsidTr="0067171F">
        <w:tc>
          <w:tcPr>
            <w:tcW w:w="8767" w:type="dxa"/>
          </w:tcPr>
          <w:p w14:paraId="0928224C" w14:textId="37961BAC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 xml:space="preserve">Secure </w:t>
            </w:r>
            <w:r w:rsidR="0067171F" w:rsidRPr="00CF412A">
              <w:rPr>
                <w:rFonts w:ascii="Arial" w:hAnsi="Arial" w:cs="Arial"/>
                <w:sz w:val="24"/>
                <w:szCs w:val="24"/>
              </w:rPr>
              <w:t xml:space="preserve">MOUs with main partners </w:t>
            </w:r>
          </w:p>
        </w:tc>
        <w:tc>
          <w:tcPr>
            <w:tcW w:w="249" w:type="dxa"/>
          </w:tcPr>
          <w:p w14:paraId="63B86219" w14:textId="47F8B449" w:rsidR="003561B3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F17AD34" w14:textId="679EC587" w:rsidR="003561B3" w:rsidRDefault="003561B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3561B3" w14:paraId="3B954225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03D27313" w14:textId="147890B3" w:rsidR="003561B3" w:rsidRDefault="003561B3" w:rsidP="003561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1B3">
              <w:rPr>
                <w:rFonts w:ascii="Arial" w:hAnsi="Arial" w:cs="Arial"/>
                <w:sz w:val="24"/>
                <w:szCs w:val="24"/>
              </w:rPr>
              <w:t>NHS and UK HEI institutions</w:t>
            </w:r>
          </w:p>
        </w:tc>
      </w:tr>
      <w:tr w:rsidR="003561B3" w:rsidRPr="00901EED" w14:paraId="779E95DB" w14:textId="77777777" w:rsidTr="0067171F">
        <w:tc>
          <w:tcPr>
            <w:tcW w:w="8767" w:type="dxa"/>
          </w:tcPr>
          <w:p w14:paraId="68175FA7" w14:textId="7D210BE0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B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 xml:space="preserve">uild and maintain a 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cohesiv</w:t>
            </w:r>
            <w:r w:rsidR="00CF412A" w:rsidRPr="00CF412A">
              <w:rPr>
                <w:rFonts w:ascii="Arial" w:hAnsi="Arial" w:cs="Arial"/>
                <w:sz w:val="24"/>
                <w:szCs w:val="24"/>
              </w:rPr>
              <w:t>e community of Research F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>ellows from other UK institutions</w:t>
            </w:r>
          </w:p>
        </w:tc>
        <w:tc>
          <w:tcPr>
            <w:tcW w:w="249" w:type="dxa"/>
          </w:tcPr>
          <w:p w14:paraId="63BD7E2E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59EA3910" w14:textId="77777777" w:rsidTr="0067171F">
        <w:tc>
          <w:tcPr>
            <w:tcW w:w="8767" w:type="dxa"/>
          </w:tcPr>
          <w:p w14:paraId="19E7E906" w14:textId="637C052C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D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 xml:space="preserve">ocument 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purpose and expectation of each individual R</w:t>
            </w:r>
            <w:r w:rsidR="00CF412A" w:rsidRPr="00CF412A">
              <w:rPr>
                <w:rFonts w:ascii="Arial" w:hAnsi="Arial" w:cs="Arial"/>
                <w:sz w:val="24"/>
                <w:szCs w:val="24"/>
              </w:rPr>
              <w:t>esearch Fellow</w:t>
            </w:r>
          </w:p>
        </w:tc>
        <w:tc>
          <w:tcPr>
            <w:tcW w:w="249" w:type="dxa"/>
          </w:tcPr>
          <w:p w14:paraId="70E34565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759BC510" w14:textId="77777777" w:rsidTr="0067171F">
        <w:tc>
          <w:tcPr>
            <w:tcW w:w="8767" w:type="dxa"/>
          </w:tcPr>
          <w:p w14:paraId="099C00F2" w14:textId="1F08360E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S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upport OXCATTS to build sustainable research collaborations where appropriate</w:t>
            </w:r>
          </w:p>
        </w:tc>
        <w:tc>
          <w:tcPr>
            <w:tcW w:w="249" w:type="dxa"/>
          </w:tcPr>
          <w:p w14:paraId="40DCE721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14:paraId="5C6CF457" w14:textId="77777777" w:rsidTr="0067171F">
        <w:tc>
          <w:tcPr>
            <w:tcW w:w="8767" w:type="dxa"/>
          </w:tcPr>
          <w:p w14:paraId="73E3DC1D" w14:textId="2B9363AF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Secure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 xml:space="preserve"> MOUs </w:t>
            </w:r>
            <w:r w:rsidR="00FC4993">
              <w:rPr>
                <w:rFonts w:ascii="Arial" w:hAnsi="Arial" w:cs="Arial"/>
                <w:sz w:val="24"/>
                <w:szCs w:val="24"/>
              </w:rPr>
              <w:t xml:space="preserve">or contracts 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>with key partners (outside of Oxford) where multiple projects/collaborations exist.</w:t>
            </w:r>
          </w:p>
        </w:tc>
        <w:tc>
          <w:tcPr>
            <w:tcW w:w="249" w:type="dxa"/>
          </w:tcPr>
          <w:p w14:paraId="0780348F" w14:textId="77777777" w:rsidR="003561B3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10CAC8D" w14:textId="582BAC89" w:rsidR="003561B3" w:rsidRDefault="003561B3" w:rsidP="008905E2">
      <w:pPr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3561B3" w14:paraId="6813240B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535B13CB" w14:textId="20EB518D" w:rsidR="003561B3" w:rsidRDefault="003561B3" w:rsidP="003561B3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61B3">
              <w:rPr>
                <w:rFonts w:ascii="Arial" w:hAnsi="Arial" w:cs="Arial"/>
                <w:sz w:val="24"/>
                <w:szCs w:val="24"/>
              </w:rPr>
              <w:t>International collaborators.</w:t>
            </w:r>
          </w:p>
        </w:tc>
      </w:tr>
      <w:tr w:rsidR="003561B3" w:rsidRPr="00901EED" w14:paraId="2908936B" w14:textId="77777777" w:rsidTr="0067171F">
        <w:tc>
          <w:tcPr>
            <w:tcW w:w="8767" w:type="dxa"/>
          </w:tcPr>
          <w:p w14:paraId="415A96E8" w14:textId="089F3990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 xml:space="preserve">Establish 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a mutually beneficial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 xml:space="preserve"> set of 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international visiting research fellows.</w:t>
            </w:r>
          </w:p>
        </w:tc>
        <w:tc>
          <w:tcPr>
            <w:tcW w:w="249" w:type="dxa"/>
          </w:tcPr>
          <w:p w14:paraId="4B5C251C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4C9CB149" w14:textId="77777777" w:rsidTr="0067171F">
        <w:tc>
          <w:tcPr>
            <w:tcW w:w="8767" w:type="dxa"/>
          </w:tcPr>
          <w:p w14:paraId="490C2718" w14:textId="3E44E51F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D</w:t>
            </w:r>
            <w:r w:rsidR="001E03FE" w:rsidRPr="00CF412A">
              <w:rPr>
                <w:rFonts w:ascii="Arial" w:hAnsi="Arial" w:cs="Arial"/>
                <w:sz w:val="24"/>
                <w:szCs w:val="24"/>
              </w:rPr>
              <w:t>etermine purpose and expectation of each individual RF</w:t>
            </w:r>
            <w:r w:rsidR="00141410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49" w:type="dxa"/>
          </w:tcPr>
          <w:p w14:paraId="72449889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1B3" w:rsidRPr="00901EED" w14:paraId="194B859D" w14:textId="77777777" w:rsidTr="0067171F">
        <w:tc>
          <w:tcPr>
            <w:tcW w:w="8767" w:type="dxa"/>
          </w:tcPr>
          <w:p w14:paraId="324A1E8E" w14:textId="3ECB3FAE" w:rsidR="003561B3" w:rsidRPr="00CF412A" w:rsidRDefault="00BD149C" w:rsidP="00CF412A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S</w:t>
            </w:r>
            <w:r w:rsidR="001B195D" w:rsidRPr="00CF412A">
              <w:rPr>
                <w:rFonts w:ascii="Arial" w:hAnsi="Arial" w:cs="Arial"/>
                <w:sz w:val="24"/>
                <w:szCs w:val="24"/>
              </w:rPr>
              <w:t>eek MOUs with key international partners where multiple projects/collaborations exist.</w:t>
            </w:r>
          </w:p>
        </w:tc>
        <w:tc>
          <w:tcPr>
            <w:tcW w:w="249" w:type="dxa"/>
          </w:tcPr>
          <w:p w14:paraId="6082E9AD" w14:textId="77777777" w:rsidR="003561B3" w:rsidRPr="00901EED" w:rsidRDefault="003561B3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E86F6A3" w14:textId="77777777" w:rsidR="003561B3" w:rsidRDefault="003561B3" w:rsidP="008905E2">
      <w:pPr>
        <w:rPr>
          <w:rFonts w:ascii="Arial" w:hAnsi="Arial" w:cs="Arial"/>
          <w:b/>
          <w:sz w:val="24"/>
          <w:szCs w:val="24"/>
          <w:u w:val="single"/>
        </w:rPr>
      </w:pPr>
    </w:p>
    <w:p w14:paraId="7BCB0F82" w14:textId="77777777" w:rsidR="00CF412A" w:rsidRDefault="00CF41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46CCAECC" w14:textId="64D934CA" w:rsidR="008905E2" w:rsidRDefault="008905E2" w:rsidP="008905E2">
      <w:pPr>
        <w:rPr>
          <w:rFonts w:ascii="Arial" w:hAnsi="Arial" w:cs="Arial"/>
          <w:b/>
          <w:sz w:val="24"/>
          <w:szCs w:val="24"/>
          <w:u w:val="single"/>
        </w:rPr>
      </w:pPr>
      <w:r w:rsidRPr="008905E2">
        <w:rPr>
          <w:rFonts w:ascii="Arial" w:hAnsi="Arial" w:cs="Arial"/>
          <w:b/>
          <w:sz w:val="24"/>
          <w:szCs w:val="24"/>
          <w:u w:val="single"/>
        </w:rPr>
        <w:lastRenderedPageBreak/>
        <w:t xml:space="preserve">Pillar 5: Funding </w:t>
      </w:r>
      <w:r w:rsidR="000C45E3">
        <w:rPr>
          <w:rFonts w:ascii="Arial" w:hAnsi="Arial" w:cs="Arial"/>
          <w:b/>
          <w:sz w:val="24"/>
          <w:szCs w:val="24"/>
          <w:u w:val="single"/>
        </w:rPr>
        <w:t xml:space="preserve">and Publication </w:t>
      </w:r>
      <w:r w:rsidRPr="008905E2">
        <w:rPr>
          <w:rFonts w:ascii="Arial" w:hAnsi="Arial" w:cs="Arial"/>
          <w:b/>
          <w:sz w:val="24"/>
          <w:szCs w:val="24"/>
          <w:u w:val="single"/>
        </w:rPr>
        <w:t>Strategy</w:t>
      </w:r>
    </w:p>
    <w:p w14:paraId="0935DD9F" w14:textId="3A7840D7" w:rsidR="00620994" w:rsidRPr="0069467A" w:rsidRDefault="00CF412A" w:rsidP="008905E2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620994" w:rsidRPr="0069467A">
        <w:rPr>
          <w:rFonts w:ascii="Arial" w:hAnsi="Arial" w:cs="Arial"/>
          <w:b/>
          <w:sz w:val="24"/>
          <w:szCs w:val="24"/>
        </w:rPr>
        <w:t>:</w:t>
      </w:r>
    </w:p>
    <w:p w14:paraId="151267DA" w14:textId="164E3646" w:rsidR="00FC4993" w:rsidRDefault="00FC4993" w:rsidP="00AB244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25% increase in number of FEC applications by 2025</w:t>
      </w:r>
    </w:p>
    <w:p w14:paraId="744978C8" w14:textId="5FB74657" w:rsidR="00AB244B" w:rsidRDefault="00AB244B" w:rsidP="00AB244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 w:rsidRPr="00AB244B">
        <w:rPr>
          <w:rFonts w:ascii="Arial" w:hAnsi="Arial" w:cs="Arial"/>
          <w:sz w:val="24"/>
          <w:szCs w:val="24"/>
        </w:rPr>
        <w:t>10% success rate for FEC applications</w:t>
      </w:r>
      <w:r w:rsidR="00565D09">
        <w:rPr>
          <w:rFonts w:ascii="Arial" w:hAnsi="Arial" w:cs="Arial"/>
          <w:sz w:val="24"/>
          <w:szCs w:val="24"/>
        </w:rPr>
        <w:t xml:space="preserve"> by 2025</w:t>
      </w:r>
    </w:p>
    <w:p w14:paraId="26AB2644" w14:textId="16049875" w:rsidR="00AB244B" w:rsidRDefault="00AB244B" w:rsidP="00AB244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10% success rate for non-FEC applications</w:t>
      </w:r>
      <w:r w:rsidR="00565D09">
        <w:rPr>
          <w:rFonts w:ascii="Arial" w:hAnsi="Arial" w:cs="Arial"/>
          <w:sz w:val="24"/>
          <w:szCs w:val="24"/>
        </w:rPr>
        <w:t xml:space="preserve"> by 2025</w:t>
      </w:r>
    </w:p>
    <w:p w14:paraId="2823EAE4" w14:textId="2A172A2F" w:rsidR="00C129C5" w:rsidRDefault="00FC4993" w:rsidP="00AB244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 funded inter-</w:t>
      </w:r>
      <w:r w:rsidR="00C129C5">
        <w:rPr>
          <w:rFonts w:ascii="Arial" w:hAnsi="Arial" w:cs="Arial"/>
          <w:sz w:val="24"/>
          <w:szCs w:val="24"/>
        </w:rPr>
        <w:t xml:space="preserve">disciplinary </w:t>
      </w:r>
      <w:r>
        <w:rPr>
          <w:rFonts w:ascii="Arial" w:hAnsi="Arial" w:cs="Arial"/>
          <w:sz w:val="24"/>
          <w:szCs w:val="24"/>
        </w:rPr>
        <w:t xml:space="preserve">(across UoAs) </w:t>
      </w:r>
      <w:r w:rsidR="00C129C5">
        <w:rPr>
          <w:rFonts w:ascii="Arial" w:hAnsi="Arial" w:cs="Arial"/>
          <w:sz w:val="24"/>
          <w:szCs w:val="24"/>
        </w:rPr>
        <w:t>projects</w:t>
      </w:r>
      <w:r w:rsidR="00565D09">
        <w:rPr>
          <w:rFonts w:ascii="Arial" w:hAnsi="Arial" w:cs="Arial"/>
          <w:sz w:val="24"/>
          <w:szCs w:val="24"/>
        </w:rPr>
        <w:t xml:space="preserve"> by 2025</w:t>
      </w:r>
    </w:p>
    <w:p w14:paraId="31413B5F" w14:textId="77777777" w:rsidR="00FC4993" w:rsidRDefault="00FC4993" w:rsidP="00FC4993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Devise impact indicators in line with DORA principles</w:t>
      </w:r>
    </w:p>
    <w:p w14:paraId="289DF37B" w14:textId="1FB95A8B" w:rsidR="00B35F1A" w:rsidRDefault="00FC4993" w:rsidP="00AB244B">
      <w:pPr>
        <w:pStyle w:val="ListParagraph"/>
        <w:numPr>
          <w:ilvl w:val="0"/>
          <w:numId w:val="2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B35F1A">
        <w:rPr>
          <w:rFonts w:ascii="Arial" w:hAnsi="Arial" w:cs="Arial"/>
          <w:sz w:val="24"/>
          <w:szCs w:val="24"/>
        </w:rPr>
        <w:t xml:space="preserve">0% of publications </w:t>
      </w:r>
      <w:r>
        <w:rPr>
          <w:rFonts w:ascii="Arial" w:hAnsi="Arial" w:cs="Arial"/>
          <w:sz w:val="24"/>
          <w:szCs w:val="24"/>
        </w:rPr>
        <w:t>to be of national excellence (of those submitted for audit) by 2025</w:t>
      </w:r>
    </w:p>
    <w:p w14:paraId="05E02875" w14:textId="77777777" w:rsidR="00CF412A" w:rsidRPr="00AB244B" w:rsidRDefault="00CF412A" w:rsidP="00CF412A">
      <w:pPr>
        <w:pStyle w:val="ListParagrap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7E79FB" w14:paraId="2199A769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1D38A834" w14:textId="467F18B7" w:rsidR="007E79FB" w:rsidRDefault="007E79FB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External Funding</w:t>
            </w:r>
          </w:p>
        </w:tc>
      </w:tr>
      <w:tr w:rsidR="007E79FB" w:rsidRPr="00901EED" w14:paraId="451674DB" w14:textId="77777777" w:rsidTr="0067171F">
        <w:tc>
          <w:tcPr>
            <w:tcW w:w="8767" w:type="dxa"/>
          </w:tcPr>
          <w:p w14:paraId="1EB83CCA" w14:textId="3A8FA33D" w:rsidR="007E79FB" w:rsidRPr="00CF412A" w:rsidRDefault="00565D09" w:rsidP="00CF41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Prioritise FEC funders for major/senior projects where possible</w:t>
            </w:r>
          </w:p>
        </w:tc>
        <w:tc>
          <w:tcPr>
            <w:tcW w:w="249" w:type="dxa"/>
          </w:tcPr>
          <w:p w14:paraId="1D00DC77" w14:textId="316DDD9D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:rsidRPr="00901EED" w14:paraId="6E928B8A" w14:textId="77777777" w:rsidTr="0067171F">
        <w:tc>
          <w:tcPr>
            <w:tcW w:w="8767" w:type="dxa"/>
          </w:tcPr>
          <w:p w14:paraId="098DD52C" w14:textId="532118D3" w:rsidR="007E79FB" w:rsidRPr="00CF412A" w:rsidRDefault="00AB244B" w:rsidP="00CF41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 xml:space="preserve">Support </w:t>
            </w:r>
            <w:r w:rsidR="005F1211">
              <w:rPr>
                <w:rFonts w:ascii="Arial" w:hAnsi="Arial" w:cs="Arial"/>
                <w:sz w:val="24"/>
                <w:szCs w:val="24"/>
              </w:rPr>
              <w:t xml:space="preserve">limited </w:t>
            </w:r>
            <w:r w:rsidRPr="00CF412A">
              <w:rPr>
                <w:rFonts w:ascii="Arial" w:hAnsi="Arial" w:cs="Arial"/>
                <w:sz w:val="24"/>
                <w:szCs w:val="24"/>
              </w:rPr>
              <w:t>pursuit of non-FEC funding for developing areas of research activity.</w:t>
            </w:r>
          </w:p>
        </w:tc>
        <w:tc>
          <w:tcPr>
            <w:tcW w:w="249" w:type="dxa"/>
          </w:tcPr>
          <w:p w14:paraId="2137A3C5" w14:textId="5EDB98A4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5D09" w:rsidRPr="00901EED" w14:paraId="3E048C31" w14:textId="77777777" w:rsidTr="0067171F">
        <w:tc>
          <w:tcPr>
            <w:tcW w:w="8767" w:type="dxa"/>
            <w:shd w:val="clear" w:color="auto" w:fill="auto"/>
          </w:tcPr>
          <w:p w14:paraId="288EA012" w14:textId="3A9C84A8" w:rsidR="00565D09" w:rsidRPr="00CF412A" w:rsidRDefault="00565D09" w:rsidP="00CF41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Encourage small grant (£25k-£75k) applications for developing areas of activity and for junior staff to be PI.</w:t>
            </w:r>
          </w:p>
        </w:tc>
        <w:tc>
          <w:tcPr>
            <w:tcW w:w="249" w:type="dxa"/>
          </w:tcPr>
          <w:p w14:paraId="029F8D83" w14:textId="77777777" w:rsidR="00565D09" w:rsidRPr="00565D09" w:rsidRDefault="00565D09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:rsidRPr="00901EED" w14:paraId="7E0CDE19" w14:textId="77777777" w:rsidTr="0067171F">
        <w:tc>
          <w:tcPr>
            <w:tcW w:w="8767" w:type="dxa"/>
          </w:tcPr>
          <w:p w14:paraId="07001836" w14:textId="55F4E552" w:rsidR="007E79FB" w:rsidRPr="00CF412A" w:rsidRDefault="00BD149C" w:rsidP="00CF41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>B</w:t>
            </w:r>
            <w:r w:rsidR="001F5DE8" w:rsidRPr="00CF412A">
              <w:rPr>
                <w:rFonts w:ascii="Arial" w:hAnsi="Arial" w:cs="Arial"/>
                <w:sz w:val="24"/>
                <w:szCs w:val="24"/>
              </w:rPr>
              <w:t>uild partnerships with other academic and industry organisations who are engaged in world-class research (also see Pillar 4)</w:t>
            </w:r>
          </w:p>
        </w:tc>
        <w:tc>
          <w:tcPr>
            <w:tcW w:w="249" w:type="dxa"/>
          </w:tcPr>
          <w:p w14:paraId="29AD7276" w14:textId="297BA5CB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14:paraId="6643193E" w14:textId="77777777" w:rsidTr="0067171F">
        <w:tc>
          <w:tcPr>
            <w:tcW w:w="8767" w:type="dxa"/>
          </w:tcPr>
          <w:p w14:paraId="4EB15EFD" w14:textId="52FE112D" w:rsidR="007E79FB" w:rsidRPr="00CF412A" w:rsidRDefault="001F5DE8" w:rsidP="00CF412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CF412A">
              <w:rPr>
                <w:rFonts w:ascii="Arial" w:hAnsi="Arial" w:cs="Arial"/>
                <w:sz w:val="24"/>
                <w:szCs w:val="24"/>
              </w:rPr>
              <w:t xml:space="preserve">Ensure </w:t>
            </w:r>
            <w:r w:rsidR="00565D09" w:rsidRPr="00CF412A">
              <w:rPr>
                <w:rFonts w:ascii="Arial" w:hAnsi="Arial" w:cs="Arial"/>
                <w:sz w:val="24"/>
                <w:szCs w:val="24"/>
              </w:rPr>
              <w:t xml:space="preserve">adequate </w:t>
            </w:r>
            <w:r w:rsidRPr="00CF412A">
              <w:rPr>
                <w:rFonts w:ascii="Arial" w:hAnsi="Arial" w:cs="Arial"/>
                <w:sz w:val="24"/>
                <w:szCs w:val="24"/>
              </w:rPr>
              <w:t xml:space="preserve">RBDO support </w:t>
            </w:r>
            <w:r w:rsidR="00565D09" w:rsidRPr="00CF412A">
              <w:rPr>
                <w:rFonts w:ascii="Arial" w:hAnsi="Arial" w:cs="Arial"/>
                <w:sz w:val="24"/>
                <w:szCs w:val="24"/>
              </w:rPr>
              <w:t xml:space="preserve">and resources </w:t>
            </w:r>
            <w:r w:rsidRPr="00CF412A">
              <w:rPr>
                <w:rFonts w:ascii="Arial" w:hAnsi="Arial" w:cs="Arial"/>
                <w:sz w:val="24"/>
                <w:szCs w:val="24"/>
              </w:rPr>
              <w:t>for above</w:t>
            </w:r>
          </w:p>
        </w:tc>
        <w:tc>
          <w:tcPr>
            <w:tcW w:w="249" w:type="dxa"/>
          </w:tcPr>
          <w:p w14:paraId="0595FE22" w14:textId="77777777" w:rsidR="007E79FB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FB77F4" w14:textId="77777777" w:rsidR="007E79FB" w:rsidRDefault="007E79FB" w:rsidP="007E79F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7E79FB" w14:paraId="6BCA7DC1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4CEAEE73" w14:textId="6E5D087E" w:rsidR="007E79FB" w:rsidRDefault="007E79FB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Internal investment</w:t>
            </w:r>
          </w:p>
        </w:tc>
      </w:tr>
      <w:tr w:rsidR="007E79FB" w:rsidRPr="00901EED" w14:paraId="474C500B" w14:textId="77777777" w:rsidTr="0067171F">
        <w:tc>
          <w:tcPr>
            <w:tcW w:w="8767" w:type="dxa"/>
          </w:tcPr>
          <w:p w14:paraId="524735FF" w14:textId="125A33B5" w:rsidR="007E79FB" w:rsidRPr="0069467A" w:rsidRDefault="0069467A" w:rsidP="0069467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Develop staff development strategy to attend conferences</w:t>
            </w:r>
          </w:p>
        </w:tc>
        <w:tc>
          <w:tcPr>
            <w:tcW w:w="249" w:type="dxa"/>
          </w:tcPr>
          <w:p w14:paraId="10EF4C3C" w14:textId="77777777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:rsidRPr="00901EED" w14:paraId="49C30578" w14:textId="77777777" w:rsidTr="0067171F">
        <w:tc>
          <w:tcPr>
            <w:tcW w:w="8767" w:type="dxa"/>
          </w:tcPr>
          <w:p w14:paraId="55A7A351" w14:textId="2973884B" w:rsidR="007E79FB" w:rsidRPr="0069467A" w:rsidRDefault="0069467A" w:rsidP="0069467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Develop Open Access payment strategy </w:t>
            </w:r>
          </w:p>
        </w:tc>
        <w:tc>
          <w:tcPr>
            <w:tcW w:w="249" w:type="dxa"/>
          </w:tcPr>
          <w:p w14:paraId="1B3134CB" w14:textId="77777777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D296E9" w14:textId="77777777" w:rsidR="007E79FB" w:rsidRDefault="007E79FB" w:rsidP="007E79FB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7E79FB" w14:paraId="1871BA2B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628B636A" w14:textId="589E7C2C" w:rsidR="007E79FB" w:rsidRDefault="007E79FB" w:rsidP="007E79F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Publications</w:t>
            </w:r>
          </w:p>
        </w:tc>
      </w:tr>
      <w:tr w:rsidR="007E79FB" w:rsidRPr="00901EED" w14:paraId="4EFEC6CA" w14:textId="77777777" w:rsidTr="0067171F">
        <w:tc>
          <w:tcPr>
            <w:tcW w:w="8767" w:type="dxa"/>
          </w:tcPr>
          <w:p w14:paraId="5DFFC33C" w14:textId="29EB9401" w:rsidR="007E79FB" w:rsidRPr="0069467A" w:rsidRDefault="007E79FB" w:rsidP="002509A5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 xml:space="preserve">Define publication goals </w:t>
            </w:r>
            <w:r w:rsidR="00565D09" w:rsidRPr="0069467A">
              <w:rPr>
                <w:rFonts w:ascii="Arial" w:hAnsi="Arial" w:cs="Arial"/>
                <w:sz w:val="24"/>
                <w:szCs w:val="24"/>
              </w:rPr>
              <w:t xml:space="preserve">for individuals and research groups </w:t>
            </w:r>
            <w:r w:rsidR="0069467A" w:rsidRPr="0069467A">
              <w:rPr>
                <w:rFonts w:ascii="Arial" w:hAnsi="Arial" w:cs="Arial"/>
                <w:sz w:val="24"/>
                <w:szCs w:val="24"/>
              </w:rPr>
              <w:t>(</w:t>
            </w:r>
            <w:r w:rsidR="002509A5">
              <w:rPr>
                <w:rFonts w:ascii="Arial" w:hAnsi="Arial" w:cs="Arial"/>
                <w:sz w:val="24"/>
                <w:szCs w:val="24"/>
              </w:rPr>
              <w:t xml:space="preserve">e.g </w:t>
            </w:r>
            <w:r w:rsidR="0069467A" w:rsidRPr="0069467A">
              <w:rPr>
                <w:rFonts w:ascii="Arial" w:hAnsi="Arial" w:cs="Arial"/>
                <w:sz w:val="24"/>
                <w:szCs w:val="24"/>
              </w:rPr>
              <w:t>to have 10</w:t>
            </w:r>
            <w:r w:rsidRPr="0069467A">
              <w:rPr>
                <w:rFonts w:ascii="Arial" w:hAnsi="Arial" w:cs="Arial"/>
                <w:sz w:val="24"/>
                <w:szCs w:val="24"/>
              </w:rPr>
              <w:t xml:space="preserve">% of publications </w:t>
            </w:r>
            <w:r w:rsidR="0069467A" w:rsidRPr="0069467A">
              <w:rPr>
                <w:rFonts w:ascii="Arial" w:hAnsi="Arial" w:cs="Arial"/>
                <w:sz w:val="24"/>
                <w:szCs w:val="24"/>
              </w:rPr>
              <w:t>of 3* and 4* quality)</w:t>
            </w:r>
          </w:p>
        </w:tc>
        <w:tc>
          <w:tcPr>
            <w:tcW w:w="249" w:type="dxa"/>
          </w:tcPr>
          <w:p w14:paraId="37F1B6CE" w14:textId="77777777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:rsidRPr="00901EED" w14:paraId="4A4329FE" w14:textId="77777777" w:rsidTr="0067171F">
        <w:tc>
          <w:tcPr>
            <w:tcW w:w="8767" w:type="dxa"/>
          </w:tcPr>
          <w:p w14:paraId="1F1D17F0" w14:textId="01DAA097" w:rsidR="007E79FB" w:rsidRPr="0069467A" w:rsidRDefault="007E79FB" w:rsidP="0069467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 xml:space="preserve">Develop </w:t>
            </w:r>
            <w:r w:rsidR="0069467A" w:rsidRPr="0069467A">
              <w:rPr>
                <w:rFonts w:ascii="Arial" w:hAnsi="Arial" w:cs="Arial"/>
                <w:sz w:val="24"/>
                <w:szCs w:val="24"/>
              </w:rPr>
              <w:t xml:space="preserve">appropriate </w:t>
            </w:r>
            <w:r w:rsidRPr="0069467A">
              <w:rPr>
                <w:rFonts w:ascii="Arial" w:hAnsi="Arial" w:cs="Arial"/>
                <w:sz w:val="24"/>
                <w:szCs w:val="24"/>
              </w:rPr>
              <w:t>publication impact metrics (with Library)</w:t>
            </w:r>
          </w:p>
        </w:tc>
        <w:tc>
          <w:tcPr>
            <w:tcW w:w="249" w:type="dxa"/>
          </w:tcPr>
          <w:p w14:paraId="3A2C22E3" w14:textId="77777777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E79FB" w:rsidRPr="00901EED" w14:paraId="67D46E65" w14:textId="77777777" w:rsidTr="0067171F">
        <w:tc>
          <w:tcPr>
            <w:tcW w:w="8767" w:type="dxa"/>
          </w:tcPr>
          <w:p w14:paraId="0DAED2B6" w14:textId="5643D304" w:rsidR="007E79FB" w:rsidRPr="0069467A" w:rsidRDefault="007E79FB" w:rsidP="0069467A">
            <w:pPr>
              <w:pStyle w:val="ListParagraph"/>
              <w:numPr>
                <w:ilvl w:val="0"/>
                <w:numId w:val="41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>Incorporate impact data in PDR documentation and evaluation of performance</w:t>
            </w:r>
          </w:p>
        </w:tc>
        <w:tc>
          <w:tcPr>
            <w:tcW w:w="249" w:type="dxa"/>
          </w:tcPr>
          <w:p w14:paraId="06D65701" w14:textId="77777777" w:rsidR="007E79FB" w:rsidRPr="00901EED" w:rsidRDefault="007E79FB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E18F1ED" w14:textId="77777777" w:rsidR="007E79FB" w:rsidRDefault="007E79FB" w:rsidP="007E79FB">
      <w:pPr>
        <w:rPr>
          <w:rFonts w:ascii="Arial" w:hAnsi="Arial" w:cs="Arial"/>
          <w:sz w:val="24"/>
          <w:szCs w:val="24"/>
        </w:rPr>
      </w:pPr>
    </w:p>
    <w:p w14:paraId="07390A93" w14:textId="77777777" w:rsidR="00CF412A" w:rsidRDefault="00CF412A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2A248FC8" w14:textId="13859886" w:rsidR="007E79FB" w:rsidRPr="00374E70" w:rsidRDefault="00374E70" w:rsidP="007E79FB">
      <w:pPr>
        <w:rPr>
          <w:rFonts w:ascii="Arial" w:hAnsi="Arial" w:cs="Arial"/>
          <w:b/>
          <w:sz w:val="24"/>
          <w:szCs w:val="24"/>
          <w:u w:val="single"/>
        </w:rPr>
      </w:pPr>
      <w:r w:rsidRPr="00374E70">
        <w:rPr>
          <w:rFonts w:ascii="Arial" w:hAnsi="Arial" w:cs="Arial"/>
          <w:b/>
          <w:sz w:val="24"/>
          <w:szCs w:val="24"/>
          <w:u w:val="single"/>
        </w:rPr>
        <w:lastRenderedPageBreak/>
        <w:t>Pillar 6: Dissemination and Impact Strategy.</w:t>
      </w:r>
    </w:p>
    <w:p w14:paraId="2544DE47" w14:textId="462D0D8A" w:rsidR="003F6415" w:rsidRPr="0069467A" w:rsidRDefault="00CF412A" w:rsidP="004A6E58">
      <w:pPr>
        <w:rPr>
          <w:rFonts w:ascii="Arial" w:hAnsi="Arial" w:cs="Arial"/>
          <w:b/>
          <w:sz w:val="24"/>
          <w:szCs w:val="24"/>
        </w:rPr>
      </w:pPr>
      <w:r w:rsidRPr="0069467A">
        <w:rPr>
          <w:rFonts w:ascii="Arial" w:hAnsi="Arial" w:cs="Arial"/>
          <w:b/>
          <w:sz w:val="24"/>
          <w:szCs w:val="24"/>
        </w:rPr>
        <w:t>Key Performance Indicators</w:t>
      </w:r>
      <w:r w:rsidR="001E03FE" w:rsidRPr="0069467A">
        <w:rPr>
          <w:rFonts w:ascii="Arial" w:hAnsi="Arial" w:cs="Arial"/>
          <w:b/>
          <w:sz w:val="24"/>
          <w:szCs w:val="24"/>
        </w:rPr>
        <w:t>:</w:t>
      </w:r>
    </w:p>
    <w:p w14:paraId="348301D0" w14:textId="6541DC15" w:rsidR="002509A5" w:rsidRPr="00106148" w:rsidRDefault="002509A5" w:rsidP="001E03FE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Impact strategy as an integral part of appropriate projects</w:t>
      </w:r>
    </w:p>
    <w:p w14:paraId="3699CB6A" w14:textId="1434468B" w:rsidR="001E03FE" w:rsidRPr="001E03FE" w:rsidRDefault="00141410" w:rsidP="001E03FE">
      <w:pPr>
        <w:pStyle w:val="ListParagraph"/>
        <w:numPr>
          <w:ilvl w:val="0"/>
          <w:numId w:val="29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1E03FE" w:rsidRPr="001E03FE">
        <w:rPr>
          <w:rFonts w:ascii="Arial" w:hAnsi="Arial" w:cs="Arial"/>
          <w:sz w:val="24"/>
          <w:szCs w:val="24"/>
          <w:shd w:val="clear" w:color="auto" w:fill="FFFFFF"/>
        </w:rPr>
        <w:t>stablished and well-supported seminar and events programme</w:t>
      </w:r>
    </w:p>
    <w:p w14:paraId="76956779" w14:textId="319320CD" w:rsidR="00EF081E" w:rsidRPr="001E03FE" w:rsidRDefault="00141410" w:rsidP="001E03F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1E03FE" w:rsidRPr="001E03FE">
        <w:rPr>
          <w:rFonts w:ascii="Arial" w:hAnsi="Arial" w:cs="Arial"/>
          <w:sz w:val="24"/>
          <w:szCs w:val="24"/>
          <w:shd w:val="clear" w:color="auto" w:fill="FFFFFF"/>
        </w:rPr>
        <w:t>rofessional and well-maintained website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(including individual profiles)</w:t>
      </w:r>
    </w:p>
    <w:p w14:paraId="1BC064CF" w14:textId="5EFE533F" w:rsidR="001E03FE" w:rsidRDefault="00141410" w:rsidP="001E03F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</w:t>
      </w:r>
      <w:r w:rsidR="001E03FE" w:rsidRPr="001E03FE">
        <w:rPr>
          <w:rFonts w:ascii="Arial" w:hAnsi="Arial" w:cs="Arial"/>
          <w:sz w:val="24"/>
          <w:szCs w:val="24"/>
          <w:shd w:val="clear" w:color="auto" w:fill="FFFFFF"/>
        </w:rPr>
        <w:t>ortfolio of promotional activities and resources</w:t>
      </w:r>
    </w:p>
    <w:p w14:paraId="4DAD4F5E" w14:textId="30289B0E" w:rsidR="00A06F3D" w:rsidRPr="001E03FE" w:rsidRDefault="00141410" w:rsidP="001E03FE">
      <w:pPr>
        <w:pStyle w:val="ListParagraph"/>
        <w:numPr>
          <w:ilvl w:val="0"/>
          <w:numId w:val="29"/>
        </w:num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Strong </w:t>
      </w:r>
      <w:r w:rsidR="00A06F3D">
        <w:rPr>
          <w:rFonts w:ascii="Arial" w:hAnsi="Arial" w:cs="Arial"/>
          <w:sz w:val="24"/>
          <w:szCs w:val="24"/>
          <w:shd w:val="clear" w:color="auto" w:fill="FFFFFF"/>
        </w:rPr>
        <w:t xml:space="preserve">national </w:t>
      </w:r>
      <w:r w:rsidR="00FC4993">
        <w:rPr>
          <w:rFonts w:ascii="Arial" w:hAnsi="Arial" w:cs="Arial"/>
          <w:sz w:val="24"/>
          <w:szCs w:val="24"/>
          <w:shd w:val="clear" w:color="auto" w:fill="FFFFFF"/>
        </w:rPr>
        <w:t xml:space="preserve">and international (including Europe) </w:t>
      </w:r>
      <w:r w:rsidR="00A06F3D">
        <w:rPr>
          <w:rFonts w:ascii="Arial" w:hAnsi="Arial" w:cs="Arial"/>
          <w:sz w:val="24"/>
          <w:szCs w:val="24"/>
          <w:shd w:val="clear" w:color="auto" w:fill="FFFFFF"/>
        </w:rPr>
        <w:t xml:space="preserve">profile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772"/>
        <w:gridCol w:w="249"/>
      </w:tblGrid>
      <w:tr w:rsidR="003954D2" w:rsidRPr="001F5DE8" w14:paraId="3A6DD3C7" w14:textId="77777777" w:rsidTr="00A06F3D">
        <w:tc>
          <w:tcPr>
            <w:tcW w:w="9021" w:type="dxa"/>
            <w:gridSpan w:val="2"/>
            <w:shd w:val="clear" w:color="auto" w:fill="E7E6E6" w:themeFill="background2"/>
          </w:tcPr>
          <w:p w14:paraId="40EF6120" w14:textId="3042BC4B" w:rsidR="003954D2" w:rsidRPr="00A06F3D" w:rsidRDefault="00A06F3D" w:rsidP="001E03FE">
            <w:pP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b/>
                <w:sz w:val="24"/>
                <w:szCs w:val="24"/>
                <w:shd w:val="clear" w:color="auto" w:fill="FFFFFF"/>
              </w:rPr>
              <w:t>Seminars and Conferences</w:t>
            </w:r>
          </w:p>
        </w:tc>
      </w:tr>
      <w:tr w:rsidR="002F4396" w:rsidRPr="001F5DE8" w14:paraId="3B6CAA2D" w14:textId="77777777" w:rsidTr="0067171F">
        <w:tc>
          <w:tcPr>
            <w:tcW w:w="8772" w:type="dxa"/>
          </w:tcPr>
          <w:p w14:paraId="51C90466" w14:textId="2C9DFFF1" w:rsidR="002F4396" w:rsidRPr="0069467A" w:rsidRDefault="002F4396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946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Organise a programme of lunchtime seminars and evening events</w:t>
            </w:r>
          </w:p>
        </w:tc>
        <w:tc>
          <w:tcPr>
            <w:tcW w:w="249" w:type="dxa"/>
          </w:tcPr>
          <w:p w14:paraId="27BA9180" w14:textId="77777777" w:rsidR="002F4396" w:rsidRPr="00A06F3D" w:rsidRDefault="002F4396" w:rsidP="002F439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2F4396" w:rsidRPr="001F5DE8" w14:paraId="0C431017" w14:textId="77777777" w:rsidTr="0067171F">
        <w:tc>
          <w:tcPr>
            <w:tcW w:w="8772" w:type="dxa"/>
          </w:tcPr>
          <w:p w14:paraId="52C94F8C" w14:textId="2D8479CE" w:rsidR="002F4396" w:rsidRPr="0069467A" w:rsidRDefault="002F4396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946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Align a</w:t>
            </w:r>
            <w:r w:rsidR="00A06F3D" w:rsidRPr="006946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Pr="006946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budget to support the events</w:t>
            </w:r>
          </w:p>
        </w:tc>
        <w:tc>
          <w:tcPr>
            <w:tcW w:w="249" w:type="dxa"/>
          </w:tcPr>
          <w:p w14:paraId="0FFD877A" w14:textId="77777777" w:rsidR="002F4396" w:rsidRPr="00A06F3D" w:rsidRDefault="002F4396" w:rsidP="002F439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B443D" w:rsidRPr="001F5DE8" w14:paraId="17793BAE" w14:textId="77777777" w:rsidTr="0067171F">
        <w:tc>
          <w:tcPr>
            <w:tcW w:w="8772" w:type="dxa"/>
          </w:tcPr>
          <w:p w14:paraId="215ABF03" w14:textId="579CA467" w:rsidR="00CB443D" w:rsidRPr="0069467A" w:rsidRDefault="00CB443D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69467A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Contribute to FHLS/OBU conference activities</w:t>
            </w:r>
          </w:p>
        </w:tc>
        <w:tc>
          <w:tcPr>
            <w:tcW w:w="249" w:type="dxa"/>
          </w:tcPr>
          <w:p w14:paraId="315EA8A9" w14:textId="77777777" w:rsidR="00CB443D" w:rsidRPr="00A06F3D" w:rsidRDefault="00CB443D" w:rsidP="002F4396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</w:tbl>
    <w:p w14:paraId="1055E476" w14:textId="6616F18C" w:rsidR="002F4396" w:rsidRDefault="002F4396" w:rsidP="00A06F3D">
      <w:pPr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767"/>
        <w:gridCol w:w="249"/>
      </w:tblGrid>
      <w:tr w:rsidR="00A06F3D" w14:paraId="40978D1D" w14:textId="77777777" w:rsidTr="00FE0649">
        <w:tc>
          <w:tcPr>
            <w:tcW w:w="9016" w:type="dxa"/>
            <w:gridSpan w:val="2"/>
            <w:shd w:val="clear" w:color="auto" w:fill="E7E6E6" w:themeFill="background2"/>
          </w:tcPr>
          <w:p w14:paraId="3BAB959D" w14:textId="293C448C" w:rsidR="00A06F3D" w:rsidRDefault="00A06F3D" w:rsidP="00A06F3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Website and promotional resources</w:t>
            </w:r>
          </w:p>
        </w:tc>
      </w:tr>
      <w:tr w:rsidR="0069467A" w:rsidRPr="00901EED" w14:paraId="75E97E6D" w14:textId="77777777" w:rsidTr="0067171F">
        <w:tc>
          <w:tcPr>
            <w:tcW w:w="8767" w:type="dxa"/>
          </w:tcPr>
          <w:p w14:paraId="218EB36A" w14:textId="6D472E06" w:rsidR="0069467A" w:rsidRPr="0069467A" w:rsidRDefault="0069467A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Support external events to promote OxINMAHR activities</w:t>
            </w:r>
          </w:p>
        </w:tc>
        <w:tc>
          <w:tcPr>
            <w:tcW w:w="249" w:type="dxa"/>
          </w:tcPr>
          <w:p w14:paraId="7A85B123" w14:textId="77777777" w:rsidR="0069467A" w:rsidRPr="00901EED" w:rsidRDefault="0069467A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3D" w:rsidRPr="00901EED" w14:paraId="70F0C363" w14:textId="77777777" w:rsidTr="0067171F">
        <w:tc>
          <w:tcPr>
            <w:tcW w:w="8767" w:type="dxa"/>
          </w:tcPr>
          <w:p w14:paraId="110D6CA7" w14:textId="2C25EC7E" w:rsidR="00A06F3D" w:rsidRPr="0069467A" w:rsidRDefault="00565D09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 xml:space="preserve">Ensure OxINMAHR website is up to date and fit for purpose </w:t>
            </w:r>
          </w:p>
        </w:tc>
        <w:tc>
          <w:tcPr>
            <w:tcW w:w="249" w:type="dxa"/>
          </w:tcPr>
          <w:p w14:paraId="4B0DF159" w14:textId="77777777" w:rsidR="00A06F3D" w:rsidRPr="00901EED" w:rsidRDefault="00A06F3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3D" w:rsidRPr="00901EED" w14:paraId="2BB02E29" w14:textId="77777777" w:rsidTr="0067171F">
        <w:tc>
          <w:tcPr>
            <w:tcW w:w="8767" w:type="dxa"/>
          </w:tcPr>
          <w:p w14:paraId="5F84A7EC" w14:textId="438C1F95" w:rsidR="00A06F3D" w:rsidRPr="0069467A" w:rsidRDefault="00A06F3D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>Produce Annual report</w:t>
            </w:r>
          </w:p>
        </w:tc>
        <w:tc>
          <w:tcPr>
            <w:tcW w:w="249" w:type="dxa"/>
          </w:tcPr>
          <w:p w14:paraId="7F2AE56B" w14:textId="77777777" w:rsidR="00A06F3D" w:rsidRPr="00901EED" w:rsidRDefault="00A06F3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6F3D" w:rsidRPr="00901EED" w14:paraId="134065BC" w14:textId="77777777" w:rsidTr="0067171F">
        <w:tc>
          <w:tcPr>
            <w:tcW w:w="8767" w:type="dxa"/>
          </w:tcPr>
          <w:p w14:paraId="20E7B124" w14:textId="1AF007A5" w:rsidR="00A06F3D" w:rsidRPr="0069467A" w:rsidRDefault="006D0BA1" w:rsidP="0069467A">
            <w:pPr>
              <w:pStyle w:val="ListParagraph"/>
              <w:numPr>
                <w:ilvl w:val="0"/>
                <w:numId w:val="42"/>
              </w:numPr>
              <w:rPr>
                <w:rFonts w:ascii="Arial" w:hAnsi="Arial" w:cs="Arial"/>
                <w:sz w:val="24"/>
                <w:szCs w:val="24"/>
              </w:rPr>
            </w:pPr>
            <w:r w:rsidRPr="0069467A">
              <w:rPr>
                <w:rFonts w:ascii="Arial" w:hAnsi="Arial" w:cs="Arial"/>
                <w:sz w:val="24"/>
                <w:szCs w:val="24"/>
              </w:rPr>
              <w:t>Budget for appropriate promotional materials</w:t>
            </w:r>
          </w:p>
        </w:tc>
        <w:tc>
          <w:tcPr>
            <w:tcW w:w="249" w:type="dxa"/>
          </w:tcPr>
          <w:p w14:paraId="7383682C" w14:textId="77777777" w:rsidR="00A06F3D" w:rsidRPr="00901EED" w:rsidRDefault="00A06F3D" w:rsidP="00FE064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93D654C" w14:textId="72F71D10" w:rsidR="00A06F3D" w:rsidRDefault="00A06F3D" w:rsidP="00A06F3D">
      <w:pPr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A06F3D" w14:paraId="04B29BD1" w14:textId="77777777" w:rsidTr="00FE0649">
        <w:tc>
          <w:tcPr>
            <w:tcW w:w="9016" w:type="dxa"/>
            <w:shd w:val="clear" w:color="auto" w:fill="E7E6E6" w:themeFill="background2"/>
          </w:tcPr>
          <w:p w14:paraId="50165B1F" w14:textId="485E54C2" w:rsidR="00A06F3D" w:rsidRDefault="00A06F3D" w:rsidP="00FE06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National Profile</w:t>
            </w:r>
          </w:p>
        </w:tc>
      </w:tr>
      <w:tr w:rsidR="0067171F" w:rsidRPr="00901EED" w14:paraId="1FA9A737" w14:textId="77777777" w:rsidTr="00C80376">
        <w:tc>
          <w:tcPr>
            <w:tcW w:w="9016" w:type="dxa"/>
          </w:tcPr>
          <w:p w14:paraId="2EDFC6FA" w14:textId="67E3D3C4" w:rsidR="0067171F" w:rsidRPr="00565D09" w:rsidRDefault="0067171F" w:rsidP="00565D09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>To pursue active involvement in national initiative</w:t>
            </w:r>
            <w:r w:rsidR="0069467A">
              <w:rPr>
                <w:rFonts w:ascii="Arial" w:hAnsi="Arial" w:cs="Arial"/>
                <w:sz w:val="24"/>
                <w:szCs w:val="24"/>
              </w:rPr>
              <w:t>s</w:t>
            </w:r>
            <w:r w:rsidRPr="00565D09">
              <w:rPr>
                <w:rFonts w:ascii="Arial" w:hAnsi="Arial" w:cs="Arial"/>
                <w:sz w:val="24"/>
                <w:szCs w:val="24"/>
              </w:rPr>
              <w:t xml:space="preserve"> such as:</w:t>
            </w:r>
          </w:p>
          <w:p w14:paraId="59E11EF7" w14:textId="0681F66B" w:rsidR="0067171F" w:rsidRPr="00565D09" w:rsidRDefault="0067171F" w:rsidP="00565D0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 xml:space="preserve">NIHR </w:t>
            </w:r>
            <w:r w:rsidR="00FC4993">
              <w:rPr>
                <w:rFonts w:ascii="Arial" w:hAnsi="Arial" w:cs="Arial"/>
                <w:sz w:val="24"/>
                <w:szCs w:val="24"/>
              </w:rPr>
              <w:t>Academy</w:t>
            </w:r>
            <w:bookmarkStart w:id="0" w:name="_GoBack"/>
            <w:bookmarkEnd w:id="0"/>
            <w:r w:rsidRPr="00565D09">
              <w:rPr>
                <w:rFonts w:ascii="Arial" w:hAnsi="Arial" w:cs="Arial"/>
                <w:sz w:val="24"/>
                <w:szCs w:val="24"/>
              </w:rPr>
              <w:t xml:space="preserve"> (advocate programme)</w:t>
            </w:r>
          </w:p>
          <w:p w14:paraId="2C6DC1C6" w14:textId="79830968" w:rsidR="0067171F" w:rsidRPr="00565D09" w:rsidRDefault="0067171F" w:rsidP="00565D0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 xml:space="preserve">NIHR </w:t>
            </w:r>
            <w:r w:rsidR="0029347D">
              <w:rPr>
                <w:rFonts w:ascii="Arial" w:hAnsi="Arial" w:cs="Arial"/>
                <w:sz w:val="24"/>
                <w:szCs w:val="24"/>
              </w:rPr>
              <w:t>p</w:t>
            </w:r>
            <w:r w:rsidRPr="00565D09">
              <w:rPr>
                <w:rFonts w:ascii="Arial" w:hAnsi="Arial" w:cs="Arial"/>
                <w:sz w:val="24"/>
                <w:szCs w:val="24"/>
              </w:rPr>
              <w:t>rogramme</w:t>
            </w:r>
            <w:r w:rsidR="0029347D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09AF8CD2" w14:textId="77777777" w:rsidR="0067171F" w:rsidRPr="00565D09" w:rsidRDefault="0067171F" w:rsidP="00565D0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>Council for Allied Health Professionals in Research</w:t>
            </w:r>
          </w:p>
          <w:p w14:paraId="2EB9F722" w14:textId="77777777" w:rsidR="0067171F" w:rsidRPr="00565D09" w:rsidRDefault="0067171F" w:rsidP="00565D0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>Health Education England</w:t>
            </w:r>
          </w:p>
          <w:p w14:paraId="2F4A9896" w14:textId="77777777" w:rsidR="0067171F" w:rsidRPr="00565D09" w:rsidRDefault="0067171F" w:rsidP="00565D09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565D09">
              <w:rPr>
                <w:rFonts w:ascii="Arial" w:hAnsi="Arial" w:cs="Arial"/>
                <w:sz w:val="24"/>
                <w:szCs w:val="24"/>
              </w:rPr>
              <w:t>UK Research and Innovation</w:t>
            </w:r>
          </w:p>
          <w:p w14:paraId="34AB0348" w14:textId="5BCC8609" w:rsidR="0067171F" w:rsidRPr="00BD149C" w:rsidRDefault="0067171F" w:rsidP="00BD149C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  <w:sz w:val="24"/>
                <w:szCs w:val="24"/>
              </w:rPr>
            </w:pPr>
            <w:r w:rsidRPr="00BD149C">
              <w:rPr>
                <w:rFonts w:ascii="Arial" w:hAnsi="Arial" w:cs="Arial"/>
                <w:sz w:val="24"/>
                <w:szCs w:val="24"/>
              </w:rPr>
              <w:t>Council of Deans of Health</w:t>
            </w:r>
          </w:p>
        </w:tc>
      </w:tr>
    </w:tbl>
    <w:p w14:paraId="0D22EAE6" w14:textId="77777777" w:rsidR="00A06F3D" w:rsidRPr="002F4396" w:rsidRDefault="00A06F3D" w:rsidP="00A06F3D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2F6862A7" w14:textId="77777777" w:rsidR="006924E1" w:rsidRDefault="006924E1" w:rsidP="00ED5057">
      <w:pPr>
        <w:rPr>
          <w:rFonts w:ascii="Arial" w:hAnsi="Arial" w:cs="Arial"/>
          <w:sz w:val="24"/>
          <w:szCs w:val="24"/>
          <w:shd w:val="clear" w:color="auto" w:fill="FFFFFF"/>
        </w:rPr>
      </w:pPr>
    </w:p>
    <w:p w14:paraId="747DE921" w14:textId="19313658" w:rsidR="00ED5057" w:rsidRPr="006924E1" w:rsidRDefault="006924E1" w:rsidP="00ED5057">
      <w:pPr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</w:pPr>
      <w:r w:rsidRPr="006924E1">
        <w:rPr>
          <w:rFonts w:ascii="Arial" w:hAnsi="Arial" w:cs="Arial"/>
          <w:b/>
          <w:sz w:val="28"/>
          <w:szCs w:val="28"/>
          <w:u w:val="single"/>
          <w:shd w:val="clear" w:color="auto" w:fill="FFFFFF"/>
        </w:rPr>
        <w:t>Appendices</w:t>
      </w:r>
    </w:p>
    <w:p w14:paraId="647907F2" w14:textId="0A1DCAE9" w:rsidR="00ED5057" w:rsidRPr="00974124" w:rsidRDefault="00ED5057" w:rsidP="00ED5057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74124">
        <w:rPr>
          <w:rFonts w:ascii="Arial" w:hAnsi="Arial" w:cs="Arial"/>
          <w:b/>
          <w:sz w:val="24"/>
          <w:szCs w:val="24"/>
          <w:shd w:val="clear" w:color="auto" w:fill="FFFFFF"/>
        </w:rPr>
        <w:t>Department of Sports, Health Sciences and Social Work Research Strategy.</w:t>
      </w:r>
    </w:p>
    <w:p w14:paraId="45B85E98" w14:textId="741DF14C" w:rsidR="00ED5057" w:rsidRPr="00974124" w:rsidRDefault="00ED5057" w:rsidP="00ED5057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74124">
        <w:rPr>
          <w:rFonts w:ascii="Arial" w:hAnsi="Arial" w:cs="Arial"/>
          <w:b/>
          <w:sz w:val="24"/>
          <w:szCs w:val="24"/>
          <w:shd w:val="clear" w:color="auto" w:fill="FFFFFF"/>
        </w:rPr>
        <w:t>Oxford School of Nursing and Midwifery Research Strategy.</w:t>
      </w:r>
    </w:p>
    <w:p w14:paraId="3BBED46A" w14:textId="49DAF1E9" w:rsidR="00974124" w:rsidRPr="00974124" w:rsidRDefault="00974124" w:rsidP="00ED5057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74124">
        <w:rPr>
          <w:rFonts w:ascii="Arial" w:hAnsi="Arial" w:cs="Arial"/>
          <w:b/>
          <w:sz w:val="24"/>
          <w:szCs w:val="24"/>
          <w:shd w:val="clear" w:color="auto" w:fill="FFFFFF"/>
        </w:rPr>
        <w:t>P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ara medicine, Health and Professional Development </w:t>
      </w:r>
      <w:r w:rsidRPr="00974124">
        <w:rPr>
          <w:rFonts w:ascii="Arial" w:hAnsi="Arial" w:cs="Arial"/>
          <w:b/>
          <w:sz w:val="24"/>
          <w:szCs w:val="24"/>
          <w:shd w:val="clear" w:color="auto" w:fill="FFFFFF"/>
        </w:rPr>
        <w:t>Research Strategy</w:t>
      </w:r>
    </w:p>
    <w:p w14:paraId="73457337" w14:textId="444616C1" w:rsidR="00974124" w:rsidRPr="00974124" w:rsidRDefault="00974124" w:rsidP="00ED5057">
      <w:pPr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974124">
        <w:rPr>
          <w:rFonts w:ascii="Arial" w:hAnsi="Arial" w:cs="Arial"/>
          <w:b/>
          <w:sz w:val="24"/>
          <w:szCs w:val="24"/>
          <w:shd w:val="clear" w:color="auto" w:fill="FFFFFF"/>
        </w:rPr>
        <w:t xml:space="preserve">Psychology Department Research Strategy. </w:t>
      </w:r>
    </w:p>
    <w:p w14:paraId="355771A8" w14:textId="6373DBBF" w:rsidR="00ED5057" w:rsidRPr="00ED5057" w:rsidRDefault="00ED5057" w:rsidP="00ED5057">
      <w:pPr>
        <w:rPr>
          <w:rFonts w:ascii="Arial" w:hAnsi="Arial" w:cs="Arial"/>
          <w:sz w:val="24"/>
          <w:szCs w:val="24"/>
          <w:shd w:val="clear" w:color="auto" w:fill="FFFFFF"/>
        </w:rPr>
      </w:pPr>
    </w:p>
    <w:sectPr w:rsidR="00ED5057" w:rsidRPr="00ED5057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914F7" w14:textId="77777777" w:rsidR="00805A6E" w:rsidRDefault="00805A6E" w:rsidP="00DD5673">
      <w:pPr>
        <w:spacing w:after="0" w:line="240" w:lineRule="auto"/>
      </w:pPr>
      <w:r>
        <w:separator/>
      </w:r>
    </w:p>
  </w:endnote>
  <w:endnote w:type="continuationSeparator" w:id="0">
    <w:p w14:paraId="0C704C39" w14:textId="77777777" w:rsidR="00805A6E" w:rsidRDefault="00805A6E" w:rsidP="00DD56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6700" w14:textId="3CC31EB7" w:rsidR="002D3AF0" w:rsidRDefault="002D3AF0">
    <w:pPr>
      <w:pStyle w:val="Footer"/>
    </w:pPr>
    <w:r>
      <w:t>OxINMAHR and UoA 3 Research Strategy 2020-2025</w:t>
    </w:r>
  </w:p>
  <w:p w14:paraId="41A96F76" w14:textId="77777777" w:rsidR="002D3AF0" w:rsidRDefault="002D3A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12E5B2" w14:textId="77777777" w:rsidR="00805A6E" w:rsidRDefault="00805A6E" w:rsidP="00DD5673">
      <w:pPr>
        <w:spacing w:after="0" w:line="240" w:lineRule="auto"/>
      </w:pPr>
      <w:r>
        <w:separator/>
      </w:r>
    </w:p>
  </w:footnote>
  <w:footnote w:type="continuationSeparator" w:id="0">
    <w:p w14:paraId="059618EF" w14:textId="77777777" w:rsidR="00805A6E" w:rsidRDefault="00805A6E" w:rsidP="00DD56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5067" w14:textId="55808813" w:rsidR="002D3AF0" w:rsidRDefault="00805A6E">
    <w:pPr>
      <w:pStyle w:val="Header"/>
      <w:jc w:val="right"/>
    </w:pPr>
    <w:sdt>
      <w:sdtPr>
        <w:id w:val="-89968027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D3AF0">
          <w:fldChar w:fldCharType="begin"/>
        </w:r>
        <w:r w:rsidR="002D3AF0">
          <w:instrText xml:space="preserve"> PAGE   \* MERGEFORMAT </w:instrText>
        </w:r>
        <w:r w:rsidR="002D3AF0">
          <w:fldChar w:fldCharType="separate"/>
        </w:r>
        <w:r w:rsidR="00FC4993">
          <w:rPr>
            <w:noProof/>
          </w:rPr>
          <w:t>1</w:t>
        </w:r>
        <w:r w:rsidR="002D3AF0">
          <w:rPr>
            <w:noProof/>
          </w:rPr>
          <w:fldChar w:fldCharType="end"/>
        </w:r>
      </w:sdtContent>
    </w:sdt>
  </w:p>
  <w:p w14:paraId="1C8A06A9" w14:textId="77777777" w:rsidR="002D3AF0" w:rsidRDefault="002D3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6ED6"/>
    <w:multiLevelType w:val="hybridMultilevel"/>
    <w:tmpl w:val="5AA6F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C69F7"/>
    <w:multiLevelType w:val="hybridMultilevel"/>
    <w:tmpl w:val="AF6AE63E"/>
    <w:lvl w:ilvl="0" w:tplc="1DD82B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B96442"/>
    <w:multiLevelType w:val="hybridMultilevel"/>
    <w:tmpl w:val="AEC2E676"/>
    <w:lvl w:ilvl="0" w:tplc="B7E6917C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817D3"/>
    <w:multiLevelType w:val="hybridMultilevel"/>
    <w:tmpl w:val="E71260CC"/>
    <w:lvl w:ilvl="0" w:tplc="18B409E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08AB"/>
    <w:multiLevelType w:val="hybridMultilevel"/>
    <w:tmpl w:val="48347904"/>
    <w:lvl w:ilvl="0" w:tplc="EE4695B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B6AF6"/>
    <w:multiLevelType w:val="hybridMultilevel"/>
    <w:tmpl w:val="949ED97A"/>
    <w:lvl w:ilvl="0" w:tplc="44387888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96C67"/>
    <w:multiLevelType w:val="hybridMultilevel"/>
    <w:tmpl w:val="EC58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9363E"/>
    <w:multiLevelType w:val="hybridMultilevel"/>
    <w:tmpl w:val="4D424326"/>
    <w:lvl w:ilvl="0" w:tplc="AC64F7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D4EE8"/>
    <w:multiLevelType w:val="hybridMultilevel"/>
    <w:tmpl w:val="BE208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653EA"/>
    <w:multiLevelType w:val="hybridMultilevel"/>
    <w:tmpl w:val="68A041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AA2DAC"/>
    <w:multiLevelType w:val="hybridMultilevel"/>
    <w:tmpl w:val="5F829A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AC47D9"/>
    <w:multiLevelType w:val="hybridMultilevel"/>
    <w:tmpl w:val="3888461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A529D7"/>
    <w:multiLevelType w:val="hybridMultilevel"/>
    <w:tmpl w:val="66FAF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842E8E"/>
    <w:multiLevelType w:val="hybridMultilevel"/>
    <w:tmpl w:val="733C1E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4D3B9C"/>
    <w:multiLevelType w:val="hybridMultilevel"/>
    <w:tmpl w:val="909E8DCE"/>
    <w:lvl w:ilvl="0" w:tplc="6788246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2168E"/>
    <w:multiLevelType w:val="hybridMultilevel"/>
    <w:tmpl w:val="F9FE11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96A29"/>
    <w:multiLevelType w:val="hybridMultilevel"/>
    <w:tmpl w:val="07D23E3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6557E"/>
    <w:multiLevelType w:val="hybridMultilevel"/>
    <w:tmpl w:val="7DFCA3EA"/>
    <w:lvl w:ilvl="0" w:tplc="8810738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479EE"/>
    <w:multiLevelType w:val="hybridMultilevel"/>
    <w:tmpl w:val="BE2C42C6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011506"/>
    <w:multiLevelType w:val="hybridMultilevel"/>
    <w:tmpl w:val="74206F66"/>
    <w:lvl w:ilvl="0" w:tplc="B0286CC6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5757A"/>
    <w:multiLevelType w:val="hybridMultilevel"/>
    <w:tmpl w:val="6C14B39A"/>
    <w:lvl w:ilvl="0" w:tplc="E808F7DC">
      <w:start w:val="2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FD396F"/>
    <w:multiLevelType w:val="hybridMultilevel"/>
    <w:tmpl w:val="4E1C18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80E37"/>
    <w:multiLevelType w:val="hybridMultilevel"/>
    <w:tmpl w:val="8146F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6A05CC"/>
    <w:multiLevelType w:val="hybridMultilevel"/>
    <w:tmpl w:val="175211E8"/>
    <w:lvl w:ilvl="0" w:tplc="1DD82BF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0D1227"/>
    <w:multiLevelType w:val="hybridMultilevel"/>
    <w:tmpl w:val="61EE6D2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25C8EBDC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BBA59C4">
      <w:start w:val="1"/>
      <w:numFmt w:val="bullet"/>
      <w:lvlText w:val="-"/>
      <w:lvlJc w:val="left"/>
      <w:pPr>
        <w:ind w:left="3600" w:hanging="360"/>
      </w:pPr>
      <w:rPr>
        <w:rFonts w:ascii="Arial" w:eastAsiaTheme="minorHAnsi" w:hAnsi="Arial" w:cs="Arial" w:hint="default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702CAE"/>
    <w:multiLevelType w:val="hybridMultilevel"/>
    <w:tmpl w:val="40B832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917E0"/>
    <w:multiLevelType w:val="hybridMultilevel"/>
    <w:tmpl w:val="1728B30A"/>
    <w:lvl w:ilvl="0" w:tplc="A3DA5A4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B216C9"/>
    <w:multiLevelType w:val="hybridMultilevel"/>
    <w:tmpl w:val="B78610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237E29"/>
    <w:multiLevelType w:val="hybridMultilevel"/>
    <w:tmpl w:val="0BD44814"/>
    <w:lvl w:ilvl="0" w:tplc="2FB6A0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A6EC7"/>
    <w:multiLevelType w:val="hybridMultilevel"/>
    <w:tmpl w:val="27E4E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DC4A79"/>
    <w:multiLevelType w:val="hybridMultilevel"/>
    <w:tmpl w:val="8EB2BE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C63EE"/>
    <w:multiLevelType w:val="hybridMultilevel"/>
    <w:tmpl w:val="804416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8934F4"/>
    <w:multiLevelType w:val="hybridMultilevel"/>
    <w:tmpl w:val="5134D1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4516A69"/>
    <w:multiLevelType w:val="hybridMultilevel"/>
    <w:tmpl w:val="87EA91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40486248">
      <w:start w:val="1"/>
      <w:numFmt w:val="lowerRoman"/>
      <w:lvlText w:val="%3."/>
      <w:lvlJc w:val="right"/>
      <w:pPr>
        <w:ind w:left="2160" w:hanging="180"/>
      </w:pPr>
      <w:rPr>
        <w:rFonts w:ascii="Arial" w:eastAsiaTheme="minorHAnsi" w:hAnsi="Arial" w:cs="Arial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7B1C6D"/>
    <w:multiLevelType w:val="hybridMultilevel"/>
    <w:tmpl w:val="A9C2F4B8"/>
    <w:lvl w:ilvl="0" w:tplc="3940C6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5768F0"/>
    <w:multiLevelType w:val="hybridMultilevel"/>
    <w:tmpl w:val="CA501BD4"/>
    <w:lvl w:ilvl="0" w:tplc="BB38D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6F164F"/>
    <w:multiLevelType w:val="hybridMultilevel"/>
    <w:tmpl w:val="02001C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B67005"/>
    <w:multiLevelType w:val="hybridMultilevel"/>
    <w:tmpl w:val="142ACFA4"/>
    <w:lvl w:ilvl="0" w:tplc="A1D04BD2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F89370C"/>
    <w:multiLevelType w:val="hybridMultilevel"/>
    <w:tmpl w:val="C428E362"/>
    <w:lvl w:ilvl="0" w:tplc="148CB8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591A3A"/>
    <w:multiLevelType w:val="hybridMultilevel"/>
    <w:tmpl w:val="98A0C1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50E"/>
    <w:multiLevelType w:val="hybridMultilevel"/>
    <w:tmpl w:val="90E64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E27700"/>
    <w:multiLevelType w:val="hybridMultilevel"/>
    <w:tmpl w:val="722A40C6"/>
    <w:lvl w:ilvl="0" w:tplc="CE82C920">
      <w:start w:val="1"/>
      <w:numFmt w:val="lowerRoman"/>
      <w:lvlText w:val="(%1)"/>
      <w:lvlJc w:val="left"/>
      <w:pPr>
        <w:ind w:left="1080" w:hanging="72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42165F"/>
    <w:multiLevelType w:val="hybridMultilevel"/>
    <w:tmpl w:val="E0523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5233F5"/>
    <w:multiLevelType w:val="hybridMultilevel"/>
    <w:tmpl w:val="7FEACE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C62AA4"/>
    <w:multiLevelType w:val="hybridMultilevel"/>
    <w:tmpl w:val="00CAB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3"/>
  </w:num>
  <w:num w:numId="3">
    <w:abstractNumId w:val="13"/>
  </w:num>
  <w:num w:numId="4">
    <w:abstractNumId w:val="11"/>
  </w:num>
  <w:num w:numId="5">
    <w:abstractNumId w:val="24"/>
  </w:num>
  <w:num w:numId="6">
    <w:abstractNumId w:val="32"/>
  </w:num>
  <w:num w:numId="7">
    <w:abstractNumId w:val="16"/>
  </w:num>
  <w:num w:numId="8">
    <w:abstractNumId w:val="19"/>
  </w:num>
  <w:num w:numId="9">
    <w:abstractNumId w:val="4"/>
  </w:num>
  <w:num w:numId="10">
    <w:abstractNumId w:val="37"/>
  </w:num>
  <w:num w:numId="11">
    <w:abstractNumId w:val="20"/>
  </w:num>
  <w:num w:numId="12">
    <w:abstractNumId w:val="2"/>
  </w:num>
  <w:num w:numId="13">
    <w:abstractNumId w:val="28"/>
  </w:num>
  <w:num w:numId="14">
    <w:abstractNumId w:val="17"/>
  </w:num>
  <w:num w:numId="15">
    <w:abstractNumId w:val="41"/>
  </w:num>
  <w:num w:numId="16">
    <w:abstractNumId w:val="1"/>
  </w:num>
  <w:num w:numId="17">
    <w:abstractNumId w:val="38"/>
  </w:num>
  <w:num w:numId="18">
    <w:abstractNumId w:val="7"/>
  </w:num>
  <w:num w:numId="19">
    <w:abstractNumId w:val="5"/>
  </w:num>
  <w:num w:numId="20">
    <w:abstractNumId w:val="3"/>
  </w:num>
  <w:num w:numId="21">
    <w:abstractNumId w:val="26"/>
  </w:num>
  <w:num w:numId="22">
    <w:abstractNumId w:val="10"/>
  </w:num>
  <w:num w:numId="23">
    <w:abstractNumId w:val="40"/>
  </w:num>
  <w:num w:numId="24">
    <w:abstractNumId w:val="0"/>
  </w:num>
  <w:num w:numId="25">
    <w:abstractNumId w:val="44"/>
  </w:num>
  <w:num w:numId="26">
    <w:abstractNumId w:val="39"/>
  </w:num>
  <w:num w:numId="27">
    <w:abstractNumId w:val="23"/>
  </w:num>
  <w:num w:numId="28">
    <w:abstractNumId w:val="6"/>
  </w:num>
  <w:num w:numId="29">
    <w:abstractNumId w:val="42"/>
  </w:num>
  <w:num w:numId="30">
    <w:abstractNumId w:val="12"/>
  </w:num>
  <w:num w:numId="31">
    <w:abstractNumId w:val="14"/>
  </w:num>
  <w:num w:numId="32">
    <w:abstractNumId w:val="9"/>
  </w:num>
  <w:num w:numId="33">
    <w:abstractNumId w:val="43"/>
  </w:num>
  <w:num w:numId="34">
    <w:abstractNumId w:val="22"/>
  </w:num>
  <w:num w:numId="35">
    <w:abstractNumId w:val="36"/>
  </w:num>
  <w:num w:numId="36">
    <w:abstractNumId w:val="15"/>
  </w:num>
  <w:num w:numId="37">
    <w:abstractNumId w:val="18"/>
  </w:num>
  <w:num w:numId="38">
    <w:abstractNumId w:val="30"/>
  </w:num>
  <w:num w:numId="39">
    <w:abstractNumId w:val="29"/>
  </w:num>
  <w:num w:numId="40">
    <w:abstractNumId w:val="21"/>
  </w:num>
  <w:num w:numId="41">
    <w:abstractNumId w:val="31"/>
  </w:num>
  <w:num w:numId="42">
    <w:abstractNumId w:val="25"/>
  </w:num>
  <w:num w:numId="43">
    <w:abstractNumId w:val="27"/>
  </w:num>
  <w:num w:numId="44">
    <w:abstractNumId w:val="8"/>
  </w:num>
  <w:num w:numId="45">
    <w:abstractNumId w:val="3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AD"/>
    <w:rsid w:val="00001BF9"/>
    <w:rsid w:val="0000530C"/>
    <w:rsid w:val="0000565A"/>
    <w:rsid w:val="0000739B"/>
    <w:rsid w:val="000103A5"/>
    <w:rsid w:val="000145F1"/>
    <w:rsid w:val="0001485D"/>
    <w:rsid w:val="00015C47"/>
    <w:rsid w:val="000314F0"/>
    <w:rsid w:val="00036B4B"/>
    <w:rsid w:val="00042C8E"/>
    <w:rsid w:val="00052CA4"/>
    <w:rsid w:val="00054B2F"/>
    <w:rsid w:val="00064F44"/>
    <w:rsid w:val="00071BAD"/>
    <w:rsid w:val="00072B3A"/>
    <w:rsid w:val="0007625A"/>
    <w:rsid w:val="00084EB1"/>
    <w:rsid w:val="00090EEE"/>
    <w:rsid w:val="00097E09"/>
    <w:rsid w:val="000A7E14"/>
    <w:rsid w:val="000B5F0A"/>
    <w:rsid w:val="000C1A8A"/>
    <w:rsid w:val="000C45E3"/>
    <w:rsid w:val="000E3696"/>
    <w:rsid w:val="000E39DB"/>
    <w:rsid w:val="000F32CF"/>
    <w:rsid w:val="000F6074"/>
    <w:rsid w:val="000F6400"/>
    <w:rsid w:val="001006B6"/>
    <w:rsid w:val="00100DB5"/>
    <w:rsid w:val="0010398C"/>
    <w:rsid w:val="00106148"/>
    <w:rsid w:val="001111BA"/>
    <w:rsid w:val="00111E56"/>
    <w:rsid w:val="00112549"/>
    <w:rsid w:val="00114CA8"/>
    <w:rsid w:val="00127008"/>
    <w:rsid w:val="00130DC1"/>
    <w:rsid w:val="001316C7"/>
    <w:rsid w:val="00132C01"/>
    <w:rsid w:val="00141410"/>
    <w:rsid w:val="00160EB8"/>
    <w:rsid w:val="00165724"/>
    <w:rsid w:val="00176D93"/>
    <w:rsid w:val="00182CB3"/>
    <w:rsid w:val="001859FA"/>
    <w:rsid w:val="00191665"/>
    <w:rsid w:val="001A1D11"/>
    <w:rsid w:val="001A731A"/>
    <w:rsid w:val="001B151D"/>
    <w:rsid w:val="001B195D"/>
    <w:rsid w:val="001B3B34"/>
    <w:rsid w:val="001C199B"/>
    <w:rsid w:val="001C257D"/>
    <w:rsid w:val="001C3C61"/>
    <w:rsid w:val="001D3DC0"/>
    <w:rsid w:val="001D5AEF"/>
    <w:rsid w:val="001D685F"/>
    <w:rsid w:val="001E03FE"/>
    <w:rsid w:val="001E4292"/>
    <w:rsid w:val="001F19EC"/>
    <w:rsid w:val="001F5DE8"/>
    <w:rsid w:val="0020247B"/>
    <w:rsid w:val="002046A8"/>
    <w:rsid w:val="00206FFC"/>
    <w:rsid w:val="0021095D"/>
    <w:rsid w:val="002134AD"/>
    <w:rsid w:val="00246480"/>
    <w:rsid w:val="002509A5"/>
    <w:rsid w:val="00250CBA"/>
    <w:rsid w:val="00251EBC"/>
    <w:rsid w:val="00253E03"/>
    <w:rsid w:val="002821C4"/>
    <w:rsid w:val="00284763"/>
    <w:rsid w:val="00290334"/>
    <w:rsid w:val="0029347D"/>
    <w:rsid w:val="002948D9"/>
    <w:rsid w:val="002A2242"/>
    <w:rsid w:val="002A44CF"/>
    <w:rsid w:val="002A7512"/>
    <w:rsid w:val="002B6F78"/>
    <w:rsid w:val="002C1D7B"/>
    <w:rsid w:val="002D2CC2"/>
    <w:rsid w:val="002D3AF0"/>
    <w:rsid w:val="002E1D39"/>
    <w:rsid w:val="002E37A2"/>
    <w:rsid w:val="002E38CC"/>
    <w:rsid w:val="002E7801"/>
    <w:rsid w:val="002F4396"/>
    <w:rsid w:val="002F4524"/>
    <w:rsid w:val="00303493"/>
    <w:rsid w:val="00315BC3"/>
    <w:rsid w:val="00320CA7"/>
    <w:rsid w:val="00322EFB"/>
    <w:rsid w:val="00325A54"/>
    <w:rsid w:val="0033277A"/>
    <w:rsid w:val="00333107"/>
    <w:rsid w:val="00333CCF"/>
    <w:rsid w:val="00335DEA"/>
    <w:rsid w:val="00340D89"/>
    <w:rsid w:val="00345EC1"/>
    <w:rsid w:val="00352737"/>
    <w:rsid w:val="00355A3A"/>
    <w:rsid w:val="003561B3"/>
    <w:rsid w:val="00363139"/>
    <w:rsid w:val="00374E70"/>
    <w:rsid w:val="003756E6"/>
    <w:rsid w:val="00385776"/>
    <w:rsid w:val="00392B07"/>
    <w:rsid w:val="003954D2"/>
    <w:rsid w:val="003A6A0E"/>
    <w:rsid w:val="003C0763"/>
    <w:rsid w:val="003C7A0D"/>
    <w:rsid w:val="003D756F"/>
    <w:rsid w:val="003E3282"/>
    <w:rsid w:val="003E4423"/>
    <w:rsid w:val="003E5E38"/>
    <w:rsid w:val="003F5539"/>
    <w:rsid w:val="003F6415"/>
    <w:rsid w:val="003F7A97"/>
    <w:rsid w:val="00402CFA"/>
    <w:rsid w:val="00413A98"/>
    <w:rsid w:val="004169B2"/>
    <w:rsid w:val="00417ED9"/>
    <w:rsid w:val="0042650E"/>
    <w:rsid w:val="004533FC"/>
    <w:rsid w:val="004578E5"/>
    <w:rsid w:val="004604D0"/>
    <w:rsid w:val="00465106"/>
    <w:rsid w:val="00466F9C"/>
    <w:rsid w:val="00471705"/>
    <w:rsid w:val="0047551F"/>
    <w:rsid w:val="0047708F"/>
    <w:rsid w:val="00487426"/>
    <w:rsid w:val="00492BB7"/>
    <w:rsid w:val="00494FAF"/>
    <w:rsid w:val="00495678"/>
    <w:rsid w:val="00495A6E"/>
    <w:rsid w:val="004A6E58"/>
    <w:rsid w:val="004B16AD"/>
    <w:rsid w:val="004B374A"/>
    <w:rsid w:val="004B4334"/>
    <w:rsid w:val="004C0F17"/>
    <w:rsid w:val="004D35CF"/>
    <w:rsid w:val="004F2BC6"/>
    <w:rsid w:val="004F3886"/>
    <w:rsid w:val="005031FD"/>
    <w:rsid w:val="005036AB"/>
    <w:rsid w:val="00503AB1"/>
    <w:rsid w:val="0050521C"/>
    <w:rsid w:val="00516D4A"/>
    <w:rsid w:val="00521BC0"/>
    <w:rsid w:val="005265C5"/>
    <w:rsid w:val="0054010C"/>
    <w:rsid w:val="005440E6"/>
    <w:rsid w:val="005504CD"/>
    <w:rsid w:val="0055093D"/>
    <w:rsid w:val="00565D09"/>
    <w:rsid w:val="00583FF3"/>
    <w:rsid w:val="0058437D"/>
    <w:rsid w:val="00585648"/>
    <w:rsid w:val="005955FB"/>
    <w:rsid w:val="005A373E"/>
    <w:rsid w:val="005C1E03"/>
    <w:rsid w:val="005D6E37"/>
    <w:rsid w:val="005E06D2"/>
    <w:rsid w:val="005E2DC9"/>
    <w:rsid w:val="005F1211"/>
    <w:rsid w:val="005F2D13"/>
    <w:rsid w:val="00606C0A"/>
    <w:rsid w:val="006150E6"/>
    <w:rsid w:val="00616C97"/>
    <w:rsid w:val="00617094"/>
    <w:rsid w:val="00620801"/>
    <w:rsid w:val="00620994"/>
    <w:rsid w:val="0064334D"/>
    <w:rsid w:val="0064449A"/>
    <w:rsid w:val="0064699E"/>
    <w:rsid w:val="00647AEB"/>
    <w:rsid w:val="0065654D"/>
    <w:rsid w:val="00656FD6"/>
    <w:rsid w:val="0066275B"/>
    <w:rsid w:val="00662E63"/>
    <w:rsid w:val="00670676"/>
    <w:rsid w:val="0067171F"/>
    <w:rsid w:val="00673AB2"/>
    <w:rsid w:val="00687EAB"/>
    <w:rsid w:val="006924E1"/>
    <w:rsid w:val="0069467A"/>
    <w:rsid w:val="00696644"/>
    <w:rsid w:val="00696F3E"/>
    <w:rsid w:val="006A549F"/>
    <w:rsid w:val="006A79D3"/>
    <w:rsid w:val="006C378C"/>
    <w:rsid w:val="006C4805"/>
    <w:rsid w:val="006C5F64"/>
    <w:rsid w:val="006D0BA1"/>
    <w:rsid w:val="006E460C"/>
    <w:rsid w:val="006F1018"/>
    <w:rsid w:val="007069BF"/>
    <w:rsid w:val="00711AC2"/>
    <w:rsid w:val="00714F3B"/>
    <w:rsid w:val="007171B4"/>
    <w:rsid w:val="00720C99"/>
    <w:rsid w:val="00730FDC"/>
    <w:rsid w:val="00731644"/>
    <w:rsid w:val="00740415"/>
    <w:rsid w:val="007451CC"/>
    <w:rsid w:val="00751BA3"/>
    <w:rsid w:val="00752A61"/>
    <w:rsid w:val="00753519"/>
    <w:rsid w:val="0076094D"/>
    <w:rsid w:val="00767E02"/>
    <w:rsid w:val="007718E2"/>
    <w:rsid w:val="0078258F"/>
    <w:rsid w:val="00786959"/>
    <w:rsid w:val="00794196"/>
    <w:rsid w:val="007A1570"/>
    <w:rsid w:val="007A6D2C"/>
    <w:rsid w:val="007A741D"/>
    <w:rsid w:val="007B492D"/>
    <w:rsid w:val="007B5DBC"/>
    <w:rsid w:val="007C35A8"/>
    <w:rsid w:val="007D2E38"/>
    <w:rsid w:val="007E262B"/>
    <w:rsid w:val="007E73D8"/>
    <w:rsid w:val="007E79FB"/>
    <w:rsid w:val="007F1670"/>
    <w:rsid w:val="007F1933"/>
    <w:rsid w:val="007F1B15"/>
    <w:rsid w:val="007F462F"/>
    <w:rsid w:val="007F5261"/>
    <w:rsid w:val="008023EA"/>
    <w:rsid w:val="00805A6E"/>
    <w:rsid w:val="00811013"/>
    <w:rsid w:val="00814D7B"/>
    <w:rsid w:val="00822AE9"/>
    <w:rsid w:val="00831F16"/>
    <w:rsid w:val="00837B6D"/>
    <w:rsid w:val="008428F4"/>
    <w:rsid w:val="008452CA"/>
    <w:rsid w:val="00855522"/>
    <w:rsid w:val="00857DC8"/>
    <w:rsid w:val="00882325"/>
    <w:rsid w:val="00886C70"/>
    <w:rsid w:val="008905E2"/>
    <w:rsid w:val="008B04E4"/>
    <w:rsid w:val="008B2E5B"/>
    <w:rsid w:val="008C4639"/>
    <w:rsid w:val="008C485D"/>
    <w:rsid w:val="008C5BF5"/>
    <w:rsid w:val="008C7769"/>
    <w:rsid w:val="008D2E0F"/>
    <w:rsid w:val="008D6FDB"/>
    <w:rsid w:val="008E5A83"/>
    <w:rsid w:val="008E763C"/>
    <w:rsid w:val="008F12EA"/>
    <w:rsid w:val="008F5498"/>
    <w:rsid w:val="008F6032"/>
    <w:rsid w:val="00901EED"/>
    <w:rsid w:val="009020DE"/>
    <w:rsid w:val="00911064"/>
    <w:rsid w:val="0091315A"/>
    <w:rsid w:val="00916903"/>
    <w:rsid w:val="00934A2D"/>
    <w:rsid w:val="00936523"/>
    <w:rsid w:val="00937581"/>
    <w:rsid w:val="009600FE"/>
    <w:rsid w:val="00970BA3"/>
    <w:rsid w:val="00974124"/>
    <w:rsid w:val="00986C64"/>
    <w:rsid w:val="0099495A"/>
    <w:rsid w:val="009A1340"/>
    <w:rsid w:val="009A3280"/>
    <w:rsid w:val="009A33DC"/>
    <w:rsid w:val="009B1B22"/>
    <w:rsid w:val="009B6EFE"/>
    <w:rsid w:val="009C5587"/>
    <w:rsid w:val="009E5597"/>
    <w:rsid w:val="009E5797"/>
    <w:rsid w:val="009F2603"/>
    <w:rsid w:val="00A04027"/>
    <w:rsid w:val="00A06F3D"/>
    <w:rsid w:val="00A1727E"/>
    <w:rsid w:val="00A2651B"/>
    <w:rsid w:val="00A50DA3"/>
    <w:rsid w:val="00A53DC4"/>
    <w:rsid w:val="00A77BFE"/>
    <w:rsid w:val="00A82316"/>
    <w:rsid w:val="00A85F6B"/>
    <w:rsid w:val="00A86D28"/>
    <w:rsid w:val="00A913FF"/>
    <w:rsid w:val="00AB244B"/>
    <w:rsid w:val="00AC1139"/>
    <w:rsid w:val="00AF123E"/>
    <w:rsid w:val="00AF6D82"/>
    <w:rsid w:val="00B11DAF"/>
    <w:rsid w:val="00B1600B"/>
    <w:rsid w:val="00B200F7"/>
    <w:rsid w:val="00B26E4A"/>
    <w:rsid w:val="00B35C7B"/>
    <w:rsid w:val="00B35F1A"/>
    <w:rsid w:val="00B400DE"/>
    <w:rsid w:val="00B626A1"/>
    <w:rsid w:val="00B627E2"/>
    <w:rsid w:val="00B71EC3"/>
    <w:rsid w:val="00B749FD"/>
    <w:rsid w:val="00B80649"/>
    <w:rsid w:val="00B81225"/>
    <w:rsid w:val="00B8660E"/>
    <w:rsid w:val="00B93C42"/>
    <w:rsid w:val="00B95FE1"/>
    <w:rsid w:val="00BA0600"/>
    <w:rsid w:val="00BA71EE"/>
    <w:rsid w:val="00BA743C"/>
    <w:rsid w:val="00BB1ED9"/>
    <w:rsid w:val="00BB560E"/>
    <w:rsid w:val="00BB7C94"/>
    <w:rsid w:val="00BC06BE"/>
    <w:rsid w:val="00BC502C"/>
    <w:rsid w:val="00BC79FC"/>
    <w:rsid w:val="00BD105A"/>
    <w:rsid w:val="00BD149C"/>
    <w:rsid w:val="00BD5817"/>
    <w:rsid w:val="00BD71A8"/>
    <w:rsid w:val="00BE7FEF"/>
    <w:rsid w:val="00BF048F"/>
    <w:rsid w:val="00BF5119"/>
    <w:rsid w:val="00BF798E"/>
    <w:rsid w:val="00C01AE2"/>
    <w:rsid w:val="00C026E3"/>
    <w:rsid w:val="00C0279E"/>
    <w:rsid w:val="00C129C5"/>
    <w:rsid w:val="00C25380"/>
    <w:rsid w:val="00C308A5"/>
    <w:rsid w:val="00C30FBD"/>
    <w:rsid w:val="00C37122"/>
    <w:rsid w:val="00C41B5D"/>
    <w:rsid w:val="00C45433"/>
    <w:rsid w:val="00C46E94"/>
    <w:rsid w:val="00C47EC9"/>
    <w:rsid w:val="00C627D0"/>
    <w:rsid w:val="00C7431D"/>
    <w:rsid w:val="00C81BC6"/>
    <w:rsid w:val="00C81FC3"/>
    <w:rsid w:val="00C932FF"/>
    <w:rsid w:val="00C959DB"/>
    <w:rsid w:val="00CA2A68"/>
    <w:rsid w:val="00CB0743"/>
    <w:rsid w:val="00CB443D"/>
    <w:rsid w:val="00CC418B"/>
    <w:rsid w:val="00CD00B2"/>
    <w:rsid w:val="00CD173D"/>
    <w:rsid w:val="00CD3B57"/>
    <w:rsid w:val="00CD732B"/>
    <w:rsid w:val="00CE04E0"/>
    <w:rsid w:val="00CE29ED"/>
    <w:rsid w:val="00CF14CE"/>
    <w:rsid w:val="00CF412A"/>
    <w:rsid w:val="00CF5937"/>
    <w:rsid w:val="00D1608B"/>
    <w:rsid w:val="00D22459"/>
    <w:rsid w:val="00D22768"/>
    <w:rsid w:val="00D24B9E"/>
    <w:rsid w:val="00D51F63"/>
    <w:rsid w:val="00D5361C"/>
    <w:rsid w:val="00D548EF"/>
    <w:rsid w:val="00D550AD"/>
    <w:rsid w:val="00D67144"/>
    <w:rsid w:val="00D7228C"/>
    <w:rsid w:val="00D72302"/>
    <w:rsid w:val="00D7306F"/>
    <w:rsid w:val="00D75C75"/>
    <w:rsid w:val="00D957FF"/>
    <w:rsid w:val="00D95F39"/>
    <w:rsid w:val="00DA2A85"/>
    <w:rsid w:val="00DA5947"/>
    <w:rsid w:val="00DA6203"/>
    <w:rsid w:val="00DB1936"/>
    <w:rsid w:val="00DC3E56"/>
    <w:rsid w:val="00DD5673"/>
    <w:rsid w:val="00DD5E6D"/>
    <w:rsid w:val="00DD7ADC"/>
    <w:rsid w:val="00DE0E0F"/>
    <w:rsid w:val="00DE50D4"/>
    <w:rsid w:val="00DF32EB"/>
    <w:rsid w:val="00E00D65"/>
    <w:rsid w:val="00E03265"/>
    <w:rsid w:val="00E043AA"/>
    <w:rsid w:val="00E04948"/>
    <w:rsid w:val="00E06E73"/>
    <w:rsid w:val="00E11AC5"/>
    <w:rsid w:val="00E27F2C"/>
    <w:rsid w:val="00E354BB"/>
    <w:rsid w:val="00E566E2"/>
    <w:rsid w:val="00E673AA"/>
    <w:rsid w:val="00E75B72"/>
    <w:rsid w:val="00E85DF4"/>
    <w:rsid w:val="00E908CE"/>
    <w:rsid w:val="00EA30A6"/>
    <w:rsid w:val="00EA7D9E"/>
    <w:rsid w:val="00EC3849"/>
    <w:rsid w:val="00EC6260"/>
    <w:rsid w:val="00EC6847"/>
    <w:rsid w:val="00ED06FB"/>
    <w:rsid w:val="00ED5057"/>
    <w:rsid w:val="00EE25E1"/>
    <w:rsid w:val="00EE26C2"/>
    <w:rsid w:val="00EE5CA9"/>
    <w:rsid w:val="00EE7346"/>
    <w:rsid w:val="00EF017F"/>
    <w:rsid w:val="00EF081E"/>
    <w:rsid w:val="00EF279E"/>
    <w:rsid w:val="00EF44CC"/>
    <w:rsid w:val="00F12E71"/>
    <w:rsid w:val="00F15CCF"/>
    <w:rsid w:val="00F1601E"/>
    <w:rsid w:val="00F2313F"/>
    <w:rsid w:val="00F34755"/>
    <w:rsid w:val="00F35E99"/>
    <w:rsid w:val="00F44C86"/>
    <w:rsid w:val="00F4660E"/>
    <w:rsid w:val="00F51046"/>
    <w:rsid w:val="00F54C47"/>
    <w:rsid w:val="00F57A3E"/>
    <w:rsid w:val="00F66765"/>
    <w:rsid w:val="00F81842"/>
    <w:rsid w:val="00F85101"/>
    <w:rsid w:val="00F87C32"/>
    <w:rsid w:val="00F97DA4"/>
    <w:rsid w:val="00FA3CAC"/>
    <w:rsid w:val="00FB04E6"/>
    <w:rsid w:val="00FB0B3E"/>
    <w:rsid w:val="00FB3A7F"/>
    <w:rsid w:val="00FB4D87"/>
    <w:rsid w:val="00FB65F9"/>
    <w:rsid w:val="00FC20A7"/>
    <w:rsid w:val="00FC4993"/>
    <w:rsid w:val="00FD1A5D"/>
    <w:rsid w:val="00FD26E2"/>
    <w:rsid w:val="00FD3336"/>
    <w:rsid w:val="00FD5CAB"/>
    <w:rsid w:val="00FE531C"/>
    <w:rsid w:val="00FE67D3"/>
    <w:rsid w:val="00FE7DBC"/>
    <w:rsid w:val="00FF5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7F0AC9"/>
  <w15:docId w15:val="{0E39CF61-3DAB-42F8-AE5F-3236F424A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6F3D"/>
  </w:style>
  <w:style w:type="paragraph" w:styleId="Heading1">
    <w:name w:val="heading 1"/>
    <w:basedOn w:val="Normal"/>
    <w:link w:val="Heading1Char"/>
    <w:uiPriority w:val="1"/>
    <w:qFormat/>
    <w:rsid w:val="002A2242"/>
    <w:pPr>
      <w:widowControl w:val="0"/>
      <w:spacing w:after="0" w:line="240" w:lineRule="auto"/>
      <w:ind w:left="111"/>
      <w:jc w:val="both"/>
      <w:outlineLvl w:val="0"/>
    </w:pPr>
    <w:rPr>
      <w:rFonts w:ascii="Arial" w:eastAsia="Arial" w:hAnsi="Arial" w:cs="Arial"/>
      <w:b/>
      <w:bCs/>
      <w:sz w:val="20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A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List Paragraph11,Dot pt,Colorful List - Accent 11,No Spacing1,List Paragraph Char Char Char,Indicator Text,Numbered Para 1,Bullet 1,Bullet Points,MAIN CONTENT,List Paragraph12,List Paragraph2,OBC Bullet,L"/>
    <w:basedOn w:val="Normal"/>
    <w:link w:val="ListParagraphChar"/>
    <w:uiPriority w:val="34"/>
    <w:qFormat/>
    <w:rsid w:val="0024648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593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CF59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673"/>
  </w:style>
  <w:style w:type="paragraph" w:styleId="Footer">
    <w:name w:val="footer"/>
    <w:basedOn w:val="Normal"/>
    <w:link w:val="FooterChar"/>
    <w:uiPriority w:val="99"/>
    <w:unhideWhenUsed/>
    <w:rsid w:val="00DD56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673"/>
  </w:style>
  <w:style w:type="character" w:customStyle="1" w:styleId="Heading1Char">
    <w:name w:val="Heading 1 Char"/>
    <w:basedOn w:val="DefaultParagraphFont"/>
    <w:link w:val="Heading1"/>
    <w:uiPriority w:val="1"/>
    <w:rsid w:val="002A2242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2A2242"/>
    <w:pPr>
      <w:widowControl w:val="0"/>
      <w:spacing w:after="0" w:line="240" w:lineRule="auto"/>
    </w:pPr>
    <w:rPr>
      <w:rFonts w:ascii="Arial" w:eastAsia="Arial" w:hAnsi="Arial" w:cs="Arial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2A2242"/>
    <w:rPr>
      <w:rFonts w:ascii="Arial" w:eastAsia="Arial" w:hAnsi="Arial" w:cs="Arial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315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ListParagraphChar">
    <w:name w:val="List Paragraph Char"/>
    <w:aliases w:val="F5 List Paragraph Char,List Paragraph1 Char,List Paragraph11 Char,Dot pt Char,Colorful List - Accent 11 Char,No Spacing1 Char,List Paragraph Char Char Char Char,Indicator Text Char,Numbered Para 1 Char,Bullet 1 Char,MAIN CONTENT Char"/>
    <w:link w:val="ListParagraph"/>
    <w:uiPriority w:val="34"/>
    <w:locked/>
    <w:rsid w:val="00D957FF"/>
  </w:style>
  <w:style w:type="paragraph" w:styleId="NoSpacing">
    <w:name w:val="No Spacing"/>
    <w:uiPriority w:val="1"/>
    <w:qFormat/>
    <w:rsid w:val="00FD26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40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0F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C0F1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C0F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0F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0F17"/>
    <w:rPr>
      <w:b/>
      <w:bCs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A85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71E0E-DB36-4729-822F-2DE2DD361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Carding</dc:creator>
  <cp:lastModifiedBy>Paul Carding</cp:lastModifiedBy>
  <cp:revision>2</cp:revision>
  <cp:lastPrinted>2019-11-04T10:41:00Z</cp:lastPrinted>
  <dcterms:created xsi:type="dcterms:W3CDTF">2020-03-06T11:31:00Z</dcterms:created>
  <dcterms:modified xsi:type="dcterms:W3CDTF">2020-03-06T11:31:00Z</dcterms:modified>
</cp:coreProperties>
</file>