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D48A8" w14:textId="77777777" w:rsidR="003A32A7" w:rsidRDefault="003A32A7" w:rsidP="00623531">
      <w:pPr>
        <w:pStyle w:val="Headv1"/>
      </w:pPr>
    </w:p>
    <w:p w14:paraId="1109086F" w14:textId="77777777" w:rsidR="003A32A7" w:rsidRDefault="003A32A7" w:rsidP="00623531">
      <w:pPr>
        <w:pStyle w:val="Headv1"/>
      </w:pPr>
    </w:p>
    <w:p w14:paraId="22955508" w14:textId="77777777" w:rsidR="00FE322B" w:rsidRPr="006A4143" w:rsidRDefault="00FE322B" w:rsidP="00FE322B">
      <w:pPr>
        <w:pStyle w:val="Headv1"/>
        <w:rPr>
          <w:lang w:val="en-US"/>
        </w:rPr>
      </w:pPr>
      <w:r>
        <w:rPr>
          <w:lang w:val="en-US"/>
        </w:rPr>
        <w:t>T2.1</w:t>
      </w:r>
      <w:r w:rsidR="00F167AF">
        <w:rPr>
          <w:lang w:val="en-US"/>
        </w:rPr>
        <w:t>6</w:t>
      </w:r>
      <w:r>
        <w:rPr>
          <w:caps w:val="0"/>
          <w:lang w:val="en-US"/>
        </w:rPr>
        <w:t xml:space="preserve">: </w:t>
      </w:r>
      <w:r>
        <w:rPr>
          <w:lang w:val="en-US"/>
        </w:rPr>
        <w:t xml:space="preserve"> </w:t>
      </w:r>
      <w:r w:rsidRPr="006A4143">
        <w:rPr>
          <w:lang w:val="en-US"/>
        </w:rPr>
        <w:t>Programme closure form</w:t>
      </w:r>
      <w:r>
        <w:rPr>
          <w:lang w:val="en-US"/>
        </w:rPr>
        <w:t xml:space="preserve"> (</w:t>
      </w:r>
      <w:r w:rsidR="00242A41">
        <w:rPr>
          <w:lang w:val="en-US"/>
        </w:rPr>
        <w:t>B</w:t>
      </w:r>
      <w:r>
        <w:rPr>
          <w:lang w:val="en-US"/>
        </w:rPr>
        <w:t>)</w:t>
      </w:r>
    </w:p>
    <w:p w14:paraId="55EBCB0D" w14:textId="77777777" w:rsidR="00063F37" w:rsidRDefault="00242A41" w:rsidP="00FE322B">
      <w:pPr>
        <w:pStyle w:val="textv1"/>
        <w:rPr>
          <w:lang w:val="en-US"/>
        </w:rPr>
      </w:pPr>
      <w:r>
        <w:rPr>
          <w:rFonts w:cs="Arial"/>
          <w:sz w:val="21"/>
          <w:szCs w:val="21"/>
          <w:lang w:val="en-US"/>
        </w:rPr>
        <w:t xml:space="preserve">Use this form for the </w:t>
      </w:r>
      <w:proofErr w:type="spellStart"/>
      <w:r>
        <w:rPr>
          <w:rFonts w:cs="Arial"/>
          <w:sz w:val="21"/>
          <w:szCs w:val="21"/>
          <w:lang w:val="en-US"/>
        </w:rPr>
        <w:t>pro</w:t>
      </w:r>
      <w:r w:rsidR="0082285E">
        <w:rPr>
          <w:rFonts w:cs="Arial"/>
          <w:sz w:val="21"/>
          <w:szCs w:val="21"/>
          <w:lang w:val="en-US"/>
        </w:rPr>
        <w:t>gramme</w:t>
      </w:r>
      <w:proofErr w:type="spellEnd"/>
      <w:r w:rsidR="0082285E">
        <w:rPr>
          <w:rFonts w:cs="Arial"/>
          <w:sz w:val="21"/>
          <w:szCs w:val="21"/>
          <w:lang w:val="en-US"/>
        </w:rPr>
        <w:t xml:space="preserve"> closures involving teach-</w:t>
      </w:r>
      <w:r>
        <w:rPr>
          <w:rFonts w:cs="Arial"/>
          <w:sz w:val="21"/>
          <w:szCs w:val="21"/>
          <w:lang w:val="en-US"/>
        </w:rPr>
        <w:t xml:space="preserve">out arrangements for </w:t>
      </w:r>
      <w:proofErr w:type="spellStart"/>
      <w:r>
        <w:rPr>
          <w:rFonts w:cs="Arial"/>
          <w:sz w:val="21"/>
          <w:szCs w:val="21"/>
          <w:lang w:val="en-US"/>
        </w:rPr>
        <w:t>programmes</w:t>
      </w:r>
      <w:proofErr w:type="spellEnd"/>
      <w:r>
        <w:rPr>
          <w:rFonts w:cs="Arial"/>
          <w:sz w:val="21"/>
          <w:szCs w:val="21"/>
          <w:lang w:val="en-US"/>
        </w:rPr>
        <w:t xml:space="preserve"> with remaining students and/or involving staff redundancies.</w:t>
      </w:r>
    </w:p>
    <w:p w14:paraId="51D9A5F0" w14:textId="77777777" w:rsidR="00063F37" w:rsidRPr="0016086E" w:rsidRDefault="00063F37" w:rsidP="00063F37">
      <w:pPr>
        <w:pStyle w:val="textv1"/>
        <w:ind w:left="992"/>
        <w:rPr>
          <w:rFonts w:eastAsia="Times"/>
          <w:lang w:val="en-US"/>
        </w:rPr>
      </w:pPr>
    </w:p>
    <w:tbl>
      <w:tblPr>
        <w:tblStyle w:val="TableGrid"/>
        <w:tblW w:w="10205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6"/>
        <w:gridCol w:w="6519"/>
      </w:tblGrid>
      <w:tr w:rsidR="00063F37" w14:paraId="3513BCCA" w14:textId="77777777" w:rsidTr="00A4630A">
        <w:trPr>
          <w:trHeight w:val="567"/>
        </w:trPr>
        <w:tc>
          <w:tcPr>
            <w:tcW w:w="3686" w:type="dxa"/>
          </w:tcPr>
          <w:p w14:paraId="25BFB777" w14:textId="77777777" w:rsidR="00063F37" w:rsidRPr="00242A41" w:rsidRDefault="00FE322B" w:rsidP="00171E17">
            <w:pPr>
              <w:pStyle w:val="tabletextv1"/>
              <w:rPr>
                <w:b/>
              </w:rPr>
            </w:pPr>
            <w:r w:rsidRPr="00242A41">
              <w:rPr>
                <w:b/>
              </w:rPr>
              <w:t xml:space="preserve">Programme </w:t>
            </w:r>
            <w:r w:rsidR="0082285E">
              <w:rPr>
                <w:b/>
              </w:rPr>
              <w:t>title</w:t>
            </w:r>
            <w:r w:rsidR="00063F37" w:rsidRPr="00242A41">
              <w:rPr>
                <w:b/>
              </w:rPr>
              <w:t>:</w:t>
            </w:r>
          </w:p>
        </w:tc>
        <w:tc>
          <w:tcPr>
            <w:tcW w:w="6519" w:type="dxa"/>
          </w:tcPr>
          <w:p w14:paraId="46EE0A73" w14:textId="77777777" w:rsidR="00063F37" w:rsidRDefault="00063F37" w:rsidP="00171E17">
            <w:pPr>
              <w:pStyle w:val="tabletextv1"/>
            </w:pPr>
          </w:p>
        </w:tc>
      </w:tr>
      <w:tr w:rsidR="00063F37" w14:paraId="69CEDFAD" w14:textId="77777777" w:rsidTr="00A4630A">
        <w:trPr>
          <w:trHeight w:val="567"/>
        </w:trPr>
        <w:tc>
          <w:tcPr>
            <w:tcW w:w="3686" w:type="dxa"/>
          </w:tcPr>
          <w:p w14:paraId="513E5125" w14:textId="77777777" w:rsidR="00063F37" w:rsidRPr="00242A41" w:rsidRDefault="00FE322B" w:rsidP="00171E17">
            <w:pPr>
              <w:pStyle w:val="tabletextv1"/>
              <w:rPr>
                <w:b/>
              </w:rPr>
            </w:pPr>
            <w:r w:rsidRPr="00242A41">
              <w:rPr>
                <w:b/>
              </w:rPr>
              <w:t xml:space="preserve">Programme </w:t>
            </w:r>
            <w:r w:rsidR="0082285E">
              <w:rPr>
                <w:b/>
              </w:rPr>
              <w:t>code</w:t>
            </w:r>
            <w:r w:rsidR="00063F37" w:rsidRPr="00242A41">
              <w:rPr>
                <w:b/>
              </w:rPr>
              <w:t>:</w:t>
            </w:r>
          </w:p>
        </w:tc>
        <w:tc>
          <w:tcPr>
            <w:tcW w:w="6519" w:type="dxa"/>
          </w:tcPr>
          <w:p w14:paraId="5EBBE862" w14:textId="77777777" w:rsidR="00063F37" w:rsidRDefault="00063F37" w:rsidP="00171E17">
            <w:pPr>
              <w:pStyle w:val="tabletextv1"/>
            </w:pPr>
          </w:p>
        </w:tc>
      </w:tr>
      <w:tr w:rsidR="006B7083" w14:paraId="3F591D3C" w14:textId="77777777" w:rsidTr="00A4630A">
        <w:trPr>
          <w:trHeight w:val="567"/>
        </w:trPr>
        <w:tc>
          <w:tcPr>
            <w:tcW w:w="3686" w:type="dxa"/>
          </w:tcPr>
          <w:p w14:paraId="77C02834" w14:textId="63B91349" w:rsidR="006B7083" w:rsidRPr="00242A41" w:rsidRDefault="006B7083" w:rsidP="00171E17">
            <w:pPr>
              <w:pStyle w:val="tabletextv1"/>
              <w:rPr>
                <w:b/>
              </w:rPr>
            </w:pPr>
            <w:r>
              <w:rPr>
                <w:b/>
              </w:rPr>
              <w:t>Date</w:t>
            </w:r>
            <w:r w:rsidRPr="006B7083">
              <w:rPr>
                <w:b/>
              </w:rPr>
              <w:t xml:space="preserve"> last validated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14:paraId="21D339B2" w14:textId="77777777" w:rsidR="006B7083" w:rsidRDefault="006B7083" w:rsidP="00171E17">
            <w:pPr>
              <w:pStyle w:val="tabletextv1"/>
            </w:pPr>
          </w:p>
        </w:tc>
      </w:tr>
      <w:tr w:rsidR="00FE322B" w14:paraId="599E2155" w14:textId="77777777" w:rsidTr="00A4630A">
        <w:trPr>
          <w:trHeight w:val="567"/>
        </w:trPr>
        <w:tc>
          <w:tcPr>
            <w:tcW w:w="3686" w:type="dxa"/>
          </w:tcPr>
          <w:p w14:paraId="4067D527" w14:textId="77777777" w:rsidR="00FE322B" w:rsidRPr="00242A41" w:rsidRDefault="00FE322B" w:rsidP="00171E17">
            <w:pPr>
              <w:pStyle w:val="tabletextv1"/>
              <w:rPr>
                <w:b/>
              </w:rPr>
            </w:pPr>
            <w:r w:rsidRPr="00242A41">
              <w:rPr>
                <w:b/>
              </w:rPr>
              <w:t>Faculty:</w:t>
            </w:r>
          </w:p>
        </w:tc>
        <w:tc>
          <w:tcPr>
            <w:tcW w:w="6519" w:type="dxa"/>
          </w:tcPr>
          <w:p w14:paraId="6A6902D2" w14:textId="77777777" w:rsidR="00FE322B" w:rsidRDefault="00FE322B" w:rsidP="00171E17">
            <w:pPr>
              <w:pStyle w:val="tabletextv1"/>
            </w:pPr>
          </w:p>
        </w:tc>
      </w:tr>
      <w:tr w:rsidR="00FE322B" w14:paraId="404CE9A1" w14:textId="77777777" w:rsidTr="00A4630A">
        <w:trPr>
          <w:trHeight w:val="567"/>
        </w:trPr>
        <w:tc>
          <w:tcPr>
            <w:tcW w:w="3686" w:type="dxa"/>
          </w:tcPr>
          <w:p w14:paraId="22719B10" w14:textId="77777777" w:rsidR="00FE322B" w:rsidRPr="00242A41" w:rsidRDefault="00FE322B" w:rsidP="00171E17">
            <w:pPr>
              <w:pStyle w:val="tabletextv1"/>
              <w:rPr>
                <w:b/>
              </w:rPr>
            </w:pPr>
            <w:r w:rsidRPr="00242A41">
              <w:rPr>
                <w:b/>
                <w:sz w:val="21"/>
                <w:szCs w:val="21"/>
                <w:lang w:val="en-US"/>
              </w:rPr>
              <w:t>Partner (if applicable):</w:t>
            </w:r>
          </w:p>
        </w:tc>
        <w:tc>
          <w:tcPr>
            <w:tcW w:w="6519" w:type="dxa"/>
          </w:tcPr>
          <w:p w14:paraId="7B567ED7" w14:textId="77777777" w:rsidR="00FE322B" w:rsidRDefault="00FE322B" w:rsidP="00171E17">
            <w:pPr>
              <w:pStyle w:val="tabletextv1"/>
            </w:pPr>
          </w:p>
        </w:tc>
      </w:tr>
      <w:tr w:rsidR="00242A41" w14:paraId="6D78DD11" w14:textId="77777777" w:rsidTr="00A4630A">
        <w:trPr>
          <w:trHeight w:val="567"/>
        </w:trPr>
        <w:tc>
          <w:tcPr>
            <w:tcW w:w="3686" w:type="dxa"/>
          </w:tcPr>
          <w:p w14:paraId="61AB9223" w14:textId="77777777" w:rsidR="00242A41" w:rsidRPr="00242A41" w:rsidRDefault="00242A41" w:rsidP="00171E17">
            <w:pPr>
              <w:pStyle w:val="tabletextv1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Membership of exit group:</w:t>
            </w:r>
          </w:p>
        </w:tc>
        <w:tc>
          <w:tcPr>
            <w:tcW w:w="6519" w:type="dxa"/>
          </w:tcPr>
          <w:p w14:paraId="0E1241F4" w14:textId="77777777" w:rsidR="00242A41" w:rsidRDefault="00242A41" w:rsidP="00171E17">
            <w:pPr>
              <w:pStyle w:val="tabletextv1"/>
            </w:pPr>
          </w:p>
        </w:tc>
      </w:tr>
    </w:tbl>
    <w:p w14:paraId="50C5D48E" w14:textId="77777777" w:rsidR="00FE322B" w:rsidRDefault="00FE322B" w:rsidP="00FE322B">
      <w:pPr>
        <w:rPr>
          <w:rFonts w:cs="Arial"/>
          <w:sz w:val="21"/>
          <w:szCs w:val="21"/>
          <w:lang w:val="en-US"/>
        </w:rPr>
      </w:pPr>
    </w:p>
    <w:tbl>
      <w:tblPr>
        <w:tblStyle w:val="TableGrid"/>
        <w:tblW w:w="0" w:type="auto"/>
        <w:tblInd w:w="10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086"/>
      </w:tblGrid>
      <w:tr w:rsidR="00242A41" w14:paraId="2A046D05" w14:textId="77777777" w:rsidTr="00242A41">
        <w:trPr>
          <w:trHeight w:val="454"/>
        </w:trPr>
        <w:tc>
          <w:tcPr>
            <w:tcW w:w="10206" w:type="dxa"/>
          </w:tcPr>
          <w:p w14:paraId="50781D55" w14:textId="77777777" w:rsidR="00242A41" w:rsidRPr="00242A41" w:rsidRDefault="00242A41" w:rsidP="00242A41">
            <w:pPr>
              <w:pStyle w:val="tabletextv1"/>
              <w:rPr>
                <w:b/>
                <w:lang w:val="en-US"/>
              </w:rPr>
            </w:pPr>
            <w:r w:rsidRPr="00242A41">
              <w:rPr>
                <w:b/>
                <w:lang w:val="en-US"/>
              </w:rPr>
              <w:t>Rationale for closure:</w:t>
            </w:r>
          </w:p>
          <w:p w14:paraId="7B72F02F" w14:textId="77777777" w:rsidR="00242A41" w:rsidRDefault="00242A41" w:rsidP="003D5CAF">
            <w:pPr>
              <w:pStyle w:val="tabletextv1"/>
              <w:rPr>
                <w:lang w:val="en-US"/>
              </w:rPr>
            </w:pPr>
            <w:r w:rsidRPr="005C65CC">
              <w:rPr>
                <w:lang w:val="en-US"/>
              </w:rPr>
              <w:t xml:space="preserve">Give a clear rationale for the closure of the </w:t>
            </w:r>
            <w:proofErr w:type="spellStart"/>
            <w:r w:rsidRPr="005C65CC">
              <w:rPr>
                <w:lang w:val="en-US"/>
              </w:rPr>
              <w:t>programme</w:t>
            </w:r>
            <w:proofErr w:type="spellEnd"/>
            <w:r w:rsidRPr="005C65CC">
              <w:rPr>
                <w:lang w:val="en-US"/>
              </w:rPr>
              <w:t xml:space="preserve">, including how the need to close the </w:t>
            </w:r>
            <w:proofErr w:type="spellStart"/>
            <w:r w:rsidRPr="005C65CC">
              <w:rPr>
                <w:lang w:val="en-US"/>
              </w:rPr>
              <w:t>programme</w:t>
            </w:r>
            <w:proofErr w:type="spellEnd"/>
            <w:r w:rsidRPr="005C65CC">
              <w:rPr>
                <w:lang w:val="en-US"/>
              </w:rPr>
              <w:t xml:space="preserve"> was identified, e.g. portfolio review, faculty strategic planning, concer</w:t>
            </w:r>
            <w:r>
              <w:rPr>
                <w:lang w:val="en-US"/>
              </w:rPr>
              <w:t>ns about academic quality and</w:t>
            </w:r>
            <w:r w:rsidRPr="005C65CC">
              <w:rPr>
                <w:lang w:val="en-US"/>
              </w:rPr>
              <w:t xml:space="preserve"> standards, decline in demand or funding, etc. </w:t>
            </w:r>
          </w:p>
          <w:p w14:paraId="79BEDBD5" w14:textId="7BA571A0" w:rsidR="006B7083" w:rsidRDefault="006B7083" w:rsidP="003D5CAF">
            <w:pPr>
              <w:pStyle w:val="tabletextv1"/>
              <w:rPr>
                <w:lang w:val="en-US"/>
              </w:rPr>
            </w:pPr>
          </w:p>
        </w:tc>
      </w:tr>
      <w:tr w:rsidR="00242A41" w14:paraId="128FE0FB" w14:textId="77777777" w:rsidTr="00242A41">
        <w:trPr>
          <w:trHeight w:val="454"/>
        </w:trPr>
        <w:tc>
          <w:tcPr>
            <w:tcW w:w="10206" w:type="dxa"/>
          </w:tcPr>
          <w:p w14:paraId="06D72F5D" w14:textId="77777777" w:rsidR="00242A41" w:rsidRPr="00242A41" w:rsidRDefault="00242A41" w:rsidP="00242A41">
            <w:pPr>
              <w:pStyle w:val="tabletextv1"/>
              <w:rPr>
                <w:b/>
                <w:lang w:val="en-US"/>
              </w:rPr>
            </w:pPr>
            <w:r w:rsidRPr="00242A41">
              <w:rPr>
                <w:b/>
              </w:rPr>
              <w:t>Arrangements for phasing out the provision</w:t>
            </w:r>
            <w:r w:rsidRPr="00242A41">
              <w:rPr>
                <w:b/>
                <w:lang w:val="en-US"/>
              </w:rPr>
              <w:t>:</w:t>
            </w:r>
          </w:p>
          <w:p w14:paraId="0840AE66" w14:textId="77777777" w:rsidR="007859E7" w:rsidRDefault="00242A41" w:rsidP="00242A41">
            <w:pPr>
              <w:pStyle w:val="tabletextv1"/>
            </w:pPr>
            <w:r w:rsidRPr="005C65CC">
              <w:rPr>
                <w:lang w:val="en-US"/>
              </w:rPr>
              <w:t>…or for providing alternative provision in order to fulfil the University’s contractual obli</w:t>
            </w:r>
            <w:r w:rsidR="0082285E">
              <w:rPr>
                <w:lang w:val="en-US"/>
              </w:rPr>
              <w:t xml:space="preserve">gations to remaining students. </w:t>
            </w:r>
            <w:r w:rsidR="007859E7">
              <w:rPr>
                <w:lang w:val="en-US"/>
              </w:rPr>
              <w:t xml:space="preserve"> </w:t>
            </w:r>
            <w:r w:rsidRPr="005C65CC">
              <w:t>Please also give the estimated date fo</w:t>
            </w:r>
            <w:r w:rsidR="007859E7">
              <w:t xml:space="preserve">r the last continuing students to complete. </w:t>
            </w:r>
          </w:p>
          <w:p w14:paraId="346F2798" w14:textId="77777777" w:rsidR="0082285E" w:rsidRPr="007859E7" w:rsidRDefault="007859E7" w:rsidP="00242A41">
            <w:pPr>
              <w:pStyle w:val="tabletextv1"/>
              <w:rPr>
                <w:lang w:val="en-US"/>
              </w:rPr>
            </w:pPr>
            <w:r>
              <w:t xml:space="preserve">Please state whether there are </w:t>
            </w:r>
            <w:r w:rsidRPr="007859E7">
              <w:rPr>
                <w:sz w:val="21"/>
                <w:szCs w:val="21"/>
              </w:rPr>
              <w:t>any pending or deferred applications</w:t>
            </w:r>
            <w:r>
              <w:rPr>
                <w:sz w:val="21"/>
                <w:szCs w:val="21"/>
              </w:rPr>
              <w:t>,</w:t>
            </w:r>
            <w:r w:rsidRPr="007859E7">
              <w:rPr>
                <w:sz w:val="21"/>
                <w:szCs w:val="21"/>
              </w:rPr>
              <w:t xml:space="preserve"> including pre degree programmes </w:t>
            </w:r>
            <w:r>
              <w:rPr>
                <w:sz w:val="21"/>
                <w:szCs w:val="21"/>
              </w:rPr>
              <w:t>(</w:t>
            </w:r>
            <w:r w:rsidR="00F167AF">
              <w:rPr>
                <w:sz w:val="21"/>
                <w:szCs w:val="21"/>
              </w:rPr>
              <w:t>UG &amp; PG)</w:t>
            </w:r>
            <w:r>
              <w:rPr>
                <w:sz w:val="21"/>
                <w:szCs w:val="21"/>
              </w:rPr>
              <w:t xml:space="preserve"> and the action required in respect of these students. </w:t>
            </w:r>
          </w:p>
          <w:p w14:paraId="274EAFF6" w14:textId="77777777" w:rsidR="0082285E" w:rsidRDefault="0082285E" w:rsidP="00242A41">
            <w:pPr>
              <w:pStyle w:val="tabletextv1"/>
              <w:rPr>
                <w:lang w:val="en-US"/>
              </w:rPr>
            </w:pPr>
          </w:p>
          <w:p w14:paraId="015A2E0E" w14:textId="77777777" w:rsidR="00242A41" w:rsidRDefault="00242A41" w:rsidP="003D5CAF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 xml:space="preserve">Please outline any HR and other legal issues that have arisen as a consequence of the closure, and whether and how they have been resolved. </w:t>
            </w:r>
          </w:p>
          <w:p w14:paraId="27877493" w14:textId="4050E104" w:rsidR="006B7083" w:rsidRDefault="006B7083" w:rsidP="003D5CAF">
            <w:pPr>
              <w:pStyle w:val="tabletextv1"/>
              <w:rPr>
                <w:lang w:val="en-US"/>
              </w:rPr>
            </w:pPr>
          </w:p>
        </w:tc>
      </w:tr>
      <w:tr w:rsidR="00242A41" w14:paraId="6E20A08A" w14:textId="77777777" w:rsidTr="00242A41">
        <w:trPr>
          <w:trHeight w:val="454"/>
        </w:trPr>
        <w:tc>
          <w:tcPr>
            <w:tcW w:w="10206" w:type="dxa"/>
          </w:tcPr>
          <w:p w14:paraId="34B6ABCA" w14:textId="77777777" w:rsidR="00242A41" w:rsidRPr="00242A41" w:rsidRDefault="00242A41" w:rsidP="00242A41">
            <w:pPr>
              <w:pStyle w:val="tabletextv1"/>
              <w:rPr>
                <w:b/>
                <w:lang w:val="en-US"/>
              </w:rPr>
            </w:pPr>
            <w:r w:rsidRPr="00242A41">
              <w:rPr>
                <w:b/>
                <w:lang w:val="en-US"/>
              </w:rPr>
              <w:t>Quality assurance:</w:t>
            </w:r>
          </w:p>
          <w:p w14:paraId="308A2F99" w14:textId="77777777" w:rsidR="00242A41" w:rsidRDefault="00242A41" w:rsidP="003D5CAF">
            <w:pPr>
              <w:pStyle w:val="tabletextv1"/>
            </w:pPr>
            <w:r w:rsidRPr="005C65CC">
              <w:t xml:space="preserve">Please give full details of the measures to be taken to protect the quality of the provision </w:t>
            </w:r>
            <w:r>
              <w:t>while students complete their studies</w:t>
            </w:r>
            <w:r w:rsidRPr="005C65CC">
              <w:t xml:space="preserve">. </w:t>
            </w:r>
          </w:p>
          <w:p w14:paraId="3D57D8B0" w14:textId="4E25BCAC" w:rsidR="006B7083" w:rsidRPr="006B7083" w:rsidRDefault="006B7083" w:rsidP="003D5CAF">
            <w:pPr>
              <w:pStyle w:val="tabletextv1"/>
            </w:pPr>
          </w:p>
        </w:tc>
      </w:tr>
    </w:tbl>
    <w:p w14:paraId="74BBCEB5" w14:textId="77777777" w:rsidR="0056788A" w:rsidRDefault="0056788A" w:rsidP="00FE322B">
      <w:pPr>
        <w:rPr>
          <w:b/>
        </w:rPr>
      </w:pPr>
    </w:p>
    <w:p w14:paraId="63F5EA44" w14:textId="77777777" w:rsidR="006B4682" w:rsidRDefault="0056788A" w:rsidP="00FE322B">
      <w:pPr>
        <w:rPr>
          <w:rFonts w:cs="Arial"/>
          <w:sz w:val="21"/>
          <w:szCs w:val="21"/>
          <w:lang w:val="en-US"/>
        </w:rPr>
      </w:pPr>
      <w:r w:rsidRPr="00242A41">
        <w:rPr>
          <w:b/>
        </w:rPr>
        <w:t>Please attach the risk assessment and the costing for the teach-out arrangements carried out by the Exit Group</w:t>
      </w:r>
      <w:r w:rsidR="003565F5">
        <w:rPr>
          <w:b/>
        </w:rPr>
        <w:t>.</w:t>
      </w:r>
    </w:p>
    <w:p w14:paraId="6C291DEC" w14:textId="037526AD" w:rsidR="006B7083" w:rsidRDefault="006B7083">
      <w:pPr>
        <w:rPr>
          <w:rFonts w:cs="Arial"/>
          <w:sz w:val="21"/>
          <w:szCs w:val="21"/>
          <w:lang w:val="en-US"/>
        </w:rPr>
      </w:pPr>
      <w:r>
        <w:rPr>
          <w:rFonts w:cs="Arial"/>
          <w:sz w:val="21"/>
          <w:szCs w:val="21"/>
          <w:lang w:val="en-US"/>
        </w:rPr>
        <w:br w:type="page"/>
      </w:r>
    </w:p>
    <w:p w14:paraId="40596808" w14:textId="77777777" w:rsidR="0004350C" w:rsidRDefault="0004350C" w:rsidP="0004350C">
      <w:pPr>
        <w:rPr>
          <w:rFonts w:cs="Arial"/>
          <w:sz w:val="21"/>
          <w:szCs w:val="21"/>
          <w:lang w:val="en-US"/>
        </w:rPr>
      </w:pPr>
    </w:p>
    <w:tbl>
      <w:tblPr>
        <w:tblStyle w:val="TableGrid"/>
        <w:tblW w:w="10206" w:type="dxa"/>
        <w:tblInd w:w="10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56788A" w14:paraId="2F138612" w14:textId="77777777" w:rsidTr="0004350C">
        <w:trPr>
          <w:trHeight w:val="454"/>
        </w:trPr>
        <w:tc>
          <w:tcPr>
            <w:tcW w:w="10206" w:type="dxa"/>
          </w:tcPr>
          <w:p w14:paraId="006DE42B" w14:textId="77777777" w:rsidR="0056788A" w:rsidRPr="003D5CAF" w:rsidRDefault="0056788A" w:rsidP="0074476A">
            <w:pPr>
              <w:pStyle w:val="tabletextv1"/>
            </w:pPr>
            <w:r w:rsidRPr="0004350C">
              <w:rPr>
                <w:b/>
                <w:lang w:val="en-US"/>
              </w:rPr>
              <w:t>Date of last recruitment</w:t>
            </w:r>
            <w:r>
              <w:rPr>
                <w:b/>
                <w:lang w:val="en-US"/>
              </w:rPr>
              <w:t xml:space="preserve">: </w:t>
            </w:r>
            <w:r w:rsidR="003565F5">
              <w:rPr>
                <w:b/>
                <w:lang w:val="en-US"/>
              </w:rPr>
              <w:br/>
            </w:r>
            <w:r w:rsidRPr="003D5CAF">
              <w:t>For programmes with more than one stage, e.g. modular programmes, please give dates for each stage.</w:t>
            </w:r>
          </w:p>
          <w:p w14:paraId="12D6FBCC" w14:textId="77777777" w:rsidR="0056788A" w:rsidRDefault="0056788A" w:rsidP="0074476A">
            <w:pPr>
              <w:pStyle w:val="tabletextv1"/>
              <w:rPr>
                <w:lang w:val="en-US"/>
              </w:rPr>
            </w:pPr>
          </w:p>
          <w:p w14:paraId="5C868119" w14:textId="77777777" w:rsidR="0056788A" w:rsidRPr="005C65CC" w:rsidRDefault="0056788A" w:rsidP="003D5CAF">
            <w:pPr>
              <w:pStyle w:val="tabletextv1"/>
              <w:rPr>
                <w:b/>
                <w:lang w:val="en-US"/>
              </w:rPr>
            </w:pPr>
          </w:p>
        </w:tc>
      </w:tr>
      <w:tr w:rsidR="0004350C" w14:paraId="0D34FC7E" w14:textId="77777777" w:rsidTr="003D5CAF">
        <w:trPr>
          <w:trHeight w:val="1190"/>
        </w:trPr>
        <w:tc>
          <w:tcPr>
            <w:tcW w:w="10206" w:type="dxa"/>
          </w:tcPr>
          <w:p w14:paraId="1B0B2494" w14:textId="77777777" w:rsidR="0004350C" w:rsidRPr="003D5CAF" w:rsidRDefault="0004350C" w:rsidP="0074476A">
            <w:pPr>
              <w:pStyle w:val="tabletextv1"/>
            </w:pPr>
            <w:r w:rsidRPr="003D5CAF">
              <w:rPr>
                <w:b/>
                <w:lang w:val="en-US"/>
              </w:rPr>
              <w:t>Module closure:</w:t>
            </w:r>
            <w:r w:rsidR="0074476A" w:rsidRPr="003D5CAF">
              <w:rPr>
                <w:b/>
                <w:lang w:val="en-US"/>
              </w:rPr>
              <w:t xml:space="preserve"> </w:t>
            </w:r>
            <w:r w:rsidR="003565F5" w:rsidRPr="003D5CAF">
              <w:rPr>
                <w:b/>
                <w:lang w:val="en-US"/>
              </w:rPr>
              <w:br/>
            </w:r>
            <w:r w:rsidRPr="003D5CAF">
              <w:t>Please list the modules which will be closing as a result of the programme closure.</w:t>
            </w:r>
          </w:p>
          <w:p w14:paraId="1586F28C" w14:textId="77777777" w:rsidR="0004350C" w:rsidRDefault="0004350C" w:rsidP="00A02B83">
            <w:pPr>
              <w:rPr>
                <w:rFonts w:cs="Arial"/>
                <w:szCs w:val="22"/>
              </w:rPr>
            </w:pPr>
          </w:p>
          <w:p w14:paraId="7513A1D9" w14:textId="77777777" w:rsidR="003D5CAF" w:rsidRPr="003D5CAF" w:rsidRDefault="003D5CAF" w:rsidP="003D5CAF">
            <w:pPr>
              <w:rPr>
                <w:rFonts w:cs="Arial"/>
                <w:szCs w:val="22"/>
              </w:rPr>
            </w:pPr>
          </w:p>
        </w:tc>
      </w:tr>
      <w:tr w:rsidR="0004350C" w14:paraId="491CF3A1" w14:textId="77777777" w:rsidTr="0004350C">
        <w:trPr>
          <w:trHeight w:val="454"/>
        </w:trPr>
        <w:tc>
          <w:tcPr>
            <w:tcW w:w="10206" w:type="dxa"/>
          </w:tcPr>
          <w:p w14:paraId="44C72E96" w14:textId="77777777" w:rsidR="0004350C" w:rsidRDefault="0004350C" w:rsidP="00A02B83">
            <w:pPr>
              <w:pStyle w:val="tabletextv1"/>
              <w:rPr>
                <w:b/>
                <w:lang w:val="en-US"/>
              </w:rPr>
            </w:pPr>
            <w:r w:rsidRPr="005C65CC">
              <w:rPr>
                <w:b/>
                <w:lang w:val="en-US"/>
              </w:rPr>
              <w:t xml:space="preserve">Other </w:t>
            </w:r>
            <w:proofErr w:type="spellStart"/>
            <w:r w:rsidRPr="005C65CC">
              <w:rPr>
                <w:b/>
                <w:lang w:val="en-US"/>
              </w:rPr>
              <w:t>programmes</w:t>
            </w:r>
            <w:proofErr w:type="spellEnd"/>
            <w:r w:rsidRPr="005C65CC">
              <w:rPr>
                <w:b/>
                <w:lang w:val="en-US"/>
              </w:rPr>
              <w:t xml:space="preserve"> affected</w:t>
            </w:r>
            <w:r w:rsidR="003565F5">
              <w:rPr>
                <w:b/>
                <w:lang w:val="en-US"/>
              </w:rPr>
              <w:t>:</w:t>
            </w:r>
          </w:p>
          <w:p w14:paraId="28530EE7" w14:textId="77777777" w:rsidR="0004350C" w:rsidRDefault="003565F5" w:rsidP="00A02B83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If applicable</w:t>
            </w:r>
            <w:r w:rsidR="003D5CAF">
              <w:rPr>
                <w:lang w:val="en-US"/>
              </w:rPr>
              <w:t>.</w:t>
            </w:r>
          </w:p>
          <w:p w14:paraId="156F88AA" w14:textId="77777777" w:rsidR="003D5CAF" w:rsidRDefault="003D5CAF" w:rsidP="00A02B83">
            <w:pPr>
              <w:pStyle w:val="tabletextv1"/>
              <w:rPr>
                <w:lang w:val="en-US"/>
              </w:rPr>
            </w:pPr>
          </w:p>
          <w:p w14:paraId="72DAA5F1" w14:textId="77777777" w:rsidR="0004350C" w:rsidRDefault="0004350C" w:rsidP="003D5CAF">
            <w:pPr>
              <w:pStyle w:val="tabletextv1"/>
              <w:rPr>
                <w:lang w:val="en-US"/>
              </w:rPr>
            </w:pPr>
          </w:p>
        </w:tc>
      </w:tr>
    </w:tbl>
    <w:p w14:paraId="76BB42AC" w14:textId="77777777" w:rsidR="00FE322B" w:rsidRDefault="00FE322B" w:rsidP="00FE322B">
      <w:pPr>
        <w:rPr>
          <w:rFonts w:cs="Arial"/>
          <w:sz w:val="21"/>
          <w:szCs w:val="21"/>
          <w:lang w:val="en-US"/>
        </w:rPr>
      </w:pPr>
    </w:p>
    <w:p w14:paraId="08F9C2DD" w14:textId="77777777" w:rsidR="0056788A" w:rsidRDefault="0056788A" w:rsidP="0056788A">
      <w:pPr>
        <w:pStyle w:val="Headv2"/>
        <w:rPr>
          <w:rFonts w:cs="Arial"/>
          <w:sz w:val="21"/>
          <w:szCs w:val="21"/>
          <w:lang w:val="en-US"/>
        </w:rPr>
      </w:pPr>
      <w:r w:rsidRPr="0004350C">
        <w:rPr>
          <w:lang w:val="en-US"/>
        </w:rPr>
        <w:t>Consultation and approval</w:t>
      </w:r>
    </w:p>
    <w:tbl>
      <w:tblPr>
        <w:tblStyle w:val="TableGrid"/>
        <w:tblW w:w="0" w:type="auto"/>
        <w:tblInd w:w="10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3650"/>
        <w:gridCol w:w="6436"/>
      </w:tblGrid>
      <w:tr w:rsidR="0004350C" w14:paraId="1EFF93E8" w14:textId="77777777" w:rsidTr="00A4630A">
        <w:trPr>
          <w:trHeight w:val="454"/>
        </w:trPr>
        <w:tc>
          <w:tcPr>
            <w:tcW w:w="3686" w:type="dxa"/>
          </w:tcPr>
          <w:p w14:paraId="70B54DDB" w14:textId="77777777" w:rsidR="0004350C" w:rsidRPr="00CA3FA2" w:rsidRDefault="00F167AF" w:rsidP="00F167AF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VCG</w:t>
            </w:r>
            <w:r w:rsidR="0004350C" w:rsidRPr="00CA3FA2">
              <w:rPr>
                <w:lang w:val="en-US"/>
              </w:rPr>
              <w:t>/Faculty Executive</w:t>
            </w:r>
          </w:p>
        </w:tc>
        <w:tc>
          <w:tcPr>
            <w:tcW w:w="6519" w:type="dxa"/>
          </w:tcPr>
          <w:p w14:paraId="7678C5E3" w14:textId="77777777" w:rsidR="0004350C" w:rsidRDefault="0004350C" w:rsidP="00A4630A">
            <w:pPr>
              <w:pStyle w:val="tabletextv1"/>
              <w:rPr>
                <w:sz w:val="21"/>
                <w:szCs w:val="21"/>
                <w:lang w:val="en-US"/>
              </w:rPr>
            </w:pPr>
            <w:r w:rsidRPr="00CA3FA2">
              <w:rPr>
                <w:sz w:val="21"/>
                <w:szCs w:val="21"/>
                <w:lang w:val="en-US"/>
              </w:rPr>
              <w:t xml:space="preserve">Date </w:t>
            </w:r>
            <w:r>
              <w:rPr>
                <w:sz w:val="21"/>
                <w:szCs w:val="21"/>
                <w:lang w:val="en-US"/>
              </w:rPr>
              <w:t>initial decision to close was made</w:t>
            </w:r>
          </w:p>
          <w:p w14:paraId="124C9512" w14:textId="77777777" w:rsidR="0004350C" w:rsidRPr="003D5CAF" w:rsidRDefault="0004350C" w:rsidP="00A4630A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Date of approval of </w:t>
            </w:r>
            <w:proofErr w:type="spellStart"/>
            <w:r>
              <w:rPr>
                <w:sz w:val="21"/>
                <w:szCs w:val="21"/>
                <w:lang w:val="en-US"/>
              </w:rPr>
              <w:t>programme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closure form</w:t>
            </w:r>
          </w:p>
        </w:tc>
      </w:tr>
      <w:tr w:rsidR="0004350C" w14:paraId="4237E18E" w14:textId="77777777" w:rsidTr="00A4630A">
        <w:trPr>
          <w:trHeight w:val="454"/>
        </w:trPr>
        <w:tc>
          <w:tcPr>
            <w:tcW w:w="3686" w:type="dxa"/>
          </w:tcPr>
          <w:p w14:paraId="4DD9DFE1" w14:textId="77777777" w:rsidR="0004350C" w:rsidRPr="005C65CC" w:rsidRDefault="0004350C" w:rsidP="00A4630A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Exit group</w:t>
            </w:r>
          </w:p>
        </w:tc>
        <w:tc>
          <w:tcPr>
            <w:tcW w:w="6519" w:type="dxa"/>
          </w:tcPr>
          <w:p w14:paraId="3A6EA836" w14:textId="77777777" w:rsidR="0004350C" w:rsidRDefault="00154476" w:rsidP="00A4630A">
            <w:pPr>
              <w:pStyle w:val="tabletextv1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Date</w:t>
            </w:r>
            <w:r w:rsidR="0004350C">
              <w:rPr>
                <w:sz w:val="21"/>
                <w:szCs w:val="21"/>
                <w:lang w:val="en-US"/>
              </w:rPr>
              <w:t xml:space="preserve"> of first </w:t>
            </w:r>
            <w:r w:rsidR="00A4630A">
              <w:rPr>
                <w:sz w:val="21"/>
                <w:szCs w:val="21"/>
                <w:lang w:val="en-US"/>
              </w:rPr>
              <w:t>and last meetings</w:t>
            </w:r>
          </w:p>
        </w:tc>
      </w:tr>
      <w:tr w:rsidR="0004350C" w14:paraId="0ABBF346" w14:textId="77777777" w:rsidTr="00A4630A">
        <w:trPr>
          <w:trHeight w:val="454"/>
        </w:trPr>
        <w:tc>
          <w:tcPr>
            <w:tcW w:w="3686" w:type="dxa"/>
          </w:tcPr>
          <w:p w14:paraId="74D4D86E" w14:textId="77777777" w:rsidR="0004350C" w:rsidRPr="005C65CC" w:rsidRDefault="0004350C" w:rsidP="00A4630A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State names of responsible actors</w:t>
            </w:r>
          </w:p>
        </w:tc>
        <w:tc>
          <w:tcPr>
            <w:tcW w:w="6519" w:type="dxa"/>
          </w:tcPr>
          <w:p w14:paraId="247FD79E" w14:textId="77777777" w:rsidR="0004350C" w:rsidRDefault="0004350C" w:rsidP="00A4630A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Dates of consultation with:</w:t>
            </w:r>
          </w:p>
          <w:p w14:paraId="577F925A" w14:textId="77777777" w:rsidR="0004350C" w:rsidRDefault="0004350C" w:rsidP="00A4630A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Students</w:t>
            </w:r>
          </w:p>
          <w:p w14:paraId="541E6B40" w14:textId="77777777" w:rsidR="0004350C" w:rsidRDefault="0004350C" w:rsidP="00A4630A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Staff</w:t>
            </w:r>
          </w:p>
          <w:p w14:paraId="2E0546F3" w14:textId="77777777" w:rsidR="0004350C" w:rsidRDefault="00A4630A" w:rsidP="00A4630A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Partner </w:t>
            </w:r>
            <w:proofErr w:type="spellStart"/>
            <w:r>
              <w:rPr>
                <w:sz w:val="21"/>
                <w:szCs w:val="21"/>
                <w:lang w:val="en-US"/>
              </w:rPr>
              <w:t>organis</w:t>
            </w:r>
            <w:r w:rsidR="0004350C">
              <w:rPr>
                <w:sz w:val="21"/>
                <w:szCs w:val="21"/>
                <w:lang w:val="en-US"/>
              </w:rPr>
              <w:t>ation</w:t>
            </w:r>
            <w:proofErr w:type="spellEnd"/>
          </w:p>
          <w:p w14:paraId="1B7FA3CF" w14:textId="77777777" w:rsidR="0004350C" w:rsidRDefault="00E235B9" w:rsidP="00A4630A">
            <w:pPr>
              <w:pStyle w:val="tabletextv1"/>
            </w:pPr>
            <w:r>
              <w:rPr>
                <w:sz w:val="21"/>
                <w:szCs w:val="21"/>
                <w:lang w:val="en-US"/>
              </w:rPr>
              <w:t>e</w:t>
            </w:r>
            <w:r w:rsidR="0004350C">
              <w:rPr>
                <w:sz w:val="21"/>
                <w:szCs w:val="21"/>
                <w:lang w:val="en-US"/>
              </w:rPr>
              <w:t>t</w:t>
            </w:r>
            <w:r w:rsidR="00A4630A">
              <w:rPr>
                <w:sz w:val="21"/>
                <w:szCs w:val="21"/>
                <w:lang w:val="en-US"/>
              </w:rPr>
              <w:t>c.</w:t>
            </w:r>
          </w:p>
        </w:tc>
      </w:tr>
    </w:tbl>
    <w:p w14:paraId="67708B4F" w14:textId="77777777" w:rsidR="001E6359" w:rsidRDefault="001E6359" w:rsidP="00FE322B">
      <w:pPr>
        <w:rPr>
          <w:rFonts w:cs="Arial"/>
          <w:sz w:val="21"/>
          <w:szCs w:val="21"/>
          <w:lang w:val="en-US"/>
        </w:rPr>
      </w:pPr>
    </w:p>
    <w:p w14:paraId="639D4F75" w14:textId="77777777" w:rsidR="0056788A" w:rsidRDefault="0056788A" w:rsidP="0056788A">
      <w:pPr>
        <w:pStyle w:val="Headv2"/>
        <w:rPr>
          <w:rFonts w:cs="Arial"/>
          <w:sz w:val="21"/>
          <w:szCs w:val="21"/>
          <w:lang w:val="en-US"/>
        </w:rPr>
      </w:pPr>
      <w:r w:rsidRPr="0004350C">
        <w:rPr>
          <w:lang w:val="en-US"/>
        </w:rPr>
        <w:t>Reporting</w:t>
      </w:r>
    </w:p>
    <w:tbl>
      <w:tblPr>
        <w:tblStyle w:val="TableGrid"/>
        <w:tblW w:w="0" w:type="auto"/>
        <w:tblInd w:w="10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3652"/>
        <w:gridCol w:w="6434"/>
      </w:tblGrid>
      <w:tr w:rsidR="00F062E6" w14:paraId="391E6FAD" w14:textId="77777777" w:rsidTr="00FE5684">
        <w:trPr>
          <w:trHeight w:val="454"/>
        </w:trPr>
        <w:tc>
          <w:tcPr>
            <w:tcW w:w="3686" w:type="dxa"/>
          </w:tcPr>
          <w:p w14:paraId="24FE1BB7" w14:textId="77777777" w:rsidR="00F062E6" w:rsidRPr="005C65CC" w:rsidRDefault="00F062E6" w:rsidP="00FE5684">
            <w:pPr>
              <w:pStyle w:val="tabletextv1"/>
              <w:rPr>
                <w:lang w:val="en-US"/>
              </w:rPr>
            </w:pPr>
            <w:r w:rsidRPr="005C65CC">
              <w:rPr>
                <w:lang w:val="en-US"/>
              </w:rPr>
              <w:t>Academic Policy &amp; Quality Office</w:t>
            </w:r>
          </w:p>
        </w:tc>
        <w:tc>
          <w:tcPr>
            <w:tcW w:w="6520" w:type="dxa"/>
          </w:tcPr>
          <w:p w14:paraId="4379F7A6" w14:textId="77777777" w:rsidR="00F062E6" w:rsidRDefault="00F062E6" w:rsidP="00FE5684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t>Date of receipt</w:t>
            </w:r>
          </w:p>
        </w:tc>
      </w:tr>
      <w:tr w:rsidR="00F062E6" w14:paraId="18068E86" w14:textId="77777777" w:rsidTr="00FE5684">
        <w:trPr>
          <w:trHeight w:val="454"/>
        </w:trPr>
        <w:tc>
          <w:tcPr>
            <w:tcW w:w="3686" w:type="dxa"/>
          </w:tcPr>
          <w:p w14:paraId="5FAF078D" w14:textId="77777777" w:rsidR="00F062E6" w:rsidRPr="005C65CC" w:rsidRDefault="00F167AF" w:rsidP="00FE5684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Student</w:t>
            </w:r>
            <w:r w:rsidR="0077111B">
              <w:rPr>
                <w:lang w:val="en-US"/>
              </w:rPr>
              <w:t xml:space="preserve"> Records</w:t>
            </w:r>
            <w:r>
              <w:rPr>
                <w:lang w:val="en-US"/>
              </w:rPr>
              <w:t xml:space="preserve"> &amp; Curriculum Management Team</w:t>
            </w:r>
          </w:p>
        </w:tc>
        <w:tc>
          <w:tcPr>
            <w:tcW w:w="6520" w:type="dxa"/>
          </w:tcPr>
          <w:p w14:paraId="58C1A5E8" w14:textId="77777777" w:rsidR="00F062E6" w:rsidRDefault="00F062E6" w:rsidP="00FE5684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t>Date of receipt</w:t>
            </w:r>
          </w:p>
        </w:tc>
      </w:tr>
      <w:tr w:rsidR="00F062E6" w14:paraId="3E48BD95" w14:textId="77777777" w:rsidTr="00FE5684">
        <w:trPr>
          <w:trHeight w:val="454"/>
        </w:trPr>
        <w:tc>
          <w:tcPr>
            <w:tcW w:w="3686" w:type="dxa"/>
          </w:tcPr>
          <w:p w14:paraId="4E966AF8" w14:textId="77777777" w:rsidR="00F062E6" w:rsidRPr="005C65CC" w:rsidRDefault="00F062E6" w:rsidP="00F167AF">
            <w:pPr>
              <w:pStyle w:val="tabletextv1"/>
              <w:rPr>
                <w:lang w:val="en-US"/>
              </w:rPr>
            </w:pPr>
            <w:r w:rsidRPr="005C65CC">
              <w:rPr>
                <w:lang w:val="en-US"/>
              </w:rPr>
              <w:t xml:space="preserve">Admissions </w:t>
            </w:r>
            <w:r w:rsidR="00F167AF">
              <w:rPr>
                <w:lang w:val="en-US"/>
              </w:rPr>
              <w:t>Team</w:t>
            </w:r>
          </w:p>
        </w:tc>
        <w:tc>
          <w:tcPr>
            <w:tcW w:w="6520" w:type="dxa"/>
          </w:tcPr>
          <w:p w14:paraId="7B928016" w14:textId="77777777" w:rsidR="00F062E6" w:rsidRDefault="00F062E6" w:rsidP="00FE5684">
            <w:pPr>
              <w:pStyle w:val="tabletextv1"/>
            </w:pPr>
            <w:r>
              <w:t>Date of receipt</w:t>
            </w:r>
          </w:p>
        </w:tc>
      </w:tr>
      <w:tr w:rsidR="0004350C" w14:paraId="0F35310A" w14:textId="77777777" w:rsidTr="00FE5684">
        <w:trPr>
          <w:trHeight w:val="454"/>
        </w:trPr>
        <w:tc>
          <w:tcPr>
            <w:tcW w:w="3686" w:type="dxa"/>
          </w:tcPr>
          <w:p w14:paraId="079DE50F" w14:textId="77777777" w:rsidR="0004350C" w:rsidRPr="005C65CC" w:rsidRDefault="0004350C" w:rsidP="00FE5684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Faculty AESC</w:t>
            </w:r>
            <w:r w:rsidR="00F167AF">
              <w:rPr>
                <w:sz w:val="21"/>
                <w:szCs w:val="21"/>
                <w:lang w:val="en-US"/>
              </w:rPr>
              <w:t>/QLIC</w:t>
            </w:r>
          </w:p>
        </w:tc>
        <w:tc>
          <w:tcPr>
            <w:tcW w:w="6520" w:type="dxa"/>
          </w:tcPr>
          <w:p w14:paraId="4F692174" w14:textId="77777777" w:rsidR="0004350C" w:rsidRPr="005C65CC" w:rsidRDefault="0024081A" w:rsidP="00E235B9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Date of receipt of teaching-</w:t>
            </w:r>
            <w:r w:rsidR="0004350C">
              <w:rPr>
                <w:sz w:val="21"/>
                <w:szCs w:val="21"/>
                <w:lang w:val="en-US"/>
              </w:rPr>
              <w:t>out/QA plan</w:t>
            </w:r>
            <w:r w:rsidR="00FE5684">
              <w:rPr>
                <w:sz w:val="21"/>
                <w:szCs w:val="21"/>
                <w:lang w:val="en-US"/>
              </w:rPr>
              <w:t xml:space="preserve"> </w:t>
            </w:r>
            <w:r w:rsidR="00FE5684">
              <w:rPr>
                <w:sz w:val="21"/>
                <w:szCs w:val="21"/>
                <w:lang w:val="en-US"/>
              </w:rPr>
              <w:br/>
            </w:r>
          </w:p>
        </w:tc>
      </w:tr>
      <w:tr w:rsidR="0004350C" w14:paraId="14033B03" w14:textId="77777777" w:rsidTr="00FE5684">
        <w:trPr>
          <w:trHeight w:val="454"/>
        </w:trPr>
        <w:tc>
          <w:tcPr>
            <w:tcW w:w="3686" w:type="dxa"/>
          </w:tcPr>
          <w:p w14:paraId="06A71491" w14:textId="77777777" w:rsidR="0004350C" w:rsidRDefault="0004350C" w:rsidP="00F167AF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University </w:t>
            </w:r>
            <w:r w:rsidR="00F167AF">
              <w:rPr>
                <w:sz w:val="21"/>
                <w:szCs w:val="21"/>
                <w:lang w:val="en-US"/>
              </w:rPr>
              <w:t>QLIC</w:t>
            </w:r>
          </w:p>
        </w:tc>
        <w:tc>
          <w:tcPr>
            <w:tcW w:w="6520" w:type="dxa"/>
          </w:tcPr>
          <w:p w14:paraId="52CCC089" w14:textId="77777777" w:rsidR="0004350C" w:rsidRDefault="0004350C" w:rsidP="00E235B9">
            <w:pPr>
              <w:pStyle w:val="tabletextv1"/>
              <w:rPr>
                <w:sz w:val="21"/>
                <w:szCs w:val="21"/>
                <w:lang w:val="en-US"/>
              </w:rPr>
            </w:pPr>
            <w:r>
              <w:t>Date of approval</w:t>
            </w:r>
            <w:r w:rsidR="00FE5684">
              <w:t xml:space="preserve"> </w:t>
            </w:r>
          </w:p>
        </w:tc>
      </w:tr>
    </w:tbl>
    <w:p w14:paraId="5AFBA380" w14:textId="77777777" w:rsidR="00242A41" w:rsidRDefault="00242A41" w:rsidP="0004350C">
      <w:pPr>
        <w:rPr>
          <w:rFonts w:cs="Arial"/>
          <w:sz w:val="21"/>
          <w:szCs w:val="21"/>
          <w:lang w:val="en-US"/>
        </w:rPr>
      </w:pPr>
    </w:p>
    <w:sectPr w:rsidR="00242A41" w:rsidSect="003A32A7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B67DB" w14:textId="77777777" w:rsidR="00F00AD9" w:rsidRDefault="00F00AD9">
      <w:r>
        <w:separator/>
      </w:r>
    </w:p>
  </w:endnote>
  <w:endnote w:type="continuationSeparator" w:id="0">
    <w:p w14:paraId="4F1C2541" w14:textId="77777777" w:rsidR="00F00AD9" w:rsidRDefault="00F0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3C105" w14:textId="77777777" w:rsidR="003A32A7" w:rsidRPr="003D5CAF" w:rsidRDefault="003A32A7" w:rsidP="00D31BC2">
    <w:pPr>
      <w:pStyle w:val="Footer"/>
      <w:jc w:val="right"/>
      <w:rPr>
        <w:i/>
        <w:sz w:val="21"/>
        <w:szCs w:val="21"/>
      </w:rPr>
    </w:pPr>
    <w:r w:rsidRPr="003D5CAF">
      <w:rPr>
        <w:i/>
        <w:sz w:val="21"/>
        <w:szCs w:val="21"/>
      </w:rPr>
      <w:t xml:space="preserve">Updated </w:t>
    </w:r>
    <w:r w:rsidR="0077111B">
      <w:rPr>
        <w:i/>
        <w:sz w:val="21"/>
        <w:szCs w:val="21"/>
      </w:rPr>
      <w:t>Aug20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1CCD" w14:textId="77777777" w:rsidR="009B7D97" w:rsidRPr="009B7D97" w:rsidRDefault="009B7D97" w:rsidP="009B7D97">
    <w:pPr>
      <w:pStyle w:val="Footer"/>
      <w:jc w:val="right"/>
      <w:rPr>
        <w:i/>
        <w:sz w:val="21"/>
        <w:szCs w:val="21"/>
      </w:rPr>
    </w:pPr>
    <w:r w:rsidRPr="009B7D97">
      <w:rPr>
        <w:i/>
        <w:sz w:val="21"/>
        <w:szCs w:val="21"/>
      </w:rPr>
      <w:t xml:space="preserve">Updated </w:t>
    </w:r>
    <w:r w:rsidR="00E235B9">
      <w:rPr>
        <w:i/>
        <w:sz w:val="21"/>
        <w:szCs w:val="21"/>
      </w:rPr>
      <w:t>July 201</w:t>
    </w:r>
    <w:r w:rsidR="00F167AF">
      <w:rPr>
        <w:i/>
        <w:sz w:val="21"/>
        <w:szCs w:val="21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9A4AE" w14:textId="77777777" w:rsidR="00F00AD9" w:rsidRDefault="00F00AD9">
      <w:r>
        <w:separator/>
      </w:r>
    </w:p>
  </w:footnote>
  <w:footnote w:type="continuationSeparator" w:id="0">
    <w:p w14:paraId="05E7790C" w14:textId="77777777" w:rsidR="00F00AD9" w:rsidRDefault="00F0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00C09" w14:textId="77777777" w:rsidR="0031421B" w:rsidRDefault="009B7D97" w:rsidP="00517C8C">
    <w:pPr>
      <w:pStyle w:val="Headv2"/>
    </w:pPr>
    <w:r>
      <w:drawing>
        <wp:anchor distT="0" distB="0" distL="114300" distR="114300" simplePos="0" relativeHeight="251657728" behindDoc="1" locked="0" layoutInCell="1" allowOverlap="1" wp14:anchorId="003A313A" wp14:editId="537F2A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5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A5C">
      <w:t>Academic Policy &amp; Quality Office</w:t>
    </w:r>
  </w:p>
  <w:p w14:paraId="27EA9ACD" w14:textId="77777777" w:rsidR="0077111B" w:rsidRDefault="0077111B" w:rsidP="00517C8C">
    <w:pPr>
      <w:pStyle w:val="Headv2"/>
    </w:pPr>
    <w:r>
      <w:t>QUALITY &amp; STANDARDS HANDBOOK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2FB6"/>
    <w:multiLevelType w:val="hybridMultilevel"/>
    <w:tmpl w:val="1DD024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4D92"/>
    <w:multiLevelType w:val="hybridMultilevel"/>
    <w:tmpl w:val="1DD024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F2001"/>
    <w:multiLevelType w:val="hybridMultilevel"/>
    <w:tmpl w:val="981630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055BA"/>
    <w:multiLevelType w:val="hybridMultilevel"/>
    <w:tmpl w:val="2550D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243F7A"/>
    <w:multiLevelType w:val="hybridMultilevel"/>
    <w:tmpl w:val="837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2C31A6D"/>
    <w:multiLevelType w:val="hybridMultilevel"/>
    <w:tmpl w:val="4E1E6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36304"/>
    <w:multiLevelType w:val="hybridMultilevel"/>
    <w:tmpl w:val="1FA20F88"/>
    <w:lvl w:ilvl="0" w:tplc="50786B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852910">
    <w:abstractNumId w:val="0"/>
  </w:num>
  <w:num w:numId="2" w16cid:durableId="881287591">
    <w:abstractNumId w:val="1"/>
  </w:num>
  <w:num w:numId="3" w16cid:durableId="62336645">
    <w:abstractNumId w:val="6"/>
  </w:num>
  <w:num w:numId="4" w16cid:durableId="379791048">
    <w:abstractNumId w:val="8"/>
  </w:num>
  <w:num w:numId="5" w16cid:durableId="1418166166">
    <w:abstractNumId w:val="10"/>
  </w:num>
  <w:num w:numId="6" w16cid:durableId="275019688">
    <w:abstractNumId w:val="7"/>
  </w:num>
  <w:num w:numId="7" w16cid:durableId="154878769">
    <w:abstractNumId w:val="9"/>
  </w:num>
  <w:num w:numId="8" w16cid:durableId="1389573905">
    <w:abstractNumId w:val="4"/>
  </w:num>
  <w:num w:numId="9" w16cid:durableId="995576339">
    <w:abstractNumId w:val="5"/>
  </w:num>
  <w:num w:numId="10" w16cid:durableId="87701051">
    <w:abstractNumId w:val="3"/>
  </w:num>
  <w:num w:numId="11" w16cid:durableId="138578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97"/>
    <w:rsid w:val="00006104"/>
    <w:rsid w:val="000126D7"/>
    <w:rsid w:val="000361DA"/>
    <w:rsid w:val="00042941"/>
    <w:rsid w:val="0004350C"/>
    <w:rsid w:val="000617FA"/>
    <w:rsid w:val="00063F37"/>
    <w:rsid w:val="000B1B4F"/>
    <w:rsid w:val="000C1F7E"/>
    <w:rsid w:val="000F3FE6"/>
    <w:rsid w:val="00113DE9"/>
    <w:rsid w:val="001427B0"/>
    <w:rsid w:val="00153B91"/>
    <w:rsid w:val="00154476"/>
    <w:rsid w:val="0016086E"/>
    <w:rsid w:val="00171E17"/>
    <w:rsid w:val="001957C9"/>
    <w:rsid w:val="001A652C"/>
    <w:rsid w:val="001E6359"/>
    <w:rsid w:val="0024081A"/>
    <w:rsid w:val="00242A41"/>
    <w:rsid w:val="00261525"/>
    <w:rsid w:val="002653A4"/>
    <w:rsid w:val="00280527"/>
    <w:rsid w:val="0031421B"/>
    <w:rsid w:val="00316447"/>
    <w:rsid w:val="003372CC"/>
    <w:rsid w:val="0034719A"/>
    <w:rsid w:val="003565F5"/>
    <w:rsid w:val="0038075D"/>
    <w:rsid w:val="003952BD"/>
    <w:rsid w:val="003A32A7"/>
    <w:rsid w:val="003B1A83"/>
    <w:rsid w:val="003B76A1"/>
    <w:rsid w:val="003C076A"/>
    <w:rsid w:val="003D5CAF"/>
    <w:rsid w:val="003E1CD3"/>
    <w:rsid w:val="003E75D0"/>
    <w:rsid w:val="00427189"/>
    <w:rsid w:val="004303FA"/>
    <w:rsid w:val="0049461A"/>
    <w:rsid w:val="00495DB9"/>
    <w:rsid w:val="004C2738"/>
    <w:rsid w:val="004E247F"/>
    <w:rsid w:val="004E6988"/>
    <w:rsid w:val="00517C8C"/>
    <w:rsid w:val="005250B0"/>
    <w:rsid w:val="00564DDC"/>
    <w:rsid w:val="005662DD"/>
    <w:rsid w:val="0056788A"/>
    <w:rsid w:val="005D4A08"/>
    <w:rsid w:val="005F5676"/>
    <w:rsid w:val="006019A6"/>
    <w:rsid w:val="00623531"/>
    <w:rsid w:val="006361C8"/>
    <w:rsid w:val="006554C0"/>
    <w:rsid w:val="00685725"/>
    <w:rsid w:val="006B4682"/>
    <w:rsid w:val="006B7083"/>
    <w:rsid w:val="006B7A32"/>
    <w:rsid w:val="006F49BF"/>
    <w:rsid w:val="0070799A"/>
    <w:rsid w:val="00713C5D"/>
    <w:rsid w:val="00714717"/>
    <w:rsid w:val="00724DD8"/>
    <w:rsid w:val="00730849"/>
    <w:rsid w:val="0074476A"/>
    <w:rsid w:val="00752746"/>
    <w:rsid w:val="007555FF"/>
    <w:rsid w:val="00762EB1"/>
    <w:rsid w:val="00766959"/>
    <w:rsid w:val="0077111B"/>
    <w:rsid w:val="00784C90"/>
    <w:rsid w:val="007859E7"/>
    <w:rsid w:val="007C6BBA"/>
    <w:rsid w:val="007C6C47"/>
    <w:rsid w:val="007F5A87"/>
    <w:rsid w:val="0082285E"/>
    <w:rsid w:val="0083187F"/>
    <w:rsid w:val="00833761"/>
    <w:rsid w:val="00845100"/>
    <w:rsid w:val="008C7B8C"/>
    <w:rsid w:val="008E7BC2"/>
    <w:rsid w:val="00901B25"/>
    <w:rsid w:val="00933B47"/>
    <w:rsid w:val="0096131E"/>
    <w:rsid w:val="009745E3"/>
    <w:rsid w:val="00997A4B"/>
    <w:rsid w:val="009A51C7"/>
    <w:rsid w:val="009A7C97"/>
    <w:rsid w:val="009B7D97"/>
    <w:rsid w:val="009C5ADA"/>
    <w:rsid w:val="009E34EB"/>
    <w:rsid w:val="009E3B4D"/>
    <w:rsid w:val="00A06FD1"/>
    <w:rsid w:val="00A23445"/>
    <w:rsid w:val="00A2735A"/>
    <w:rsid w:val="00A31A5C"/>
    <w:rsid w:val="00A4630A"/>
    <w:rsid w:val="00A52A79"/>
    <w:rsid w:val="00A532F9"/>
    <w:rsid w:val="00AA7B04"/>
    <w:rsid w:val="00AD4070"/>
    <w:rsid w:val="00AE7195"/>
    <w:rsid w:val="00B00462"/>
    <w:rsid w:val="00B21DD1"/>
    <w:rsid w:val="00B32CBD"/>
    <w:rsid w:val="00B408B9"/>
    <w:rsid w:val="00B54E87"/>
    <w:rsid w:val="00B56425"/>
    <w:rsid w:val="00B6259C"/>
    <w:rsid w:val="00B824F2"/>
    <w:rsid w:val="00BD36EF"/>
    <w:rsid w:val="00BD4839"/>
    <w:rsid w:val="00C04152"/>
    <w:rsid w:val="00CA2635"/>
    <w:rsid w:val="00D31BC2"/>
    <w:rsid w:val="00D46674"/>
    <w:rsid w:val="00D713D2"/>
    <w:rsid w:val="00D73D62"/>
    <w:rsid w:val="00DC68C0"/>
    <w:rsid w:val="00DD389D"/>
    <w:rsid w:val="00E00955"/>
    <w:rsid w:val="00E107D9"/>
    <w:rsid w:val="00E235B9"/>
    <w:rsid w:val="00E23788"/>
    <w:rsid w:val="00E5578C"/>
    <w:rsid w:val="00E64767"/>
    <w:rsid w:val="00E77D84"/>
    <w:rsid w:val="00EA1663"/>
    <w:rsid w:val="00EB6B0E"/>
    <w:rsid w:val="00ED637A"/>
    <w:rsid w:val="00F00AD9"/>
    <w:rsid w:val="00F062E6"/>
    <w:rsid w:val="00F167AF"/>
    <w:rsid w:val="00F66B6E"/>
    <w:rsid w:val="00F74633"/>
    <w:rsid w:val="00FB1229"/>
    <w:rsid w:val="00FE322B"/>
    <w:rsid w:val="00FE5684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CBECA"/>
  <w15:docId w15:val="{C66C561A-5AC1-4F11-9999-EC13F330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F664-4929-4371-9B70-1D7CCDC9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Simon Waine</cp:lastModifiedBy>
  <cp:revision>2</cp:revision>
  <cp:lastPrinted>2015-10-12T13:57:00Z</cp:lastPrinted>
  <dcterms:created xsi:type="dcterms:W3CDTF">2024-09-12T12:43:00Z</dcterms:created>
  <dcterms:modified xsi:type="dcterms:W3CDTF">2024-09-12T12:43:00Z</dcterms:modified>
</cp:coreProperties>
</file>