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5D6DB" w14:textId="77777777" w:rsidR="00AB5EDA" w:rsidRPr="00C3453E" w:rsidRDefault="00350E85">
      <w:pPr>
        <w:pBdr>
          <w:top w:val="nil"/>
          <w:left w:val="nil"/>
          <w:bottom w:val="nil"/>
          <w:right w:val="nil"/>
          <w:between w:val="nil"/>
        </w:pBdr>
        <w:spacing w:after="0" w:line="240" w:lineRule="auto"/>
        <w:rPr>
          <w:rFonts w:asciiTheme="minorHAnsi" w:hAnsiTheme="minorHAnsi" w:cstheme="minorHAnsi"/>
          <w:b/>
          <w:color w:val="000000"/>
        </w:rPr>
      </w:pPr>
      <w:bookmarkStart w:id="0" w:name="_GoBack"/>
      <w:bookmarkEnd w:id="0"/>
      <w:r w:rsidRPr="00C3453E">
        <w:rPr>
          <w:rFonts w:asciiTheme="minorHAnsi" w:hAnsiTheme="minorHAnsi" w:cstheme="minorHAnsi"/>
          <w:b/>
        </w:rPr>
        <w:t xml:space="preserve">TEMPLATE </w:t>
      </w:r>
      <w:r w:rsidRPr="00C3453E">
        <w:rPr>
          <w:rFonts w:asciiTheme="minorHAnsi" w:hAnsiTheme="minorHAnsi" w:cstheme="minorHAnsi"/>
          <w:b/>
          <w:color w:val="000000"/>
        </w:rPr>
        <w:t>CRITICAL APPRAISAL FOR PL</w:t>
      </w:r>
      <w:r w:rsidR="00C3453E" w:rsidRPr="00C3453E">
        <w:rPr>
          <w:rFonts w:asciiTheme="minorHAnsi" w:hAnsiTheme="minorHAnsi" w:cstheme="minorHAnsi"/>
          <w:b/>
          <w:color w:val="000000"/>
        </w:rPr>
        <w:t>E</w:t>
      </w:r>
      <w:r w:rsidRPr="00C3453E">
        <w:rPr>
          <w:rFonts w:asciiTheme="minorHAnsi" w:hAnsiTheme="minorHAnsi" w:cstheme="minorHAnsi"/>
          <w:b/>
          <w:color w:val="000000"/>
        </w:rPr>
        <w:t>SE PROMOTION</w:t>
      </w:r>
    </w:p>
    <w:p w14:paraId="68808F3C" w14:textId="77777777" w:rsidR="00AB5EDA" w:rsidRPr="00C3453E" w:rsidRDefault="00AB5EDA">
      <w:pPr>
        <w:pBdr>
          <w:top w:val="nil"/>
          <w:left w:val="nil"/>
          <w:bottom w:val="nil"/>
          <w:right w:val="nil"/>
          <w:between w:val="nil"/>
        </w:pBdr>
        <w:spacing w:after="0" w:line="240" w:lineRule="auto"/>
        <w:rPr>
          <w:rFonts w:asciiTheme="minorHAnsi" w:hAnsiTheme="minorHAnsi" w:cstheme="minorHAnsi"/>
          <w:b/>
          <w:color w:val="000000"/>
        </w:rPr>
      </w:pPr>
    </w:p>
    <w:p w14:paraId="2703DE6B" w14:textId="77777777" w:rsidR="00AB5EDA" w:rsidRPr="00350E85" w:rsidRDefault="00350E85">
      <w:pPr>
        <w:pBdr>
          <w:top w:val="nil"/>
          <w:left w:val="nil"/>
          <w:bottom w:val="nil"/>
          <w:right w:val="nil"/>
          <w:between w:val="nil"/>
        </w:pBdr>
        <w:spacing w:after="0" w:line="240" w:lineRule="auto"/>
        <w:rPr>
          <w:rFonts w:asciiTheme="minorHAnsi" w:hAnsiTheme="minorHAnsi" w:cstheme="minorHAnsi"/>
          <w:b/>
        </w:rPr>
      </w:pPr>
      <w:r w:rsidRPr="00350E85">
        <w:rPr>
          <w:rFonts w:asciiTheme="minorHAnsi" w:hAnsiTheme="minorHAnsi" w:cstheme="minorHAnsi"/>
          <w:b/>
          <w:color w:val="000000"/>
        </w:rPr>
        <w:t>Summary assessment of application</w:t>
      </w:r>
    </w:p>
    <w:p w14:paraId="5A787EBE" w14:textId="49C21D0F" w:rsidR="00C3453E" w:rsidRPr="00350E85" w:rsidRDefault="00350E85" w:rsidP="00C3453E">
      <w:pPr>
        <w:spacing w:after="0" w:line="240" w:lineRule="auto"/>
        <w:jc w:val="both"/>
        <w:rPr>
          <w:rFonts w:asciiTheme="minorHAnsi" w:eastAsia="Times New Roman" w:hAnsiTheme="minorHAnsi" w:cstheme="minorHAnsi"/>
        </w:rPr>
      </w:pPr>
      <w:bookmarkStart w:id="1" w:name="_Hlk126845328"/>
      <w:r w:rsidRPr="00350E85">
        <w:rPr>
          <w:rFonts w:asciiTheme="minorHAnsi" w:eastAsia="Times New Roman" w:hAnsiTheme="minorHAnsi" w:cstheme="minorHAnsi"/>
          <w:color w:val="FF0000"/>
        </w:rPr>
        <w:t>Please write two or three paragraphs here. T</w:t>
      </w:r>
      <w:r w:rsidR="00C3453E" w:rsidRPr="00350E85">
        <w:rPr>
          <w:rFonts w:asciiTheme="minorHAnsi" w:eastAsia="Times New Roman" w:hAnsiTheme="minorHAnsi" w:cstheme="minorHAnsi"/>
          <w:color w:val="FF0000"/>
        </w:rPr>
        <w:t xml:space="preserve">his </w:t>
      </w:r>
      <w:r w:rsidRPr="00350E85">
        <w:rPr>
          <w:rFonts w:asciiTheme="minorHAnsi" w:eastAsia="Times New Roman" w:hAnsiTheme="minorHAnsi" w:cstheme="minorHAnsi"/>
          <w:color w:val="FF0000"/>
        </w:rPr>
        <w:t xml:space="preserve">section </w:t>
      </w:r>
      <w:r w:rsidR="00C3453E" w:rsidRPr="00350E85">
        <w:rPr>
          <w:rFonts w:asciiTheme="minorHAnsi" w:eastAsia="Times New Roman" w:hAnsiTheme="minorHAnsi" w:cstheme="minorHAnsi"/>
          <w:color w:val="FF0000"/>
        </w:rPr>
        <w:t xml:space="preserve">is important for </w:t>
      </w:r>
      <w:r w:rsidR="006E778F">
        <w:rPr>
          <w:rFonts w:asciiTheme="minorHAnsi" w:eastAsia="Times New Roman" w:hAnsiTheme="minorHAnsi" w:cstheme="minorHAnsi"/>
          <w:color w:val="FF0000"/>
        </w:rPr>
        <w:t xml:space="preserve">summarising your assessment and </w:t>
      </w:r>
      <w:r w:rsidR="00C3453E" w:rsidRPr="00350E85">
        <w:rPr>
          <w:rFonts w:asciiTheme="minorHAnsi" w:eastAsia="Times New Roman" w:hAnsiTheme="minorHAnsi" w:cstheme="minorHAnsi"/>
          <w:color w:val="FF0000"/>
        </w:rPr>
        <w:t>context setting</w:t>
      </w:r>
      <w:r w:rsidR="005511C2">
        <w:rPr>
          <w:rFonts w:asciiTheme="minorHAnsi" w:eastAsia="Times New Roman" w:hAnsiTheme="minorHAnsi" w:cstheme="minorHAnsi"/>
          <w:color w:val="FF0000"/>
        </w:rPr>
        <w:t>,</w:t>
      </w:r>
      <w:r w:rsidR="00C3453E" w:rsidRPr="00350E85">
        <w:rPr>
          <w:rFonts w:asciiTheme="minorHAnsi" w:eastAsia="Times New Roman" w:hAnsiTheme="minorHAnsi" w:cstheme="minorHAnsi"/>
          <w:color w:val="FF0000"/>
        </w:rPr>
        <w:t xml:space="preserve"> including previous applications, career breaks and anything atypical that needs addressing</w:t>
      </w:r>
      <w:r w:rsidRPr="00350E85">
        <w:rPr>
          <w:rFonts w:asciiTheme="minorHAnsi" w:eastAsia="Times New Roman" w:hAnsiTheme="minorHAnsi" w:cstheme="minorHAnsi"/>
          <w:color w:val="FF0000"/>
        </w:rPr>
        <w:t>.</w:t>
      </w:r>
      <w:r w:rsidR="006E778F">
        <w:rPr>
          <w:rFonts w:asciiTheme="minorHAnsi" w:eastAsia="Times New Roman" w:hAnsiTheme="minorHAnsi" w:cstheme="minorHAnsi"/>
          <w:color w:val="FF0000"/>
        </w:rPr>
        <w:t xml:space="preserve"> Please note that </w:t>
      </w:r>
      <w:r w:rsidR="005511C2">
        <w:rPr>
          <w:rFonts w:asciiTheme="minorHAnsi" w:eastAsia="Times New Roman" w:hAnsiTheme="minorHAnsi" w:cstheme="minorHAnsi"/>
          <w:color w:val="FF0000"/>
        </w:rPr>
        <w:t>most</w:t>
      </w:r>
      <w:r w:rsidR="006E778F">
        <w:rPr>
          <w:rFonts w:asciiTheme="minorHAnsi" w:eastAsia="Times New Roman" w:hAnsiTheme="minorHAnsi" w:cstheme="minorHAnsi"/>
          <w:color w:val="FF0000"/>
        </w:rPr>
        <w:t xml:space="preserve"> criteria </w:t>
      </w:r>
      <w:r w:rsidR="005511C2">
        <w:rPr>
          <w:rFonts w:asciiTheme="minorHAnsi" w:eastAsia="Times New Roman" w:hAnsiTheme="minorHAnsi" w:cstheme="minorHAnsi"/>
          <w:color w:val="FF0000"/>
        </w:rPr>
        <w:t>must</w:t>
      </w:r>
      <w:r w:rsidR="006E778F">
        <w:rPr>
          <w:rFonts w:asciiTheme="minorHAnsi" w:eastAsia="Times New Roman" w:hAnsiTheme="minorHAnsi" w:cstheme="minorHAnsi"/>
          <w:color w:val="FF0000"/>
        </w:rPr>
        <w:t xml:space="preserve"> be met for promotion. Therefore, if you have indicated that </w:t>
      </w:r>
      <w:r w:rsidR="005511C2">
        <w:rPr>
          <w:rFonts w:asciiTheme="minorHAnsi" w:eastAsia="Times New Roman" w:hAnsiTheme="minorHAnsi" w:cstheme="minorHAnsi"/>
          <w:color w:val="FF0000"/>
        </w:rPr>
        <w:t>several</w:t>
      </w:r>
      <w:r w:rsidR="006E778F">
        <w:rPr>
          <w:rFonts w:asciiTheme="minorHAnsi" w:eastAsia="Times New Roman" w:hAnsiTheme="minorHAnsi" w:cstheme="minorHAnsi"/>
          <w:color w:val="FF0000"/>
        </w:rPr>
        <w:t xml:space="preserve"> criteria are not met</w:t>
      </w:r>
      <w:r w:rsidR="005511C2">
        <w:rPr>
          <w:rFonts w:asciiTheme="minorHAnsi" w:eastAsia="Times New Roman" w:hAnsiTheme="minorHAnsi" w:cstheme="minorHAnsi"/>
          <w:color w:val="FF0000"/>
        </w:rPr>
        <w:t>,</w:t>
      </w:r>
      <w:r w:rsidR="006E778F">
        <w:rPr>
          <w:rFonts w:asciiTheme="minorHAnsi" w:eastAsia="Times New Roman" w:hAnsiTheme="minorHAnsi" w:cstheme="minorHAnsi"/>
          <w:color w:val="FF0000"/>
        </w:rPr>
        <w:t xml:space="preserve"> you </w:t>
      </w:r>
      <w:r w:rsidR="005511C2">
        <w:rPr>
          <w:rFonts w:asciiTheme="minorHAnsi" w:eastAsia="Times New Roman" w:hAnsiTheme="minorHAnsi" w:cstheme="minorHAnsi"/>
          <w:color w:val="FF0000"/>
        </w:rPr>
        <w:t xml:space="preserve">should </w:t>
      </w:r>
      <w:r w:rsidR="006E778F">
        <w:rPr>
          <w:rFonts w:asciiTheme="minorHAnsi" w:eastAsia="Times New Roman" w:hAnsiTheme="minorHAnsi" w:cstheme="minorHAnsi"/>
          <w:color w:val="FF0000"/>
        </w:rPr>
        <w:t>not support the application. Conversely, if all criteria are met</w:t>
      </w:r>
      <w:r w:rsidR="005511C2">
        <w:rPr>
          <w:rFonts w:asciiTheme="minorHAnsi" w:eastAsia="Times New Roman" w:hAnsiTheme="minorHAnsi" w:cstheme="minorHAnsi"/>
          <w:color w:val="FF0000"/>
        </w:rPr>
        <w:t>,</w:t>
      </w:r>
      <w:r w:rsidR="006E778F">
        <w:rPr>
          <w:rFonts w:asciiTheme="minorHAnsi" w:eastAsia="Times New Roman" w:hAnsiTheme="minorHAnsi" w:cstheme="minorHAnsi"/>
          <w:color w:val="FF0000"/>
        </w:rPr>
        <w:t xml:space="preserve"> it should follow that the application is supported.</w:t>
      </w:r>
    </w:p>
    <w:bookmarkEnd w:id="1"/>
    <w:p w14:paraId="5BA330FD" w14:textId="77777777" w:rsidR="00AB5EDA" w:rsidRPr="00C3453E" w:rsidRDefault="00AB5EDA">
      <w:pPr>
        <w:pBdr>
          <w:top w:val="nil"/>
          <w:left w:val="nil"/>
          <w:bottom w:val="nil"/>
          <w:right w:val="nil"/>
          <w:between w:val="nil"/>
        </w:pBdr>
        <w:spacing w:after="0" w:line="240" w:lineRule="auto"/>
        <w:rPr>
          <w:rFonts w:asciiTheme="minorHAnsi" w:eastAsia="Arial" w:hAnsiTheme="minorHAnsi" w:cstheme="minorHAnsi"/>
          <w:color w:val="000000"/>
          <w:sz w:val="21"/>
          <w:szCs w:val="21"/>
        </w:rPr>
      </w:pPr>
    </w:p>
    <w:tbl>
      <w:tblPr>
        <w:tblStyle w:val="a"/>
        <w:tblW w:w="13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7290"/>
      </w:tblGrid>
      <w:tr w:rsidR="00AB5EDA" w:rsidRPr="00350E85" w14:paraId="27EB6AF1" w14:textId="77777777">
        <w:trPr>
          <w:trHeight w:val="844"/>
        </w:trPr>
        <w:tc>
          <w:tcPr>
            <w:tcW w:w="6658" w:type="dxa"/>
          </w:tcPr>
          <w:p w14:paraId="1E9B3E51" w14:textId="77777777" w:rsidR="00AB5EDA" w:rsidRPr="00350E85" w:rsidRDefault="00350E85">
            <w:pPr>
              <w:rPr>
                <w:rFonts w:asciiTheme="minorHAnsi" w:hAnsiTheme="minorHAnsi" w:cstheme="minorHAnsi"/>
                <w:b/>
              </w:rPr>
            </w:pPr>
            <w:r w:rsidRPr="00350E85">
              <w:rPr>
                <w:rFonts w:asciiTheme="minorHAnsi" w:hAnsiTheme="minorHAnsi" w:cstheme="minorHAnsi"/>
                <w:b/>
              </w:rPr>
              <w:t>PL</w:t>
            </w:r>
            <w:r w:rsidR="00C3453E" w:rsidRPr="00350E85">
              <w:rPr>
                <w:rFonts w:asciiTheme="minorHAnsi" w:hAnsiTheme="minorHAnsi" w:cstheme="minorHAnsi"/>
                <w:b/>
              </w:rPr>
              <w:t>E</w:t>
            </w:r>
            <w:r w:rsidRPr="00350E85">
              <w:rPr>
                <w:rFonts w:asciiTheme="minorHAnsi" w:hAnsiTheme="minorHAnsi" w:cstheme="minorHAnsi"/>
                <w:b/>
              </w:rPr>
              <w:t>SE Promotion Criteria</w:t>
            </w:r>
          </w:p>
        </w:tc>
        <w:tc>
          <w:tcPr>
            <w:tcW w:w="7290" w:type="dxa"/>
          </w:tcPr>
          <w:p w14:paraId="44B26C30" w14:textId="77777777" w:rsidR="00AB5EDA" w:rsidRPr="00350E85" w:rsidRDefault="00350E85">
            <w:pPr>
              <w:rPr>
                <w:rFonts w:asciiTheme="minorHAnsi" w:hAnsiTheme="minorHAnsi" w:cstheme="minorHAnsi"/>
              </w:rPr>
            </w:pPr>
            <w:r w:rsidRPr="00350E85">
              <w:rPr>
                <w:rFonts w:asciiTheme="minorHAnsi" w:hAnsiTheme="minorHAnsi" w:cstheme="minorHAnsi"/>
                <w:b/>
              </w:rPr>
              <w:t>Comments &amp; Feedback</w:t>
            </w:r>
            <w:r w:rsidRPr="00350E85">
              <w:rPr>
                <w:rFonts w:asciiTheme="minorHAnsi" w:hAnsiTheme="minorHAnsi" w:cstheme="minorHAnsi"/>
              </w:rPr>
              <w:t xml:space="preserve"> </w:t>
            </w:r>
          </w:p>
          <w:p w14:paraId="0BED4136" w14:textId="1E034C2C" w:rsidR="00AB5EDA" w:rsidRPr="00350E85" w:rsidRDefault="005511C2">
            <w:pPr>
              <w:rPr>
                <w:rFonts w:asciiTheme="minorHAnsi" w:hAnsiTheme="minorHAnsi" w:cstheme="minorHAnsi"/>
                <w:b/>
              </w:rPr>
            </w:pPr>
            <w:r>
              <w:rPr>
                <w:rFonts w:asciiTheme="minorHAnsi" w:hAnsiTheme="minorHAnsi" w:cstheme="minorHAnsi"/>
              </w:rPr>
              <w:t>Please specify clearly whether the criterion is m</w:t>
            </w:r>
            <w:r w:rsidR="00350E85" w:rsidRPr="00350E85">
              <w:rPr>
                <w:rFonts w:asciiTheme="minorHAnsi" w:hAnsiTheme="minorHAnsi" w:cstheme="minorHAnsi"/>
              </w:rPr>
              <w:t>et/partly met/</w:t>
            </w:r>
            <w:r w:rsidR="006E778F">
              <w:rPr>
                <w:rFonts w:asciiTheme="minorHAnsi" w:hAnsiTheme="minorHAnsi" w:cstheme="minorHAnsi"/>
              </w:rPr>
              <w:t xml:space="preserve">not </w:t>
            </w:r>
            <w:r w:rsidR="00350E85" w:rsidRPr="00350E85">
              <w:rPr>
                <w:rFonts w:asciiTheme="minorHAnsi" w:hAnsiTheme="minorHAnsi" w:cstheme="minorHAnsi"/>
              </w:rPr>
              <w:t xml:space="preserve">met </w:t>
            </w:r>
            <w:r>
              <w:rPr>
                <w:rFonts w:asciiTheme="minorHAnsi" w:hAnsiTheme="minorHAnsi" w:cstheme="minorHAnsi"/>
              </w:rPr>
              <w:t>and provide 1 or 2 sentence of</w:t>
            </w:r>
            <w:r w:rsidR="00350E85" w:rsidRPr="00350E85">
              <w:rPr>
                <w:rFonts w:asciiTheme="minorHAnsi" w:hAnsiTheme="minorHAnsi" w:cstheme="minorHAnsi"/>
              </w:rPr>
              <w:t xml:space="preserve"> evidence</w:t>
            </w:r>
            <w:r>
              <w:rPr>
                <w:rFonts w:asciiTheme="minorHAnsi" w:hAnsiTheme="minorHAnsi" w:cstheme="minorHAnsi"/>
              </w:rPr>
              <w:t xml:space="preserve"> and / or </w:t>
            </w:r>
            <w:r w:rsidR="00350E85" w:rsidRPr="00350E85">
              <w:rPr>
                <w:rFonts w:asciiTheme="minorHAnsi" w:hAnsiTheme="minorHAnsi" w:cstheme="minorHAnsi"/>
              </w:rPr>
              <w:t>examples</w:t>
            </w:r>
            <w:r>
              <w:rPr>
                <w:rFonts w:asciiTheme="minorHAnsi" w:hAnsiTheme="minorHAnsi" w:cstheme="minorHAnsi"/>
              </w:rPr>
              <w:t>.</w:t>
            </w:r>
          </w:p>
        </w:tc>
      </w:tr>
      <w:tr w:rsidR="00AB5EDA" w:rsidRPr="00350E85" w14:paraId="7034EBC5" w14:textId="77777777">
        <w:trPr>
          <w:trHeight w:val="844"/>
        </w:trPr>
        <w:tc>
          <w:tcPr>
            <w:tcW w:w="6658" w:type="dxa"/>
          </w:tcPr>
          <w:p w14:paraId="0D726D7B"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1. Excellent teaching at undergraduate or postgraduate level, which is leading edge and relevant to contemporary contexts</w:t>
            </w:r>
          </w:p>
        </w:tc>
        <w:tc>
          <w:tcPr>
            <w:tcW w:w="7290" w:type="dxa"/>
          </w:tcPr>
          <w:p w14:paraId="79DEB78F"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Met/</w:t>
            </w:r>
            <w:r w:rsidR="006E778F">
              <w:rPr>
                <w:rFonts w:asciiTheme="minorHAnsi" w:hAnsiTheme="minorHAnsi" w:cstheme="minorHAnsi"/>
              </w:rPr>
              <w:t>partly m</w:t>
            </w:r>
            <w:r w:rsidRPr="00350E85">
              <w:rPr>
                <w:rFonts w:asciiTheme="minorHAnsi" w:hAnsiTheme="minorHAnsi" w:cstheme="minorHAnsi"/>
              </w:rPr>
              <w:t>et/</w:t>
            </w:r>
            <w:r w:rsidR="006E778F">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2C7FEC1D" w14:textId="77777777">
        <w:trPr>
          <w:trHeight w:val="934"/>
        </w:trPr>
        <w:tc>
          <w:tcPr>
            <w:tcW w:w="6658" w:type="dxa"/>
          </w:tcPr>
          <w:p w14:paraId="3945EA77"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2. Substantial and sustained contribution to successful innovation in teaching and learning.</w:t>
            </w:r>
          </w:p>
        </w:tc>
        <w:tc>
          <w:tcPr>
            <w:tcW w:w="7290" w:type="dxa"/>
          </w:tcPr>
          <w:p w14:paraId="4A40A17C" w14:textId="77777777" w:rsidR="00AB5EDA" w:rsidRPr="00350E85" w:rsidRDefault="006E778F">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3EF41FA4" w14:textId="77777777">
        <w:trPr>
          <w:trHeight w:val="844"/>
        </w:trPr>
        <w:tc>
          <w:tcPr>
            <w:tcW w:w="6658" w:type="dxa"/>
          </w:tcPr>
          <w:p w14:paraId="4291D4C0"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 xml:space="preserve">3. Significant contribution to the enhancement of the higher education student experience across the Faculty, University, or the wider higher education sector. </w:t>
            </w:r>
          </w:p>
        </w:tc>
        <w:tc>
          <w:tcPr>
            <w:tcW w:w="7290" w:type="dxa"/>
          </w:tcPr>
          <w:p w14:paraId="6F9B96C6" w14:textId="77777777" w:rsidR="00AB5EDA" w:rsidRPr="00350E85" w:rsidRDefault="006E778F">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446D2BC5" w14:textId="77777777">
        <w:trPr>
          <w:trHeight w:val="844"/>
        </w:trPr>
        <w:tc>
          <w:tcPr>
            <w:tcW w:w="6658" w:type="dxa"/>
          </w:tcPr>
          <w:p w14:paraId="366EBE34"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 xml:space="preserve">4. Published scholarship/research in aspects of higher education teaching and learning and the student experience. </w:t>
            </w:r>
          </w:p>
        </w:tc>
        <w:tc>
          <w:tcPr>
            <w:tcW w:w="7290" w:type="dxa"/>
          </w:tcPr>
          <w:p w14:paraId="5183B2BF" w14:textId="77777777" w:rsidR="00AB5EDA" w:rsidRPr="00350E85" w:rsidRDefault="006E778F">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289DF2DA" w14:textId="77777777">
        <w:trPr>
          <w:trHeight w:val="844"/>
        </w:trPr>
        <w:tc>
          <w:tcPr>
            <w:tcW w:w="6658" w:type="dxa"/>
          </w:tcPr>
          <w:p w14:paraId="2B34EB00"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5. Active and inspiring participation in activities for enhancing the student experience, which develops others.</w:t>
            </w:r>
          </w:p>
        </w:tc>
        <w:tc>
          <w:tcPr>
            <w:tcW w:w="7290" w:type="dxa"/>
          </w:tcPr>
          <w:p w14:paraId="28282EF3" w14:textId="77777777" w:rsidR="00AB5EDA" w:rsidRPr="00350E85" w:rsidRDefault="006E778F">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5B7A2A84" w14:textId="77777777">
        <w:trPr>
          <w:trHeight w:val="844"/>
        </w:trPr>
        <w:tc>
          <w:tcPr>
            <w:tcW w:w="6658" w:type="dxa"/>
          </w:tcPr>
          <w:p w14:paraId="4E7A4F1D"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6. A clear and sustainable programme of teaching development and your related own professional development for the next three to five years.</w:t>
            </w:r>
          </w:p>
        </w:tc>
        <w:tc>
          <w:tcPr>
            <w:tcW w:w="7290" w:type="dxa"/>
          </w:tcPr>
          <w:p w14:paraId="4539F509" w14:textId="77777777" w:rsidR="00AB5EDA" w:rsidRPr="00350E85" w:rsidRDefault="006E778F">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r w:rsidR="00AB5EDA" w:rsidRPr="00350E85" w14:paraId="35320645" w14:textId="77777777">
        <w:trPr>
          <w:trHeight w:val="844"/>
        </w:trPr>
        <w:tc>
          <w:tcPr>
            <w:tcW w:w="6658" w:type="dxa"/>
          </w:tcPr>
          <w:p w14:paraId="78BDF865" w14:textId="77777777" w:rsidR="00AB5EDA" w:rsidRPr="00350E85" w:rsidRDefault="00350E85">
            <w:pPr>
              <w:spacing w:before="60" w:after="60"/>
              <w:rPr>
                <w:rFonts w:asciiTheme="minorHAnsi" w:hAnsiTheme="minorHAnsi" w:cstheme="minorHAnsi"/>
              </w:rPr>
            </w:pPr>
            <w:r w:rsidRPr="00350E85">
              <w:rPr>
                <w:rFonts w:asciiTheme="minorHAnsi" w:hAnsiTheme="minorHAnsi" w:cstheme="minorHAnsi"/>
              </w:rPr>
              <w:t>7. Successful completion of a higher education teaching qualification and a Senior Fellowship of the HEA</w:t>
            </w:r>
          </w:p>
        </w:tc>
        <w:tc>
          <w:tcPr>
            <w:tcW w:w="7290" w:type="dxa"/>
          </w:tcPr>
          <w:p w14:paraId="2AEF30DB" w14:textId="77777777" w:rsidR="00AB5EDA" w:rsidRPr="00350E85" w:rsidRDefault="006E778F">
            <w:pPr>
              <w:spacing w:before="60" w:after="60"/>
              <w:rPr>
                <w:rFonts w:asciiTheme="minorHAnsi" w:hAnsiTheme="minorHAnsi" w:cstheme="minorHAnsi"/>
              </w:rPr>
            </w:pPr>
            <w:r w:rsidRPr="00350E85">
              <w:rPr>
                <w:rFonts w:asciiTheme="minorHAnsi" w:hAnsiTheme="minorHAnsi" w:cstheme="minorHAnsi"/>
              </w:rPr>
              <w:t>Met/</w:t>
            </w:r>
            <w:r>
              <w:rPr>
                <w:rFonts w:asciiTheme="minorHAnsi" w:hAnsiTheme="minorHAnsi" w:cstheme="minorHAnsi"/>
              </w:rPr>
              <w:t>partly m</w:t>
            </w:r>
            <w:r w:rsidRPr="00350E85">
              <w:rPr>
                <w:rFonts w:asciiTheme="minorHAnsi" w:hAnsiTheme="minorHAnsi" w:cstheme="minorHAnsi"/>
              </w:rPr>
              <w:t>et/</w:t>
            </w:r>
            <w:r>
              <w:rPr>
                <w:rFonts w:asciiTheme="minorHAnsi" w:hAnsiTheme="minorHAnsi" w:cstheme="minorHAnsi"/>
              </w:rPr>
              <w:t>not</w:t>
            </w:r>
            <w:r w:rsidRPr="00350E85">
              <w:rPr>
                <w:rFonts w:asciiTheme="minorHAnsi" w:hAnsiTheme="minorHAnsi" w:cstheme="minorHAnsi"/>
              </w:rPr>
              <w:t xml:space="preserve"> met. Paragraph of evidence/explanation</w:t>
            </w:r>
          </w:p>
        </w:tc>
      </w:tr>
    </w:tbl>
    <w:p w14:paraId="5B274E32" w14:textId="77777777" w:rsidR="00AB5EDA" w:rsidRPr="00C3453E" w:rsidRDefault="00AB5EDA">
      <w:pPr>
        <w:rPr>
          <w:rFonts w:asciiTheme="minorHAnsi" w:eastAsia="Arial" w:hAnsiTheme="minorHAnsi" w:cstheme="minorHAnsi"/>
          <w:sz w:val="21"/>
          <w:szCs w:val="21"/>
        </w:rPr>
      </w:pPr>
    </w:p>
    <w:p w14:paraId="0DEFB8CC" w14:textId="343D3957" w:rsidR="00AB5EDA" w:rsidRPr="00350E85" w:rsidRDefault="00350E85">
      <w:pPr>
        <w:rPr>
          <w:rFonts w:asciiTheme="minorHAnsi" w:eastAsia="Arial" w:hAnsiTheme="minorHAnsi" w:cstheme="minorHAnsi"/>
        </w:rPr>
      </w:pPr>
      <w:bookmarkStart w:id="2" w:name="_heading=h.gjdgxs" w:colFirst="0" w:colLast="0"/>
      <w:bookmarkEnd w:id="2"/>
      <w:r w:rsidRPr="00350E85">
        <w:rPr>
          <w:rFonts w:asciiTheme="minorHAnsi" w:eastAsia="Arial" w:hAnsiTheme="minorHAnsi" w:cstheme="minorHAnsi"/>
        </w:rPr>
        <w:t xml:space="preserve">Evidence of the impact of </w:t>
      </w:r>
      <w:r w:rsidR="00AE3BEB">
        <w:rPr>
          <w:rFonts w:asciiTheme="minorHAnsi" w:eastAsia="Arial" w:hAnsiTheme="minorHAnsi" w:cstheme="minorHAnsi"/>
        </w:rPr>
        <w:t xml:space="preserve">the </w:t>
      </w:r>
      <w:r w:rsidRPr="00350E85">
        <w:rPr>
          <w:rFonts w:asciiTheme="minorHAnsi" w:eastAsia="Arial" w:hAnsiTheme="minorHAnsi" w:cstheme="minorHAnsi"/>
        </w:rPr>
        <w:t>contribution could include</w:t>
      </w:r>
      <w:r w:rsidR="005511C2">
        <w:rPr>
          <w:rFonts w:asciiTheme="minorHAnsi" w:eastAsia="Arial" w:hAnsiTheme="minorHAnsi" w:cstheme="minorHAnsi"/>
        </w:rPr>
        <w:t xml:space="preserve"> (but will typically not cover all of)</w:t>
      </w:r>
      <w:r w:rsidRPr="00350E85">
        <w:rPr>
          <w:rFonts w:asciiTheme="minorHAnsi" w:eastAsia="Arial" w:hAnsiTheme="minorHAnsi" w:cstheme="minorHAnsi"/>
        </w:rPr>
        <w:t>:</w:t>
      </w:r>
    </w:p>
    <w:p w14:paraId="40911B6A"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Reputation as an excellent teacher e.g. Senior Fellow of the Higher Education Academy, Brookes Teaching Fellowship Excellence and Innovation Award, Student Led Teaching Award, advising for other universities, external examining, external validation panel member, invited workshops/course, consultancy, guest speaker invitations, organisation of conferences, seminars and workshops on topics related to the student experience, contribution to policy, procedures or practice for sector bodies or university committees.</w:t>
      </w:r>
    </w:p>
    <w:p w14:paraId="19D578EB"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Demonstrable expertise in teaching across a range of higher levels e.g. numbers of higher degree students under supervision; success rates in higher degree completions and quality of submissions; contribution to department/faculty postgraduate teaching and preparation programmes; mentoring of postgraduate students; peer recognition of contributions to postgraduate education.</w:t>
      </w:r>
    </w:p>
    <w:p w14:paraId="2D8C86D2"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Evidence of innovative teaching and learning practices e.g. integration of technology enhanced learning, successful activities which involve students as partners in their learning, contribution to student support.</w:t>
      </w:r>
    </w:p>
    <w:p w14:paraId="031CE9A7"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Evaluations of the impact of innovations e.g. analysis of student attainment, analysis of student feedback, external examiner feedback, peer observation, evaluation reports, programme and faculty annual reviewers, action research.</w:t>
      </w:r>
    </w:p>
    <w:p w14:paraId="073C6A76"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A significant contribution to the learning and assessment process e.g. curriculum development, embedding inclusive practices, programme redesign to improve assessment practices or develop employability, and assessment and evaluations of this contribution.</w:t>
      </w:r>
    </w:p>
    <w:p w14:paraId="33CCEC97"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Pedagogic research, as demonstrated by publications and citations, editorial board membership, journal reviewing. Success in securing funding for teaching and learning developments/innovations or pedagogic research.</w:t>
      </w:r>
    </w:p>
    <w:p w14:paraId="579D1E68"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Scholarship as demonstrated by dissemination of small scale practitioner research and case studies of practice, engaging in a community of scholarly teachers, leading innovations and enhancements which are informed by relevant literature, research informed teaching or involving students in undergraduate research, and its impact on departmental, disciplinary or institutional practices.</w:t>
      </w:r>
    </w:p>
    <w:p w14:paraId="41A46A43" w14:textId="77777777" w:rsidR="00AB5EDA" w:rsidRPr="00350E85" w:rsidRDefault="00350E85">
      <w:pPr>
        <w:numPr>
          <w:ilvl w:val="0"/>
          <w:numId w:val="1"/>
        </w:numPr>
        <w:rPr>
          <w:rFonts w:asciiTheme="minorHAnsi" w:eastAsia="Arial" w:hAnsiTheme="minorHAnsi" w:cstheme="minorHAnsi"/>
        </w:rPr>
      </w:pPr>
      <w:r w:rsidRPr="00350E85">
        <w:rPr>
          <w:rFonts w:asciiTheme="minorHAnsi" w:eastAsia="Arial" w:hAnsiTheme="minorHAnsi" w:cstheme="minorHAnsi"/>
        </w:rPr>
        <w:t>Mentoring and supporting less experienced staff in the development of their teaching and learning practice e.g. running staff development workshops, developing and using coaching skills, supporting Associate Lecturers or colleagues in ACPs, running writing groups. Introducing procedures which support less experienced staff e.g. assessment calibrations, peer observation.</w:t>
      </w:r>
    </w:p>
    <w:p w14:paraId="5B8D72D7" w14:textId="77777777" w:rsidR="00AB5EDA" w:rsidRPr="00C3453E" w:rsidRDefault="00AB5EDA">
      <w:pPr>
        <w:rPr>
          <w:rFonts w:asciiTheme="minorHAnsi" w:eastAsia="Arial" w:hAnsiTheme="minorHAnsi" w:cstheme="minorHAnsi"/>
          <w:sz w:val="21"/>
          <w:szCs w:val="21"/>
        </w:rPr>
      </w:pPr>
    </w:p>
    <w:p w14:paraId="5C7B8E86" w14:textId="77777777" w:rsidR="00350E85" w:rsidRDefault="00C3453E" w:rsidP="00C3453E">
      <w:pPr>
        <w:spacing w:line="240" w:lineRule="auto"/>
        <w:jc w:val="both"/>
        <w:rPr>
          <w:rFonts w:asciiTheme="minorHAnsi" w:eastAsia="Times New Roman" w:hAnsiTheme="minorHAnsi" w:cstheme="minorHAnsi"/>
          <w:b/>
          <w:bCs/>
          <w:color w:val="000000"/>
        </w:rPr>
      </w:pPr>
      <w:r w:rsidRPr="00350E85">
        <w:rPr>
          <w:rFonts w:asciiTheme="minorHAnsi" w:eastAsia="Times New Roman" w:hAnsiTheme="minorHAnsi" w:cstheme="minorHAnsi"/>
          <w:b/>
          <w:bCs/>
          <w:color w:val="000000"/>
        </w:rPr>
        <w:t>COMPLETED ON BEHALF OF FACULTY BY</w:t>
      </w:r>
      <w:r w:rsidR="00350E85">
        <w:rPr>
          <w:rFonts w:asciiTheme="minorHAnsi" w:eastAsia="Times New Roman" w:hAnsiTheme="minorHAnsi" w:cstheme="minorHAnsi"/>
          <w:b/>
          <w:bCs/>
          <w:color w:val="000000"/>
        </w:rPr>
        <w:t>:</w:t>
      </w:r>
    </w:p>
    <w:p w14:paraId="0B17A484" w14:textId="77777777" w:rsidR="00350E85" w:rsidRPr="00350E85" w:rsidRDefault="00350E85" w:rsidP="00350E85">
      <w:pPr>
        <w:rPr>
          <w:rFonts w:asciiTheme="minorHAnsi" w:hAnsiTheme="minorHAnsi" w:cstheme="minorHAnsi"/>
          <w:b/>
        </w:rPr>
      </w:pPr>
      <w:r w:rsidRPr="00350E85">
        <w:rPr>
          <w:rFonts w:asciiTheme="minorHAnsi" w:hAnsiTheme="minorHAnsi" w:cstheme="minorHAnsi"/>
          <w:b/>
        </w:rPr>
        <w:t>SIGNED:</w:t>
      </w:r>
    </w:p>
    <w:p w14:paraId="250F1CC5" w14:textId="77777777" w:rsidR="00350E85" w:rsidRPr="00350E85" w:rsidRDefault="00350E85" w:rsidP="00350E85">
      <w:pPr>
        <w:rPr>
          <w:rFonts w:asciiTheme="minorHAnsi" w:hAnsiTheme="minorHAnsi" w:cstheme="minorHAnsi"/>
          <w:b/>
        </w:rPr>
      </w:pPr>
      <w:r w:rsidRPr="00350E85">
        <w:rPr>
          <w:rFonts w:asciiTheme="minorHAnsi" w:hAnsiTheme="minorHAnsi" w:cstheme="minorHAnsi"/>
          <w:b/>
        </w:rPr>
        <w:t xml:space="preserve">DATE: </w:t>
      </w:r>
    </w:p>
    <w:p w14:paraId="455B733D" w14:textId="77777777" w:rsidR="005511C2" w:rsidRDefault="00C3453E" w:rsidP="00350E85">
      <w:pPr>
        <w:spacing w:line="240" w:lineRule="auto"/>
        <w:jc w:val="both"/>
        <w:rPr>
          <w:rFonts w:asciiTheme="minorHAnsi" w:eastAsia="Times New Roman" w:hAnsiTheme="minorHAnsi" w:cstheme="minorHAnsi"/>
          <w:b/>
          <w:bCs/>
          <w:color w:val="000000"/>
        </w:rPr>
      </w:pPr>
      <w:r w:rsidRPr="00350E85">
        <w:rPr>
          <w:rFonts w:asciiTheme="minorHAnsi" w:eastAsia="Times New Roman" w:hAnsiTheme="minorHAnsi" w:cstheme="minorHAnsi"/>
          <w:b/>
          <w:bCs/>
          <w:color w:val="000000"/>
        </w:rPr>
        <w:t xml:space="preserve">NB more than one person should be involved in preparing the critical appraisal e.g. </w:t>
      </w:r>
      <w:r w:rsidR="005511C2">
        <w:rPr>
          <w:rFonts w:asciiTheme="minorHAnsi" w:eastAsia="Times New Roman" w:hAnsiTheme="minorHAnsi" w:cstheme="minorHAnsi"/>
          <w:b/>
          <w:bCs/>
          <w:color w:val="000000"/>
        </w:rPr>
        <w:t xml:space="preserve">a small committee OR </w:t>
      </w:r>
      <w:r w:rsidRPr="00350E85">
        <w:rPr>
          <w:rFonts w:asciiTheme="minorHAnsi" w:eastAsia="Times New Roman" w:hAnsiTheme="minorHAnsi" w:cstheme="minorHAnsi"/>
          <w:b/>
          <w:bCs/>
          <w:color w:val="000000"/>
        </w:rPr>
        <w:t>one of PVC Dean / ADESE / ADRKE completes the template and another reviews and comments</w:t>
      </w:r>
      <w:r w:rsidR="005511C2">
        <w:rPr>
          <w:rFonts w:asciiTheme="minorHAnsi" w:eastAsia="Times New Roman" w:hAnsiTheme="minorHAnsi" w:cstheme="minorHAnsi"/>
          <w:b/>
          <w:bCs/>
          <w:color w:val="000000"/>
        </w:rPr>
        <w:t>. (NB This may not be</w:t>
      </w:r>
      <w:r w:rsidRPr="00350E85">
        <w:rPr>
          <w:rFonts w:asciiTheme="minorHAnsi" w:eastAsia="Times New Roman" w:hAnsiTheme="minorHAnsi" w:cstheme="minorHAnsi"/>
          <w:b/>
          <w:bCs/>
          <w:color w:val="000000"/>
        </w:rPr>
        <w:t xml:space="preserve"> </w:t>
      </w:r>
      <w:r w:rsidR="00350E85">
        <w:rPr>
          <w:rFonts w:asciiTheme="minorHAnsi" w:eastAsia="Times New Roman" w:hAnsiTheme="minorHAnsi" w:cstheme="minorHAnsi"/>
          <w:b/>
          <w:bCs/>
          <w:color w:val="000000"/>
        </w:rPr>
        <w:t xml:space="preserve">possible </w:t>
      </w:r>
      <w:r w:rsidRPr="00350E85">
        <w:rPr>
          <w:rFonts w:asciiTheme="minorHAnsi" w:eastAsia="Times New Roman" w:hAnsiTheme="minorHAnsi" w:cstheme="minorHAnsi"/>
          <w:b/>
          <w:bCs/>
          <w:color w:val="000000"/>
        </w:rPr>
        <w:t>in directorates)</w:t>
      </w:r>
      <w:r w:rsidR="00350E85">
        <w:rPr>
          <w:rFonts w:asciiTheme="minorHAnsi" w:eastAsia="Times New Roman" w:hAnsiTheme="minorHAnsi" w:cstheme="minorHAnsi"/>
          <w:b/>
          <w:bCs/>
          <w:color w:val="000000"/>
        </w:rPr>
        <w:t xml:space="preserve">. </w:t>
      </w:r>
    </w:p>
    <w:p w14:paraId="4FCF699D" w14:textId="542FF822" w:rsidR="00C3453E" w:rsidRPr="00350E85" w:rsidRDefault="00C3453E" w:rsidP="00350E85">
      <w:pPr>
        <w:spacing w:line="240" w:lineRule="auto"/>
        <w:jc w:val="both"/>
        <w:rPr>
          <w:rFonts w:asciiTheme="minorHAnsi" w:eastAsia="Times New Roman" w:hAnsiTheme="minorHAnsi" w:cstheme="minorHAnsi"/>
        </w:rPr>
      </w:pPr>
      <w:r w:rsidRPr="00350E85">
        <w:rPr>
          <w:rFonts w:asciiTheme="minorHAnsi" w:eastAsia="Times New Roman" w:hAnsiTheme="minorHAnsi" w:cstheme="minorHAnsi"/>
          <w:b/>
          <w:bCs/>
        </w:rPr>
        <w:t>T</w:t>
      </w:r>
      <w:r w:rsidR="005511C2">
        <w:rPr>
          <w:rFonts w:asciiTheme="minorHAnsi" w:eastAsia="Times New Roman" w:hAnsiTheme="minorHAnsi" w:cstheme="minorHAnsi"/>
          <w:b/>
          <w:bCs/>
        </w:rPr>
        <w:t>he applicant should be aware of the content of this document and whether their application is supported or not.</w:t>
      </w:r>
    </w:p>
    <w:p w14:paraId="631380C7" w14:textId="77777777" w:rsidR="00C3453E" w:rsidRPr="00C3453E" w:rsidRDefault="00C3453E">
      <w:pPr>
        <w:rPr>
          <w:rFonts w:asciiTheme="minorHAnsi" w:hAnsiTheme="minorHAnsi" w:cstheme="minorHAnsi"/>
          <w:b/>
        </w:rPr>
      </w:pPr>
    </w:p>
    <w:p w14:paraId="7E403CD6" w14:textId="77777777" w:rsidR="00AB5EDA" w:rsidRPr="00C3453E" w:rsidRDefault="00AB5EDA">
      <w:pPr>
        <w:rPr>
          <w:rFonts w:asciiTheme="minorHAnsi" w:eastAsia="Arial" w:hAnsiTheme="minorHAnsi" w:cstheme="minorHAnsi"/>
          <w:b/>
          <w:sz w:val="21"/>
          <w:szCs w:val="21"/>
        </w:rPr>
      </w:pPr>
    </w:p>
    <w:p w14:paraId="016AE930" w14:textId="77777777" w:rsidR="00AB5EDA" w:rsidRPr="00C3453E" w:rsidRDefault="00AB5EDA">
      <w:pPr>
        <w:rPr>
          <w:rFonts w:asciiTheme="minorHAnsi" w:eastAsia="Arial" w:hAnsiTheme="minorHAnsi" w:cstheme="minorHAnsi"/>
          <w:b/>
          <w:sz w:val="21"/>
          <w:szCs w:val="21"/>
        </w:rPr>
      </w:pPr>
    </w:p>
    <w:p w14:paraId="7D808B42" w14:textId="77777777" w:rsidR="00AB5EDA" w:rsidRPr="00C3453E" w:rsidRDefault="00AB5EDA">
      <w:pPr>
        <w:rPr>
          <w:rFonts w:asciiTheme="minorHAnsi" w:eastAsia="Arial" w:hAnsiTheme="minorHAnsi" w:cstheme="minorHAnsi"/>
          <w:b/>
          <w:sz w:val="21"/>
          <w:szCs w:val="21"/>
        </w:rPr>
      </w:pPr>
    </w:p>
    <w:sectPr w:rsidR="00AB5EDA" w:rsidRPr="00C3453E">
      <w:footerReference w:type="default" r:id="rId8"/>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FE1D" w14:textId="77777777" w:rsidR="00C96775" w:rsidRDefault="00C96775">
      <w:pPr>
        <w:spacing w:after="0" w:line="240" w:lineRule="auto"/>
      </w:pPr>
      <w:r>
        <w:separator/>
      </w:r>
    </w:p>
  </w:endnote>
  <w:endnote w:type="continuationSeparator" w:id="0">
    <w:p w14:paraId="7E180BD3" w14:textId="77777777" w:rsidR="00C96775" w:rsidRDefault="00C9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02A6" w14:textId="77777777" w:rsidR="00AB5EDA" w:rsidRDefault="00AB5ED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EF3BF" w14:textId="77777777" w:rsidR="00C96775" w:rsidRDefault="00C96775">
      <w:pPr>
        <w:spacing w:after="0" w:line="240" w:lineRule="auto"/>
      </w:pPr>
      <w:r>
        <w:separator/>
      </w:r>
    </w:p>
  </w:footnote>
  <w:footnote w:type="continuationSeparator" w:id="0">
    <w:p w14:paraId="05DE3646" w14:textId="77777777" w:rsidR="00C96775" w:rsidRDefault="00C96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E319E"/>
    <w:multiLevelType w:val="multilevel"/>
    <w:tmpl w:val="862CE0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EDA"/>
    <w:rsid w:val="001F60E1"/>
    <w:rsid w:val="00350E85"/>
    <w:rsid w:val="004B1A6F"/>
    <w:rsid w:val="005511C2"/>
    <w:rsid w:val="006E778F"/>
    <w:rsid w:val="007231AE"/>
    <w:rsid w:val="00AB5EDA"/>
    <w:rsid w:val="00AC5A57"/>
    <w:rsid w:val="00AE3BEB"/>
    <w:rsid w:val="00C3453E"/>
    <w:rsid w:val="00C96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1EA8"/>
  <w15:docId w15:val="{C85D21CD-BB6F-4A84-8A00-205C913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D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8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D96"/>
    <w:pPr>
      <w:spacing w:after="0" w:line="240" w:lineRule="auto"/>
    </w:pPr>
  </w:style>
  <w:style w:type="paragraph" w:styleId="Header">
    <w:name w:val="header"/>
    <w:basedOn w:val="Normal"/>
    <w:link w:val="HeaderChar"/>
    <w:uiPriority w:val="99"/>
    <w:unhideWhenUsed/>
    <w:rsid w:val="009B0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123"/>
  </w:style>
  <w:style w:type="paragraph" w:styleId="Footer">
    <w:name w:val="footer"/>
    <w:basedOn w:val="Normal"/>
    <w:link w:val="FooterChar"/>
    <w:uiPriority w:val="99"/>
    <w:unhideWhenUsed/>
    <w:rsid w:val="009B0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12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121182">
      <w:bodyDiv w:val="1"/>
      <w:marLeft w:val="0"/>
      <w:marRight w:val="0"/>
      <w:marTop w:val="0"/>
      <w:marBottom w:val="0"/>
      <w:divBdr>
        <w:top w:val="none" w:sz="0" w:space="0" w:color="auto"/>
        <w:left w:val="none" w:sz="0" w:space="0" w:color="auto"/>
        <w:bottom w:val="none" w:sz="0" w:space="0" w:color="auto"/>
        <w:right w:val="none" w:sz="0" w:space="0" w:color="auto"/>
      </w:divBdr>
    </w:div>
    <w:div w:id="737941151">
      <w:bodyDiv w:val="1"/>
      <w:marLeft w:val="0"/>
      <w:marRight w:val="0"/>
      <w:marTop w:val="0"/>
      <w:marBottom w:val="0"/>
      <w:divBdr>
        <w:top w:val="none" w:sz="0" w:space="0" w:color="auto"/>
        <w:left w:val="none" w:sz="0" w:space="0" w:color="auto"/>
        <w:bottom w:val="none" w:sz="0" w:space="0" w:color="auto"/>
        <w:right w:val="none" w:sz="0" w:space="0" w:color="auto"/>
      </w:divBdr>
    </w:div>
    <w:div w:id="825517275">
      <w:bodyDiv w:val="1"/>
      <w:marLeft w:val="0"/>
      <w:marRight w:val="0"/>
      <w:marTop w:val="0"/>
      <w:marBottom w:val="0"/>
      <w:divBdr>
        <w:top w:val="none" w:sz="0" w:space="0" w:color="auto"/>
        <w:left w:val="none" w:sz="0" w:space="0" w:color="auto"/>
        <w:bottom w:val="none" w:sz="0" w:space="0" w:color="auto"/>
        <w:right w:val="none" w:sz="0" w:space="0" w:color="auto"/>
      </w:divBdr>
    </w:div>
    <w:div w:id="1432046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VjtmHhIiQ8sWKn1odYkv3Hk/Q==">AMUW2mVknbatKjZkcTTX8VXFcDYl8deTFbw3Oae0Ff6LVpLvkr4kB4V+XNrqLh6FAQIw4zEF/owpN8Z8tQcA4QMSwbx9OKawjRztE4N07aWHSCoaoaMIfgEFqEBH6DfwYPXPHYaHIZ8V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Microsoft Office User</cp:lastModifiedBy>
  <cp:revision>2</cp:revision>
  <dcterms:created xsi:type="dcterms:W3CDTF">2023-02-13T14:16:00Z</dcterms:created>
  <dcterms:modified xsi:type="dcterms:W3CDTF">2023-02-13T14:16:00Z</dcterms:modified>
</cp:coreProperties>
</file>